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97" w:rsidRPr="00B9047C" w:rsidRDefault="000077D2" w:rsidP="005740AE">
      <w:pPr>
        <w:spacing w:after="0" w:line="240" w:lineRule="auto"/>
        <w:ind w:right="44"/>
        <w:jc w:val="center"/>
        <w:rPr>
          <w:rFonts w:ascii="Times New Roman" w:hAnsi="Times New Roman" w:cs="Times New Roman"/>
          <w:b/>
          <w:lang w:val="en-US"/>
        </w:rPr>
      </w:pPr>
      <w:r>
        <w:rPr>
          <w:rFonts w:ascii="Times New Roman" w:hAnsi="Times New Roman" w:cs="Times New Roman"/>
          <w:b/>
          <w:lang w:val="en-US"/>
        </w:rPr>
        <w:t>ADJUNTO D</w:t>
      </w:r>
      <w:bookmarkStart w:id="0" w:name="_GoBack"/>
      <w:bookmarkEnd w:id="0"/>
    </w:p>
    <w:p w:rsidR="00BD0E97" w:rsidRPr="00B9047C" w:rsidRDefault="00BD0E97" w:rsidP="005740AE">
      <w:pPr>
        <w:spacing w:after="0" w:line="240" w:lineRule="auto"/>
        <w:ind w:right="44"/>
        <w:rPr>
          <w:rFonts w:ascii="Times New Roman" w:hAnsi="Times New Roman" w:cs="Times New Roman"/>
          <w:b/>
          <w:lang w:val="en-US"/>
        </w:rPr>
      </w:pPr>
    </w:p>
    <w:p w:rsidR="00BD0E97" w:rsidRPr="00E5334C" w:rsidRDefault="00E5334C" w:rsidP="005740AE">
      <w:pPr>
        <w:spacing w:after="0" w:line="240" w:lineRule="auto"/>
        <w:ind w:right="44"/>
        <w:jc w:val="center"/>
        <w:rPr>
          <w:rFonts w:ascii="Times New Roman" w:hAnsi="Times New Roman" w:cs="Times New Roman"/>
          <w:b/>
          <w:lang w:val="en-US"/>
        </w:rPr>
      </w:pPr>
      <w:r w:rsidRPr="00E5334C">
        <w:rPr>
          <w:rFonts w:ascii="Times New Roman" w:hAnsi="Times New Roman" w:cs="Times New Roman"/>
          <w:b/>
          <w:lang w:val="en-US"/>
        </w:rPr>
        <w:t>DESCRIPTION OF MODULES CONSIDERED FOR THE SAM REGION</w:t>
      </w:r>
    </w:p>
    <w:p w:rsidR="00BD0E97" w:rsidRPr="00E5334C" w:rsidRDefault="00BD0E97" w:rsidP="005740AE">
      <w:pPr>
        <w:pStyle w:val="Default"/>
        <w:ind w:right="44"/>
        <w:rPr>
          <w:rFonts w:eastAsia="Times New Roman"/>
          <w:sz w:val="22"/>
          <w:szCs w:val="22"/>
          <w:lang w:val="en-US"/>
        </w:rPr>
      </w:pPr>
    </w:p>
    <w:p w:rsidR="00DC68B6" w:rsidRPr="00E5334C" w:rsidRDefault="00DC68B6" w:rsidP="005740AE">
      <w:pPr>
        <w:pStyle w:val="Default"/>
        <w:ind w:right="44"/>
        <w:rPr>
          <w:rFonts w:eastAsia="Times New Roman"/>
          <w:b/>
          <w:sz w:val="22"/>
          <w:szCs w:val="22"/>
          <w:lang w:val="en-US"/>
        </w:rPr>
      </w:pPr>
    </w:p>
    <w:p w:rsidR="00BD0E97" w:rsidRPr="00DC68B6" w:rsidRDefault="00BD0E97" w:rsidP="005740AE">
      <w:pPr>
        <w:pStyle w:val="Default"/>
        <w:ind w:right="44"/>
        <w:rPr>
          <w:b/>
          <w:color w:val="auto"/>
          <w:sz w:val="22"/>
          <w:szCs w:val="22"/>
          <w:lang w:val="en-US"/>
        </w:rPr>
      </w:pPr>
      <w:r w:rsidRPr="00DC68B6">
        <w:rPr>
          <w:rFonts w:eastAsia="Times New Roman"/>
          <w:b/>
          <w:sz w:val="22"/>
          <w:szCs w:val="22"/>
          <w:lang w:val="en-US"/>
        </w:rPr>
        <w:t>PERFORMANCE IMPROVEMENT AREA 1:</w:t>
      </w:r>
      <w:r w:rsidRPr="00DC68B6">
        <w:rPr>
          <w:b/>
          <w:bCs/>
          <w:sz w:val="22"/>
          <w:szCs w:val="22"/>
          <w:lang w:val="en-CA"/>
        </w:rPr>
        <w:t xml:space="preserve"> AIRPORT OPERATIONS</w:t>
      </w:r>
    </w:p>
    <w:p w:rsidR="00BD0E97" w:rsidRPr="00DC68B6" w:rsidRDefault="00BD0E97" w:rsidP="005740AE">
      <w:pPr>
        <w:tabs>
          <w:tab w:val="left" w:pos="2127"/>
        </w:tabs>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u w:val="single"/>
          <w:lang w:val="en-US"/>
        </w:rPr>
      </w:pPr>
      <w:r w:rsidRPr="00DC68B6">
        <w:rPr>
          <w:rFonts w:ascii="Times New Roman" w:hAnsi="Times New Roman" w:cs="Times New Roman"/>
          <w:b/>
          <w:u w:val="single"/>
          <w:lang w:val="en-US"/>
        </w:rPr>
        <w:t>B0-15</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Improve Traffic Flow through Runway Sequencing (AMAN/DMAN)</w:t>
      </w:r>
    </w:p>
    <w:p w:rsidR="00DC68B6" w:rsidRDefault="00DC68B6"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module introduces system capabilities to provide assistance for sequencing and metering to manage arrivals and departures (including time-based metering) to and from a multi-runway aerodrome or locations with multiple dependent runways at closely proximate aerodromes, to efficiently utilize the inherent runway capacity.</w:t>
      </w:r>
    </w:p>
    <w:p w:rsidR="00DC68B6" w:rsidRDefault="00DC68B6"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Baseline</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Currently, sequencing is the manual process by which the air traffic controller uses local procedures and his expertise to sequence departures or arrivals in real time. This is generally leading to sub-optimal solutions both for the realized sequence and the flight efficiency, in particular in terms of taxi times and ground holding for departures, and in terms of holding for arrivals. </w:t>
      </w:r>
    </w:p>
    <w:p w:rsidR="00DC68B6" w:rsidRDefault="00DC68B6"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Change brought by the module</w:t>
      </w:r>
    </w:p>
    <w:p w:rsidR="00DC68B6" w:rsidRPr="00DC68B6" w:rsidRDefault="00DC68B6"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For departures, the sequence will allow improved start/push-back clearances, reducing the taxi time and ground holding, delivering more efficient departure sequences, reducing surface congestion and effectively and efficiently making use of terminal and aerodrome resources.</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hAnsi="Times New Roman" w:cs="Times New Roman"/>
          <w:lang w:val="en-US"/>
        </w:rPr>
        <w:t>Departure</w:t>
      </w:r>
      <w:r w:rsidR="00DC68B6">
        <w:rPr>
          <w:rFonts w:ascii="Times New Roman" w:hAnsi="Times New Roman" w:cs="Times New Roman"/>
          <w:lang w:val="en-US"/>
        </w:rPr>
        <w:t xml:space="preserve"> </w:t>
      </w:r>
      <w:r w:rsidRPr="00DC68B6">
        <w:rPr>
          <w:rFonts w:ascii="Times New Roman" w:hAnsi="Times New Roman" w:cs="Times New Roman"/>
          <w:lang w:val="en-US"/>
        </w:rPr>
        <w:t>management</w:t>
      </w:r>
      <w:r w:rsidR="00DC68B6">
        <w:rPr>
          <w:rFonts w:ascii="Times New Roman" w:hAnsi="Times New Roman" w:cs="Times New Roman"/>
          <w:lang w:val="en-US"/>
        </w:rPr>
        <w:t xml:space="preserve"> </w:t>
      </w:r>
      <w:r w:rsidRPr="00DC68B6">
        <w:rPr>
          <w:rFonts w:ascii="Times New Roman" w:hAnsi="Times New Roman" w:cs="Times New Roman"/>
          <w:lang w:val="en-US"/>
        </w:rPr>
        <w:t>tools</w:t>
      </w:r>
      <w:r w:rsidR="00DC68B6">
        <w:rPr>
          <w:rFonts w:ascii="Times New Roman" w:hAnsi="Times New Roman" w:cs="Times New Roman"/>
          <w:lang w:val="en-US"/>
        </w:rPr>
        <w:t xml:space="preserve"> </w:t>
      </w:r>
      <w:r w:rsidRPr="00DC68B6">
        <w:rPr>
          <w:rFonts w:ascii="Times New Roman" w:hAnsi="Times New Roman" w:cs="Times New Roman"/>
          <w:lang w:val="en-US"/>
        </w:rPr>
        <w:t>maximize</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use</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airspace</w:t>
      </w:r>
      <w:r w:rsidR="00DC68B6">
        <w:rPr>
          <w:rFonts w:ascii="Times New Roman" w:hAnsi="Times New Roman" w:cs="Times New Roman"/>
          <w:lang w:val="en-US"/>
        </w:rPr>
        <w:t xml:space="preserve"> </w:t>
      </w:r>
      <w:r w:rsidRPr="00DC68B6">
        <w:rPr>
          <w:rFonts w:ascii="Times New Roman" w:hAnsi="Times New Roman" w:cs="Times New Roman"/>
          <w:lang w:val="en-US"/>
        </w:rPr>
        <w:t>capacity</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assure</w:t>
      </w:r>
      <w:r w:rsidR="00DC68B6">
        <w:rPr>
          <w:rFonts w:ascii="Times New Roman" w:hAnsi="Times New Roman" w:cs="Times New Roman"/>
          <w:lang w:val="en-US"/>
        </w:rPr>
        <w:t xml:space="preserve"> </w:t>
      </w:r>
      <w:r w:rsidRPr="00DC68B6">
        <w:rPr>
          <w:rFonts w:ascii="Times New Roman" w:hAnsi="Times New Roman" w:cs="Times New Roman"/>
          <w:lang w:val="en-US"/>
        </w:rPr>
        <w:t>full utilization of resources. They have the additional benefit of fuel efficient alternatives to reduce airborne and ground holding in an era in which fuel continues to be a major cost driver and emissions are a high priority. The use of these tools to assure facility of more efficient arrival and departure paths is a main driver in some modules of Block 0.</w:t>
      </w:r>
    </w:p>
    <w:p w:rsidR="00DC68B6" w:rsidRDefault="00DC68B6" w:rsidP="005740AE">
      <w:pPr>
        <w:spacing w:after="0" w:line="240" w:lineRule="auto"/>
        <w:ind w:right="44"/>
        <w:rPr>
          <w:rFonts w:ascii="Times New Roman" w:eastAsia="Times New Roman" w:hAnsi="Times New Roman" w:cs="Times New Roman"/>
          <w:b/>
          <w:bCs/>
          <w:lang w:val="en-US"/>
        </w:rPr>
      </w:pPr>
    </w:p>
    <w:p w:rsidR="00BD0E97" w:rsidRPr="00DC68B6"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y</w:t>
      </w:r>
      <w:r w:rsidR="005740AE" w:rsidRPr="00DC68B6">
        <w:rPr>
          <w:rFonts w:ascii="Times New Roman" w:eastAsia="Times New Roman" w:hAnsi="Times New Roman" w:cs="Times New Roman"/>
          <w:b/>
          <w:bCs/>
          <w:spacing w:val="2"/>
          <w:lang w:val="en-US"/>
        </w:rPr>
        <w:t xml:space="preserve"> </w:t>
      </w:r>
      <w:r w:rsidR="005740AE" w:rsidRPr="00DC68B6">
        <w:rPr>
          <w:rFonts w:ascii="Times New Roman" w:eastAsia="Times New Roman" w:hAnsi="Times New Roman" w:cs="Times New Roman"/>
          <w:b/>
          <w:bCs/>
          <w:spacing w:val="-3"/>
          <w:lang w:val="en-US"/>
        </w:rPr>
        <w:t>p</w:t>
      </w:r>
      <w:r w:rsidR="005740AE"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o</w:t>
      </w:r>
      <w:r w:rsidR="005740AE" w:rsidRPr="00DC68B6">
        <w:rPr>
          <w:rFonts w:ascii="Times New Roman" w:eastAsia="Times New Roman" w:hAnsi="Times New Roman" w:cs="Times New Roman"/>
          <w:b/>
          <w:bCs/>
          <w:spacing w:val="1"/>
          <w:lang w:val="en-US"/>
        </w:rPr>
        <w:t>c</w:t>
      </w:r>
      <w:r w:rsidR="005740AE" w:rsidRPr="00DC68B6">
        <w:rPr>
          <w:rFonts w:ascii="Times New Roman" w:eastAsia="Times New Roman" w:hAnsi="Times New Roman" w:cs="Times New Roman"/>
          <w:b/>
          <w:bCs/>
          <w:spacing w:val="-1"/>
          <w:lang w:val="en-US"/>
        </w:rPr>
        <w:t>e</w:t>
      </w:r>
      <w:r w:rsidR="005740AE" w:rsidRPr="00DC68B6">
        <w:rPr>
          <w:rFonts w:ascii="Times New Roman" w:eastAsia="Times New Roman" w:hAnsi="Times New Roman" w:cs="Times New Roman"/>
          <w:b/>
          <w:bCs/>
          <w:spacing w:val="1"/>
          <w:lang w:val="en-US"/>
        </w:rPr>
        <w:t>du</w:t>
      </w:r>
      <w:r w:rsidR="005740AE" w:rsidRPr="00DC68B6">
        <w:rPr>
          <w:rFonts w:ascii="Times New Roman" w:eastAsia="Times New Roman" w:hAnsi="Times New Roman" w:cs="Times New Roman"/>
          <w:b/>
          <w:bCs/>
          <w:spacing w:val="-1"/>
          <w:lang w:val="en-US"/>
        </w:rPr>
        <w:t>re</w:t>
      </w:r>
      <w:r w:rsidR="005740AE" w:rsidRPr="00DC68B6">
        <w:rPr>
          <w:rFonts w:ascii="Times New Roman" w:eastAsia="Times New Roman" w:hAnsi="Times New Roman" w:cs="Times New Roman"/>
          <w:b/>
          <w:bCs/>
          <w:lang w:val="en-US"/>
        </w:rPr>
        <w:t xml:space="preserve">s </w:t>
      </w:r>
      <w:r w:rsidR="005740AE" w:rsidRPr="00DC68B6">
        <w:rPr>
          <w:rFonts w:ascii="Times New Roman" w:eastAsia="Times New Roman" w:hAnsi="Times New Roman" w:cs="Times New Roman"/>
          <w:b/>
          <w:bCs/>
          <w:spacing w:val="2"/>
          <w:lang w:val="en-US"/>
        </w:rPr>
        <w:t>(</w:t>
      </w:r>
      <w:r w:rsidR="005740AE" w:rsidRPr="00DC68B6">
        <w:rPr>
          <w:rFonts w:ascii="Times New Roman" w:eastAsia="Times New Roman" w:hAnsi="Times New Roman" w:cs="Times New Roman"/>
          <w:b/>
          <w:bCs/>
          <w:lang w:val="en-US"/>
        </w:rPr>
        <w:t>air</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lang w:val="en-US"/>
        </w:rPr>
        <w:t>a</w:t>
      </w:r>
      <w:r w:rsidR="005740AE" w:rsidRPr="00DC68B6">
        <w:rPr>
          <w:rFonts w:ascii="Times New Roman" w:eastAsia="Times New Roman" w:hAnsi="Times New Roman" w:cs="Times New Roman"/>
          <w:b/>
          <w:bCs/>
          <w:spacing w:val="1"/>
          <w:lang w:val="en-US"/>
        </w:rPr>
        <w:t>n</w:t>
      </w:r>
      <w:r w:rsidR="005740AE" w:rsidRPr="00DC68B6">
        <w:rPr>
          <w:rFonts w:ascii="Times New Roman" w:eastAsia="Times New Roman" w:hAnsi="Times New Roman" w:cs="Times New Roman"/>
          <w:b/>
          <w:bCs/>
          <w:lang w:val="en-US"/>
        </w:rPr>
        <w:t>d</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DC68B6" w:rsidRDefault="00DC68B6" w:rsidP="005740AE">
      <w:pPr>
        <w:spacing w:after="0" w:line="240" w:lineRule="auto"/>
        <w:ind w:right="44"/>
        <w:rPr>
          <w:rFonts w:ascii="Times New Roman" w:hAnsi="Times New Roman" w:cs="Times New Roman"/>
          <w:spacing w:val="-1"/>
          <w:lang w:val="en-US"/>
        </w:rPr>
      </w:pPr>
    </w:p>
    <w:p w:rsidR="00DC68B6" w:rsidRPr="00DC68B6" w:rsidRDefault="00DC68B6"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is necessary to develop the systems and operational procedures for AMAN/DMAN. In particular, procedures for the extension of metering into en-route airspace will be necessary. RNAV/RNP for arrival will also be crucial as well.</w:t>
      </w:r>
    </w:p>
    <w:p w:rsidR="00DC68B6" w:rsidRDefault="00DC68B6"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Element 1: AMAN and time-based metering</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Arrival management (AMAN) sequences the aircraft, based on the airspace state, wake turbulence, aircraft capability, and user preference. The established sequence provides the time that aircraft may have to lose before a reference approach fix, thereby allowing aircraft to fly more efficiently to the that fix and to reduce the use of holding stacks, in particular at low altitude. The smoothed sequence allows increased aerodrome throughput.</w:t>
      </w:r>
    </w:p>
    <w:p w:rsidR="00DC68B6" w:rsidRDefault="00DC68B6" w:rsidP="005740AE">
      <w:pPr>
        <w:spacing w:after="0" w:line="240" w:lineRule="auto"/>
        <w:ind w:right="44"/>
        <w:rPr>
          <w:rFonts w:ascii="Times New Roman" w:hAnsi="Times New Roman" w:cs="Times New Roman"/>
          <w:lang w:val="en-US"/>
        </w:rPr>
      </w:pPr>
    </w:p>
    <w:p w:rsidR="00BD0E97" w:rsidRDefault="00BD0E97" w:rsidP="005740AE">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Time-based metering is the practice of separation by time rather than distance. Typically, the relevant ATC authorities will assign a time in which a flight must arrive at the aerodrome. This is known as the control time of arrival (CTA). CTAs are determined based on aerodrome capacity, terminal airspace capacity, aircraft capability, wind and other meteorological factors. Time-based metering is the primary mechanism in which arrival sequencing is achieved.</w:t>
      </w:r>
    </w:p>
    <w:p w:rsidR="00E5334C" w:rsidRPr="00DC68B6" w:rsidRDefault="00E5334C" w:rsidP="005740AE">
      <w:pPr>
        <w:keepLines/>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lastRenderedPageBreak/>
        <w:t>Element 2: Departure management</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Departure management (DMAN), like its arrival counterpart, serves to optimize departure operation to ensure the most efficient utilization of aerodrome and terminal resources. Slots assignment and adjustments will be supported by departure management automations like departure management (DMAN) or departure flow management (DFM). Dynamic slot allocation will foster smoother integration into overhead streams and help the airspace users to better meet metering points and comply with other ATM decisions. Departure management sequences the aircraft, based on the airspace state, wake turbulence, aircraft capability, and user preference, to fit into the overhead en-route streams without disrupting the traffic flow. This will serve to increase aerodrome throughput and compliance with allotted departure time.</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Intende</w:t>
      </w:r>
      <w:r w:rsidR="005740AE" w:rsidRPr="00DC68B6">
        <w:rPr>
          <w:rFonts w:ascii="Times New Roman" w:hAnsi="Times New Roman" w:cs="Times New Roman"/>
          <w:b/>
          <w:bCs/>
          <w:lang w:val="en-US"/>
        </w:rPr>
        <w:t>d performance operational improv</w:t>
      </w:r>
      <w:r w:rsidRPr="00DC68B6">
        <w:rPr>
          <w:rFonts w:ascii="Times New Roman" w:hAnsi="Times New Roman" w:cs="Times New Roman"/>
          <w:b/>
          <w:bCs/>
          <w:lang w:val="en-US"/>
        </w:rPr>
        <w:t>ement</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Capacity improvements, time-based metering will optimize usage of terminal airspace and runway capacity. The utilization of terminal and runway resources will be optimized.</w:t>
      </w:r>
    </w:p>
    <w:p w:rsidR="00E5334C" w:rsidRPr="00DC68B6" w:rsidRDefault="00E5334C" w:rsidP="005740AE">
      <w:pPr>
        <w:spacing w:after="0" w:line="240" w:lineRule="auto"/>
        <w:ind w:right="44"/>
        <w:rPr>
          <w:rFonts w:ascii="Times New Roman" w:hAnsi="Times New Roman" w:cs="Times New Roman"/>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pu</w:t>
      </w:r>
      <w:r w:rsidRPr="00DC68B6">
        <w:rPr>
          <w:rFonts w:ascii="Times New Roman" w:eastAsia="Times New Roman" w:hAnsi="Times New Roman" w:cs="Times New Roman"/>
          <w:lang w:val="en-US"/>
        </w:rPr>
        <w:t xml:space="preserve">t and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p>
    <w:p w:rsidR="00BD0E97"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Efficiency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p>
    <w:p w:rsidR="00E5334C" w:rsidRPr="00DC68B6" w:rsidRDefault="00E5334C" w:rsidP="005740AE">
      <w:pPr>
        <w:widowControl w:val="0"/>
        <w:spacing w:after="0" w:line="240" w:lineRule="auto"/>
        <w:ind w:right="44"/>
        <w:rPr>
          <w:rFonts w:ascii="Times New Roman" w:eastAsia="Times New Roman" w:hAnsi="Times New Roman" w:cs="Times New Roman"/>
          <w:lang w:val="en-US"/>
        </w:rPr>
      </w:pPr>
    </w:p>
    <w:p w:rsidR="00BD0E97" w:rsidRPr="00DC68B6" w:rsidRDefault="00BD0E97" w:rsidP="005740AE">
      <w:pPr>
        <w:widowControl w:val="0"/>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44"/>
          <w:lang w:val="en-US"/>
        </w:rPr>
        <w:t xml:space="preserve"> </w:t>
      </w:r>
      <w:r w:rsidR="00E5334C">
        <w:rPr>
          <w:rFonts w:ascii="Times New Roman" w:eastAsia="Times New Roman" w:hAnsi="Times New Roman" w:cs="Times New Roman"/>
          <w:spacing w:val="44"/>
          <w:lang w:val="en-US"/>
        </w:rPr>
        <w:tab/>
      </w:r>
      <w:r w:rsidRPr="00DC68B6">
        <w:rPr>
          <w:rFonts w:ascii="Times New Roman" w:eastAsia="Times New Roman" w:hAnsi="Times New Roman" w:cs="Times New Roman"/>
          <w:spacing w:val="1"/>
          <w:lang w:val="en-US"/>
        </w:rPr>
        <w:t>harmonized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eque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s</w:t>
      </w:r>
      <w:r w:rsidR="00E5334C">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 xml:space="preserve"> </w:t>
      </w:r>
      <w:r w:rsidR="00E5334C">
        <w:rPr>
          <w:rFonts w:ascii="Times New Roman" w:eastAsia="Times New Roman" w:hAnsi="Times New Roman" w:cs="Times New Roman"/>
          <w:lang w:val="en-US"/>
        </w:rPr>
        <w:t>and</w:t>
      </w:r>
    </w:p>
    <w:p w:rsidR="00BD0E97" w:rsidRDefault="00BD0E97" w:rsidP="005740AE">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2)</w:t>
      </w:r>
      <w:r w:rsidRPr="00DC68B6">
        <w:rPr>
          <w:rFonts w:ascii="Times New Roman" w:hAnsi="Times New Roman" w:cs="Times New Roman"/>
          <w:spacing w:val="32"/>
          <w:lang w:val="en-US"/>
        </w:rPr>
        <w:t xml:space="preserve"> </w:t>
      </w:r>
      <w:r w:rsidR="00E5334C">
        <w:rPr>
          <w:rFonts w:ascii="Times New Roman" w:hAnsi="Times New Roman" w:cs="Times New Roman"/>
          <w:spacing w:val="32"/>
          <w:lang w:val="en-US"/>
        </w:rPr>
        <w:tab/>
      </w:r>
      <w:r w:rsidRPr="00DC68B6">
        <w:rPr>
          <w:rFonts w:ascii="Times New Roman" w:hAnsi="Times New Roman" w:cs="Times New Roman"/>
          <w:spacing w:val="1"/>
          <w:lang w:val="en-US"/>
        </w:rPr>
        <w:t>streamlined</w:t>
      </w:r>
      <w:r w:rsidRPr="00DC68B6">
        <w:rPr>
          <w:rFonts w:ascii="Times New Roman" w:hAnsi="Times New Roman" w:cs="Times New Roman"/>
          <w:spacing w:val="-1"/>
          <w:lang w:val="en-US"/>
        </w:rPr>
        <w:t xml:space="preserve"> </w:t>
      </w:r>
      <w:r w:rsidRPr="00DC68B6">
        <w:rPr>
          <w:rFonts w:ascii="Times New Roman" w:hAnsi="Times New Roman" w:cs="Times New Roman"/>
          <w:lang w:val="en-US"/>
        </w:rPr>
        <w:t>dep</w:t>
      </w:r>
      <w:r w:rsidRPr="00DC68B6">
        <w:rPr>
          <w:rFonts w:ascii="Times New Roman" w:hAnsi="Times New Roman" w:cs="Times New Roman"/>
          <w:spacing w:val="-2"/>
          <w:lang w:val="en-US"/>
        </w:rPr>
        <w:t>a</w:t>
      </w:r>
      <w:r w:rsidRPr="00DC68B6">
        <w:rPr>
          <w:rFonts w:ascii="Times New Roman" w:hAnsi="Times New Roman" w:cs="Times New Roman"/>
          <w:spacing w:val="1"/>
          <w:lang w:val="en-US"/>
        </w:rPr>
        <w:t>r</w:t>
      </w:r>
      <w:r w:rsidRPr="00DC68B6">
        <w:rPr>
          <w:rFonts w:ascii="Times New Roman" w:hAnsi="Times New Roman" w:cs="Times New Roman"/>
          <w:spacing w:val="-1"/>
          <w:lang w:val="en-US"/>
        </w:rPr>
        <w:t>t</w:t>
      </w:r>
      <w:r w:rsidRPr="00DC68B6">
        <w:rPr>
          <w:rFonts w:ascii="Times New Roman" w:hAnsi="Times New Roman" w:cs="Times New Roman"/>
          <w:lang w:val="en-US"/>
        </w:rPr>
        <w:t>u</w:t>
      </w:r>
      <w:r w:rsidRPr="00DC68B6">
        <w:rPr>
          <w:rFonts w:ascii="Times New Roman" w:hAnsi="Times New Roman" w:cs="Times New Roman"/>
          <w:spacing w:val="1"/>
          <w:lang w:val="en-US"/>
        </w:rPr>
        <w:t>r</w:t>
      </w:r>
      <w:r w:rsidRPr="00DC68B6">
        <w:rPr>
          <w:rFonts w:ascii="Times New Roman" w:hAnsi="Times New Roman" w:cs="Times New Roman"/>
          <w:lang w:val="en-US"/>
        </w:rPr>
        <w:t>e</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t</w:t>
      </w:r>
      <w:r w:rsidRPr="00DC68B6">
        <w:rPr>
          <w:rFonts w:ascii="Times New Roman" w:hAnsi="Times New Roman" w:cs="Times New Roman"/>
          <w:spacing w:val="-2"/>
          <w:lang w:val="en-US"/>
        </w:rPr>
        <w:t>r</w:t>
      </w:r>
      <w:r w:rsidRPr="00DC68B6">
        <w:rPr>
          <w:rFonts w:ascii="Times New Roman" w:hAnsi="Times New Roman" w:cs="Times New Roman"/>
          <w:lang w:val="en-US"/>
        </w:rPr>
        <w:t>a</w:t>
      </w:r>
      <w:r w:rsidRPr="00DC68B6">
        <w:rPr>
          <w:rFonts w:ascii="Times New Roman" w:hAnsi="Times New Roman" w:cs="Times New Roman"/>
          <w:spacing w:val="-1"/>
          <w:lang w:val="en-US"/>
        </w:rPr>
        <w:t>f</w:t>
      </w:r>
      <w:r w:rsidRPr="00DC68B6">
        <w:rPr>
          <w:rFonts w:ascii="Times New Roman" w:hAnsi="Times New Roman" w:cs="Times New Roman"/>
          <w:spacing w:val="1"/>
          <w:lang w:val="en-US"/>
        </w:rPr>
        <w:t>f</w:t>
      </w:r>
      <w:r w:rsidRPr="00DC68B6">
        <w:rPr>
          <w:rFonts w:ascii="Times New Roman" w:hAnsi="Times New Roman" w:cs="Times New Roman"/>
          <w:spacing w:val="-1"/>
          <w:lang w:val="en-US"/>
        </w:rPr>
        <w:t>i</w:t>
      </w:r>
      <w:r w:rsidRPr="00DC68B6">
        <w:rPr>
          <w:rFonts w:ascii="Times New Roman" w:hAnsi="Times New Roman" w:cs="Times New Roman"/>
          <w:lang w:val="en-US"/>
        </w:rPr>
        <w:t xml:space="preserve">c </w:t>
      </w:r>
      <w:r w:rsidRPr="00DC68B6">
        <w:rPr>
          <w:rFonts w:ascii="Times New Roman" w:hAnsi="Times New Roman" w:cs="Times New Roman"/>
          <w:spacing w:val="1"/>
          <w:lang w:val="en-US"/>
        </w:rPr>
        <w:t>f</w:t>
      </w:r>
      <w:r w:rsidRPr="00DC68B6">
        <w:rPr>
          <w:rFonts w:ascii="Times New Roman" w:hAnsi="Times New Roman" w:cs="Times New Roman"/>
          <w:spacing w:val="-1"/>
          <w:lang w:val="en-US"/>
        </w:rPr>
        <w:t>l</w:t>
      </w:r>
      <w:r w:rsidRPr="00DC68B6">
        <w:rPr>
          <w:rFonts w:ascii="Times New Roman" w:hAnsi="Times New Roman" w:cs="Times New Roman"/>
          <w:lang w:val="en-US"/>
        </w:rPr>
        <w:t>ow</w:t>
      </w:r>
      <w:r w:rsidRPr="00DC68B6">
        <w:rPr>
          <w:rFonts w:ascii="Times New Roman" w:hAnsi="Times New Roman" w:cs="Times New Roman"/>
          <w:spacing w:val="-1"/>
          <w:lang w:val="en-US"/>
        </w:rPr>
        <w:t xml:space="preserve"> </w:t>
      </w:r>
      <w:r w:rsidRPr="00DC68B6">
        <w:rPr>
          <w:rFonts w:ascii="Times New Roman" w:hAnsi="Times New Roman" w:cs="Times New Roman"/>
          <w:lang w:val="en-US"/>
        </w:rPr>
        <w:t xml:space="preserve">and </w:t>
      </w:r>
      <w:r w:rsidRPr="00DC68B6">
        <w:rPr>
          <w:rFonts w:ascii="Times New Roman" w:hAnsi="Times New Roman" w:cs="Times New Roman"/>
          <w:spacing w:val="1"/>
          <w:lang w:val="en-US"/>
        </w:rPr>
        <w:t>s</w:t>
      </w:r>
      <w:r w:rsidRPr="00DC68B6">
        <w:rPr>
          <w:rFonts w:ascii="Times New Roman" w:hAnsi="Times New Roman" w:cs="Times New Roman"/>
          <w:spacing w:val="-4"/>
          <w:lang w:val="en-US"/>
        </w:rPr>
        <w:t>m</w:t>
      </w:r>
      <w:r w:rsidRPr="00DC68B6">
        <w:rPr>
          <w:rFonts w:ascii="Times New Roman" w:hAnsi="Times New Roman" w:cs="Times New Roman"/>
          <w:lang w:val="en-US"/>
        </w:rPr>
        <w:t>oo</w:t>
      </w:r>
      <w:r w:rsidRPr="00DC68B6">
        <w:rPr>
          <w:rFonts w:ascii="Times New Roman" w:hAnsi="Times New Roman" w:cs="Times New Roman"/>
          <w:spacing w:val="1"/>
          <w:lang w:val="en-US"/>
        </w:rPr>
        <w:t>t</w:t>
      </w:r>
      <w:r w:rsidRPr="00DC68B6">
        <w:rPr>
          <w:rFonts w:ascii="Times New Roman" w:hAnsi="Times New Roman" w:cs="Times New Roman"/>
          <w:lang w:val="en-US"/>
        </w:rPr>
        <w:t>h</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t</w:t>
      </w:r>
      <w:r w:rsidRPr="00DC68B6">
        <w:rPr>
          <w:rFonts w:ascii="Times New Roman" w:hAnsi="Times New Roman" w:cs="Times New Roman"/>
          <w:spacing w:val="-2"/>
          <w:lang w:val="en-US"/>
        </w:rPr>
        <w:t>r</w:t>
      </w:r>
      <w:r w:rsidRPr="00DC68B6">
        <w:rPr>
          <w:rFonts w:ascii="Times New Roman" w:hAnsi="Times New Roman" w:cs="Times New Roman"/>
          <w:lang w:val="en-US"/>
        </w:rPr>
        <w:t>an</w:t>
      </w:r>
      <w:r w:rsidRPr="00DC68B6">
        <w:rPr>
          <w:rFonts w:ascii="Times New Roman" w:hAnsi="Times New Roman" w:cs="Times New Roman"/>
          <w:spacing w:val="-2"/>
          <w:lang w:val="en-US"/>
        </w:rPr>
        <w:t>s</w:t>
      </w:r>
      <w:r w:rsidRPr="00DC68B6">
        <w:rPr>
          <w:rFonts w:ascii="Times New Roman" w:hAnsi="Times New Roman" w:cs="Times New Roman"/>
          <w:spacing w:val="1"/>
          <w:lang w:val="en-US"/>
        </w:rPr>
        <w:t>i</w:t>
      </w:r>
      <w:r w:rsidRPr="00DC68B6">
        <w:rPr>
          <w:rFonts w:ascii="Times New Roman" w:hAnsi="Times New Roman" w:cs="Times New Roman"/>
          <w:spacing w:val="-1"/>
          <w:lang w:val="en-US"/>
        </w:rPr>
        <w:t>t</w:t>
      </w:r>
      <w:r w:rsidRPr="00DC68B6">
        <w:rPr>
          <w:rFonts w:ascii="Times New Roman" w:hAnsi="Times New Roman" w:cs="Times New Roman"/>
          <w:spacing w:val="1"/>
          <w:lang w:val="en-US"/>
        </w:rPr>
        <w:t>i</w:t>
      </w:r>
      <w:r w:rsidRPr="00DC68B6">
        <w:rPr>
          <w:rFonts w:ascii="Times New Roman" w:hAnsi="Times New Roman" w:cs="Times New Roman"/>
          <w:spacing w:val="-2"/>
          <w:lang w:val="en-US"/>
        </w:rPr>
        <w:t>o</w:t>
      </w:r>
      <w:r w:rsidRPr="00DC68B6">
        <w:rPr>
          <w:rFonts w:ascii="Times New Roman" w:hAnsi="Times New Roman" w:cs="Times New Roman"/>
          <w:lang w:val="en-US"/>
        </w:rPr>
        <w:t xml:space="preserve">n </w:t>
      </w:r>
      <w:r w:rsidRPr="00DC68B6">
        <w:rPr>
          <w:rFonts w:ascii="Times New Roman" w:hAnsi="Times New Roman" w:cs="Times New Roman"/>
          <w:spacing w:val="1"/>
          <w:lang w:val="en-US"/>
        </w:rPr>
        <w:t>i</w:t>
      </w:r>
      <w:r w:rsidRPr="00DC68B6">
        <w:rPr>
          <w:rFonts w:ascii="Times New Roman" w:hAnsi="Times New Roman" w:cs="Times New Roman"/>
          <w:lang w:val="en-US"/>
        </w:rPr>
        <w:t>n</w:t>
      </w:r>
      <w:r w:rsidRPr="00DC68B6">
        <w:rPr>
          <w:rFonts w:ascii="Times New Roman" w:hAnsi="Times New Roman" w:cs="Times New Roman"/>
          <w:spacing w:val="-1"/>
          <w:lang w:val="en-US"/>
        </w:rPr>
        <w:t>t</w:t>
      </w:r>
      <w:r w:rsidRPr="00DC68B6">
        <w:rPr>
          <w:rFonts w:ascii="Times New Roman" w:hAnsi="Times New Roman" w:cs="Times New Roman"/>
          <w:lang w:val="en-US"/>
        </w:rPr>
        <w:t>o e</w:t>
      </w:r>
      <w:r w:rsidRPr="00DC68B6">
        <w:rPr>
          <w:rFonts w:ascii="Times New Roman" w:hAnsi="Times New Roman" w:cs="Times New Roman"/>
          <w:spacing w:val="3"/>
          <w:lang w:val="en-US"/>
        </w:rPr>
        <w:t>n</w:t>
      </w:r>
      <w:r w:rsidRPr="00DC68B6">
        <w:rPr>
          <w:rFonts w:ascii="Times New Roman" w:hAnsi="Times New Roman" w:cs="Times New Roman"/>
          <w:spacing w:val="-4"/>
          <w:lang w:val="en-US"/>
        </w:rPr>
        <w:t>-r</w:t>
      </w:r>
      <w:r w:rsidRPr="00DC68B6">
        <w:rPr>
          <w:rFonts w:ascii="Times New Roman" w:hAnsi="Times New Roman" w:cs="Times New Roman"/>
          <w:lang w:val="en-US"/>
        </w:rPr>
        <w:t>ou</w:t>
      </w:r>
      <w:r w:rsidRPr="00DC68B6">
        <w:rPr>
          <w:rFonts w:ascii="Times New Roman" w:hAnsi="Times New Roman" w:cs="Times New Roman"/>
          <w:spacing w:val="1"/>
          <w:lang w:val="en-US"/>
        </w:rPr>
        <w:t>t</w:t>
      </w:r>
      <w:r w:rsidRPr="00DC68B6">
        <w:rPr>
          <w:rFonts w:ascii="Times New Roman" w:hAnsi="Times New Roman" w:cs="Times New Roman"/>
          <w:lang w:val="en-US"/>
        </w:rPr>
        <w:t>e a</w:t>
      </w:r>
      <w:r w:rsidRPr="00DC68B6">
        <w:rPr>
          <w:rFonts w:ascii="Times New Roman" w:hAnsi="Times New Roman" w:cs="Times New Roman"/>
          <w:spacing w:val="1"/>
          <w:lang w:val="en-US"/>
        </w:rPr>
        <w:t>i</w:t>
      </w:r>
      <w:r w:rsidRPr="00DC68B6">
        <w:rPr>
          <w:rFonts w:ascii="Times New Roman" w:hAnsi="Times New Roman" w:cs="Times New Roman"/>
          <w:spacing w:val="-2"/>
          <w:lang w:val="en-US"/>
        </w:rPr>
        <w:t>r</w:t>
      </w:r>
      <w:r w:rsidRPr="00DC68B6">
        <w:rPr>
          <w:rFonts w:ascii="Times New Roman" w:hAnsi="Times New Roman" w:cs="Times New Roman"/>
          <w:lang w:val="en-US"/>
        </w:rPr>
        <w:t>sp</w:t>
      </w:r>
      <w:r w:rsidRPr="00DC68B6">
        <w:rPr>
          <w:rFonts w:ascii="Times New Roman" w:hAnsi="Times New Roman" w:cs="Times New Roman"/>
          <w:spacing w:val="1"/>
          <w:lang w:val="en-US"/>
        </w:rPr>
        <w:t>a</w:t>
      </w:r>
      <w:r w:rsidRPr="00DC68B6">
        <w:rPr>
          <w:rFonts w:ascii="Times New Roman" w:hAnsi="Times New Roman" w:cs="Times New Roman"/>
          <w:spacing w:val="-2"/>
          <w:lang w:val="en-US"/>
        </w:rPr>
        <w:t>c</w:t>
      </w:r>
      <w:r w:rsidRPr="00DC68B6">
        <w:rPr>
          <w:rFonts w:ascii="Times New Roman" w:hAnsi="Times New Roman" w:cs="Times New Roman"/>
          <w:lang w:val="en-US"/>
        </w:rPr>
        <w:t>e. De</w:t>
      </w:r>
      <w:r w:rsidRPr="00DC68B6">
        <w:rPr>
          <w:rFonts w:ascii="Times New Roman" w:hAnsi="Times New Roman" w:cs="Times New Roman"/>
          <w:spacing w:val="-2"/>
          <w:lang w:val="en-US"/>
        </w:rPr>
        <w:t>c</w:t>
      </w:r>
      <w:r w:rsidRPr="00DC68B6">
        <w:rPr>
          <w:rFonts w:ascii="Times New Roman" w:hAnsi="Times New Roman" w:cs="Times New Roman"/>
          <w:spacing w:val="1"/>
          <w:lang w:val="en-US"/>
        </w:rPr>
        <w:t>r</w:t>
      </w:r>
      <w:r w:rsidRPr="00DC68B6">
        <w:rPr>
          <w:rFonts w:ascii="Times New Roman" w:hAnsi="Times New Roman" w:cs="Times New Roman"/>
          <w:lang w:val="en-US"/>
        </w:rPr>
        <w:t>e</w:t>
      </w:r>
      <w:r w:rsidRPr="00DC68B6">
        <w:rPr>
          <w:rFonts w:ascii="Times New Roman" w:hAnsi="Times New Roman" w:cs="Times New Roman"/>
          <w:spacing w:val="-2"/>
          <w:lang w:val="en-US"/>
        </w:rPr>
        <w:t>a</w:t>
      </w:r>
      <w:r w:rsidRPr="00DC68B6">
        <w:rPr>
          <w:rFonts w:ascii="Times New Roman" w:hAnsi="Times New Roman" w:cs="Times New Roman"/>
          <w:lang w:val="en-US"/>
        </w:rPr>
        <w:t>s</w:t>
      </w:r>
      <w:r w:rsidRPr="00DC68B6">
        <w:rPr>
          <w:rFonts w:ascii="Times New Roman" w:hAnsi="Times New Roman" w:cs="Times New Roman"/>
          <w:spacing w:val="1"/>
          <w:lang w:val="en-US"/>
        </w:rPr>
        <w:t>e</w:t>
      </w:r>
      <w:r w:rsidRPr="00DC68B6">
        <w:rPr>
          <w:rFonts w:ascii="Times New Roman" w:hAnsi="Times New Roman" w:cs="Times New Roman"/>
          <w:lang w:val="en-US"/>
        </w:rPr>
        <w:t xml:space="preserve">d </w:t>
      </w:r>
      <w:r w:rsidRPr="00DC68B6">
        <w:rPr>
          <w:rFonts w:ascii="Times New Roman" w:hAnsi="Times New Roman" w:cs="Times New Roman"/>
          <w:spacing w:val="1"/>
          <w:lang w:val="en-US"/>
        </w:rPr>
        <w:t>l</w:t>
      </w:r>
      <w:r w:rsidRPr="00DC68B6">
        <w:rPr>
          <w:rFonts w:ascii="Times New Roman" w:hAnsi="Times New Roman" w:cs="Times New Roman"/>
          <w:lang w:val="en-US"/>
        </w:rPr>
        <w:t>e</w:t>
      </w:r>
      <w:r w:rsidRPr="00DC68B6">
        <w:rPr>
          <w:rFonts w:ascii="Times New Roman" w:hAnsi="Times New Roman" w:cs="Times New Roman"/>
          <w:spacing w:val="-2"/>
          <w:lang w:val="en-US"/>
        </w:rPr>
        <w:t>a</w:t>
      </w:r>
      <w:r w:rsidRPr="00DC68B6">
        <w:rPr>
          <w:rFonts w:ascii="Times New Roman" w:hAnsi="Times New Roman" w:cs="Times New Roman"/>
          <w:lang w:val="en-US"/>
        </w:rPr>
        <w:t xml:space="preserve">d </w:t>
      </w:r>
      <w:r w:rsidRPr="00DC68B6">
        <w:rPr>
          <w:rFonts w:ascii="Times New Roman" w:hAnsi="Times New Roman" w:cs="Times New Roman"/>
          <w:spacing w:val="-1"/>
          <w:lang w:val="en-US"/>
        </w:rPr>
        <w:t>ti</w:t>
      </w:r>
      <w:r w:rsidRPr="00DC68B6">
        <w:rPr>
          <w:rFonts w:ascii="Times New Roman" w:hAnsi="Times New Roman" w:cs="Times New Roman"/>
          <w:spacing w:val="-4"/>
          <w:lang w:val="en-US"/>
        </w:rPr>
        <w:t>m</w:t>
      </w:r>
      <w:r w:rsidRPr="00DC68B6">
        <w:rPr>
          <w:rFonts w:ascii="Times New Roman" w:hAnsi="Times New Roman" w:cs="Times New Roman"/>
          <w:lang w:val="en-US"/>
        </w:rPr>
        <w:t xml:space="preserve">e </w:t>
      </w:r>
      <w:r w:rsidRPr="00DC68B6">
        <w:rPr>
          <w:rFonts w:ascii="Times New Roman" w:hAnsi="Times New Roman" w:cs="Times New Roman"/>
          <w:spacing w:val="1"/>
          <w:lang w:val="en-US"/>
        </w:rPr>
        <w:t>f</w:t>
      </w:r>
      <w:r w:rsidRPr="00DC68B6">
        <w:rPr>
          <w:rFonts w:ascii="Times New Roman" w:hAnsi="Times New Roman" w:cs="Times New Roman"/>
          <w:lang w:val="en-US"/>
        </w:rPr>
        <w:t>or</w:t>
      </w:r>
      <w:r w:rsidRPr="00DC68B6">
        <w:rPr>
          <w:rFonts w:ascii="Times New Roman" w:hAnsi="Times New Roman" w:cs="Times New Roman"/>
          <w:spacing w:val="1"/>
          <w:lang w:val="en-US"/>
        </w:rPr>
        <w:t xml:space="preserve"> </w:t>
      </w:r>
      <w:r w:rsidRPr="00DC68B6">
        <w:rPr>
          <w:rFonts w:ascii="Times New Roman" w:hAnsi="Times New Roman" w:cs="Times New Roman"/>
          <w:lang w:val="en-US"/>
        </w:rPr>
        <w:t>dep</w:t>
      </w:r>
      <w:r w:rsidRPr="00DC68B6">
        <w:rPr>
          <w:rFonts w:ascii="Times New Roman" w:hAnsi="Times New Roman" w:cs="Times New Roman"/>
          <w:spacing w:val="-2"/>
          <w:lang w:val="en-US"/>
        </w:rPr>
        <w:t>a</w:t>
      </w:r>
      <w:r w:rsidRPr="00DC68B6">
        <w:rPr>
          <w:rFonts w:ascii="Times New Roman" w:hAnsi="Times New Roman" w:cs="Times New Roman"/>
          <w:spacing w:val="1"/>
          <w:lang w:val="en-US"/>
        </w:rPr>
        <w:t>rt</w:t>
      </w:r>
      <w:r w:rsidRPr="00DC68B6">
        <w:rPr>
          <w:rFonts w:ascii="Times New Roman" w:hAnsi="Times New Roman" w:cs="Times New Roman"/>
          <w:spacing w:val="-2"/>
          <w:lang w:val="en-US"/>
        </w:rPr>
        <w:t>u</w:t>
      </w:r>
      <w:r w:rsidRPr="00DC68B6">
        <w:rPr>
          <w:rFonts w:ascii="Times New Roman" w:hAnsi="Times New Roman" w:cs="Times New Roman"/>
          <w:spacing w:val="1"/>
          <w:lang w:val="en-US"/>
        </w:rPr>
        <w:t>r</w:t>
      </w:r>
      <w:r w:rsidRPr="00DC68B6">
        <w:rPr>
          <w:rFonts w:ascii="Times New Roman" w:hAnsi="Times New Roman" w:cs="Times New Roman"/>
          <w:lang w:val="en-US"/>
        </w:rPr>
        <w:t>e</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r</w:t>
      </w:r>
      <w:r w:rsidRPr="00DC68B6">
        <w:rPr>
          <w:rFonts w:ascii="Times New Roman" w:hAnsi="Times New Roman" w:cs="Times New Roman"/>
          <w:lang w:val="en-US"/>
        </w:rPr>
        <w:t>eq</w:t>
      </w:r>
      <w:r w:rsidRPr="00DC68B6">
        <w:rPr>
          <w:rFonts w:ascii="Times New Roman" w:hAnsi="Times New Roman" w:cs="Times New Roman"/>
          <w:spacing w:val="-2"/>
          <w:lang w:val="en-US"/>
        </w:rPr>
        <w:t>u</w:t>
      </w:r>
      <w:r w:rsidRPr="00DC68B6">
        <w:rPr>
          <w:rFonts w:ascii="Times New Roman" w:hAnsi="Times New Roman" w:cs="Times New Roman"/>
          <w:lang w:val="en-US"/>
        </w:rPr>
        <w:t>e</w:t>
      </w:r>
      <w:r w:rsidRPr="00DC68B6">
        <w:rPr>
          <w:rFonts w:ascii="Times New Roman" w:hAnsi="Times New Roman" w:cs="Times New Roman"/>
          <w:spacing w:val="-2"/>
          <w:lang w:val="en-US"/>
        </w:rPr>
        <w:t>s</w:t>
      </w:r>
      <w:r w:rsidRPr="00DC68B6">
        <w:rPr>
          <w:rFonts w:ascii="Times New Roman" w:hAnsi="Times New Roman" w:cs="Times New Roman"/>
          <w:lang w:val="en-US"/>
        </w:rPr>
        <w:t>t</w:t>
      </w:r>
      <w:r w:rsidRPr="00DC68B6">
        <w:rPr>
          <w:rFonts w:ascii="Times New Roman" w:hAnsi="Times New Roman" w:cs="Times New Roman"/>
          <w:spacing w:val="1"/>
          <w:lang w:val="en-US"/>
        </w:rPr>
        <w:t xml:space="preserve"> </w:t>
      </w:r>
      <w:r w:rsidRPr="00DC68B6">
        <w:rPr>
          <w:rFonts w:ascii="Times New Roman" w:hAnsi="Times New Roman" w:cs="Times New Roman"/>
          <w:lang w:val="en-US"/>
        </w:rPr>
        <w:t>a</w:t>
      </w:r>
      <w:r w:rsidRPr="00DC68B6">
        <w:rPr>
          <w:rFonts w:ascii="Times New Roman" w:hAnsi="Times New Roman" w:cs="Times New Roman"/>
          <w:spacing w:val="-2"/>
          <w:lang w:val="en-US"/>
        </w:rPr>
        <w:t>n</w:t>
      </w:r>
      <w:r w:rsidRPr="00DC68B6">
        <w:rPr>
          <w:rFonts w:ascii="Times New Roman" w:hAnsi="Times New Roman" w:cs="Times New Roman"/>
          <w:lang w:val="en-US"/>
        </w:rPr>
        <w:t xml:space="preserve">d </w:t>
      </w:r>
      <w:r w:rsidRPr="00DC68B6">
        <w:rPr>
          <w:rFonts w:ascii="Times New Roman" w:hAnsi="Times New Roman" w:cs="Times New Roman"/>
          <w:spacing w:val="1"/>
          <w:lang w:val="en-US"/>
        </w:rPr>
        <w:t>ti</w:t>
      </w:r>
      <w:r w:rsidRPr="00DC68B6">
        <w:rPr>
          <w:rFonts w:ascii="Times New Roman" w:hAnsi="Times New Roman" w:cs="Times New Roman"/>
          <w:spacing w:val="-4"/>
          <w:lang w:val="en-US"/>
        </w:rPr>
        <w:t>m</w:t>
      </w:r>
      <w:r w:rsidRPr="00DC68B6">
        <w:rPr>
          <w:rFonts w:ascii="Times New Roman" w:hAnsi="Times New Roman" w:cs="Times New Roman"/>
          <w:lang w:val="en-US"/>
        </w:rPr>
        <w:t>e be</w:t>
      </w:r>
      <w:r w:rsidRPr="00DC68B6">
        <w:rPr>
          <w:rFonts w:ascii="Times New Roman" w:hAnsi="Times New Roman" w:cs="Times New Roman"/>
          <w:spacing w:val="1"/>
          <w:lang w:val="en-US"/>
        </w:rPr>
        <w:t>t</w:t>
      </w:r>
      <w:r w:rsidRPr="00DC68B6">
        <w:rPr>
          <w:rFonts w:ascii="Times New Roman" w:hAnsi="Times New Roman" w:cs="Times New Roman"/>
          <w:spacing w:val="-3"/>
          <w:lang w:val="en-US"/>
        </w:rPr>
        <w:t>w</w:t>
      </w:r>
      <w:r w:rsidRPr="00DC68B6">
        <w:rPr>
          <w:rFonts w:ascii="Times New Roman" w:hAnsi="Times New Roman" w:cs="Times New Roman"/>
          <w:lang w:val="en-US"/>
        </w:rPr>
        <w:t xml:space="preserve">een </w:t>
      </w:r>
      <w:r w:rsidRPr="00DC68B6">
        <w:rPr>
          <w:rFonts w:ascii="Times New Roman" w:hAnsi="Times New Roman" w:cs="Times New Roman"/>
          <w:spacing w:val="-2"/>
          <w:lang w:val="en-US"/>
        </w:rPr>
        <w:t>c</w:t>
      </w:r>
      <w:r w:rsidRPr="00DC68B6">
        <w:rPr>
          <w:rFonts w:ascii="Times New Roman" w:hAnsi="Times New Roman" w:cs="Times New Roman"/>
          <w:lang w:val="en-US"/>
        </w:rPr>
        <w:t>a</w:t>
      </w:r>
      <w:r w:rsidRPr="00DC68B6">
        <w:rPr>
          <w:rFonts w:ascii="Times New Roman" w:hAnsi="Times New Roman" w:cs="Times New Roman"/>
          <w:spacing w:val="-1"/>
          <w:lang w:val="en-US"/>
        </w:rPr>
        <w:t>l</w:t>
      </w:r>
      <w:r w:rsidRPr="00DC68B6">
        <w:rPr>
          <w:rFonts w:ascii="Times New Roman" w:hAnsi="Times New Roman" w:cs="Times New Roman"/>
          <w:lang w:val="en-US"/>
        </w:rPr>
        <w:t xml:space="preserve">l </w:t>
      </w:r>
      <w:r w:rsidRPr="00DC68B6">
        <w:rPr>
          <w:rFonts w:ascii="Times New Roman" w:hAnsi="Times New Roman" w:cs="Times New Roman"/>
          <w:spacing w:val="1"/>
          <w:lang w:val="en-US"/>
        </w:rPr>
        <w:t>f</w:t>
      </w:r>
      <w:r w:rsidRPr="00DC68B6">
        <w:rPr>
          <w:rFonts w:ascii="Times New Roman" w:hAnsi="Times New Roman" w:cs="Times New Roman"/>
          <w:lang w:val="en-US"/>
        </w:rPr>
        <w:t>or</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r</w:t>
      </w:r>
      <w:r w:rsidRPr="00DC68B6">
        <w:rPr>
          <w:rFonts w:ascii="Times New Roman" w:hAnsi="Times New Roman" w:cs="Times New Roman"/>
          <w:spacing w:val="-2"/>
          <w:lang w:val="en-US"/>
        </w:rPr>
        <w:t>e</w:t>
      </w:r>
      <w:r w:rsidRPr="00DC68B6">
        <w:rPr>
          <w:rFonts w:ascii="Times New Roman" w:hAnsi="Times New Roman" w:cs="Times New Roman"/>
          <w:spacing w:val="1"/>
          <w:lang w:val="en-US"/>
        </w:rPr>
        <w:t>l</w:t>
      </w:r>
      <w:r w:rsidRPr="00DC68B6">
        <w:rPr>
          <w:rFonts w:ascii="Times New Roman" w:hAnsi="Times New Roman" w:cs="Times New Roman"/>
          <w:lang w:val="en-US"/>
        </w:rPr>
        <w:t>ea</w:t>
      </w:r>
      <w:r w:rsidRPr="00DC68B6">
        <w:rPr>
          <w:rFonts w:ascii="Times New Roman" w:hAnsi="Times New Roman" w:cs="Times New Roman"/>
          <w:spacing w:val="-2"/>
          <w:lang w:val="en-US"/>
        </w:rPr>
        <w:t>s</w:t>
      </w:r>
      <w:r w:rsidRPr="00DC68B6">
        <w:rPr>
          <w:rFonts w:ascii="Times New Roman" w:hAnsi="Times New Roman" w:cs="Times New Roman"/>
          <w:lang w:val="en-US"/>
        </w:rPr>
        <w:t>e and</w:t>
      </w:r>
      <w:r w:rsidRPr="00DC68B6">
        <w:rPr>
          <w:rFonts w:ascii="Times New Roman" w:hAnsi="Times New Roman" w:cs="Times New Roman"/>
          <w:spacing w:val="-2"/>
          <w:lang w:val="en-US"/>
        </w:rPr>
        <w:t xml:space="preserve"> </w:t>
      </w:r>
      <w:r w:rsidRPr="00DC68B6">
        <w:rPr>
          <w:rFonts w:ascii="Times New Roman" w:hAnsi="Times New Roman" w:cs="Times New Roman"/>
          <w:lang w:val="en-US"/>
        </w:rPr>
        <w:t>de</w:t>
      </w:r>
      <w:r w:rsidRPr="00DC68B6">
        <w:rPr>
          <w:rFonts w:ascii="Times New Roman" w:hAnsi="Times New Roman" w:cs="Times New Roman"/>
          <w:spacing w:val="-2"/>
          <w:lang w:val="en-US"/>
        </w:rPr>
        <w:t>p</w:t>
      </w:r>
      <w:r w:rsidRPr="00DC68B6">
        <w:rPr>
          <w:rFonts w:ascii="Times New Roman" w:hAnsi="Times New Roman" w:cs="Times New Roman"/>
          <w:lang w:val="en-US"/>
        </w:rPr>
        <w:t>a</w:t>
      </w:r>
      <w:r w:rsidRPr="00DC68B6">
        <w:rPr>
          <w:rFonts w:ascii="Times New Roman" w:hAnsi="Times New Roman" w:cs="Times New Roman"/>
          <w:spacing w:val="-1"/>
          <w:lang w:val="en-US"/>
        </w:rPr>
        <w:t>r</w:t>
      </w:r>
      <w:r w:rsidRPr="00DC68B6">
        <w:rPr>
          <w:rFonts w:ascii="Times New Roman" w:hAnsi="Times New Roman" w:cs="Times New Roman"/>
          <w:spacing w:val="1"/>
          <w:lang w:val="en-US"/>
        </w:rPr>
        <w:t>t</w:t>
      </w:r>
      <w:r w:rsidRPr="00DC68B6">
        <w:rPr>
          <w:rFonts w:ascii="Times New Roman" w:hAnsi="Times New Roman" w:cs="Times New Roman"/>
          <w:lang w:val="en-US"/>
        </w:rPr>
        <w:t>u</w:t>
      </w:r>
      <w:r w:rsidRPr="00DC68B6">
        <w:rPr>
          <w:rFonts w:ascii="Times New Roman" w:hAnsi="Times New Roman" w:cs="Times New Roman"/>
          <w:spacing w:val="1"/>
          <w:lang w:val="en-US"/>
        </w:rPr>
        <w:t>r</w:t>
      </w:r>
      <w:r w:rsidRPr="00DC68B6">
        <w:rPr>
          <w:rFonts w:ascii="Times New Roman" w:hAnsi="Times New Roman" w:cs="Times New Roman"/>
          <w:lang w:val="en-US"/>
        </w:rPr>
        <w:t>e</w:t>
      </w:r>
      <w:r w:rsidRPr="00DC68B6">
        <w:rPr>
          <w:rFonts w:ascii="Times New Roman" w:hAnsi="Times New Roman" w:cs="Times New Roman"/>
          <w:spacing w:val="-2"/>
          <w:lang w:val="en-US"/>
        </w:rPr>
        <w:t xml:space="preserve"> </w:t>
      </w:r>
      <w:r w:rsidRPr="00DC68B6">
        <w:rPr>
          <w:rFonts w:ascii="Times New Roman" w:hAnsi="Times New Roman" w:cs="Times New Roman"/>
          <w:spacing w:val="-1"/>
          <w:lang w:val="en-US"/>
        </w:rPr>
        <w:t>ti</w:t>
      </w:r>
      <w:r w:rsidRPr="00DC68B6">
        <w:rPr>
          <w:rFonts w:ascii="Times New Roman" w:hAnsi="Times New Roman" w:cs="Times New Roman"/>
          <w:spacing w:val="-4"/>
          <w:lang w:val="en-US"/>
        </w:rPr>
        <w:t>m</w:t>
      </w:r>
      <w:r w:rsidRPr="00DC68B6">
        <w:rPr>
          <w:rFonts w:ascii="Times New Roman" w:hAnsi="Times New Roman" w:cs="Times New Roman"/>
          <w:lang w:val="en-US"/>
        </w:rPr>
        <w:t>e. Auto</w:t>
      </w:r>
      <w:r w:rsidRPr="00DC68B6">
        <w:rPr>
          <w:rFonts w:ascii="Times New Roman" w:hAnsi="Times New Roman" w:cs="Times New Roman"/>
          <w:spacing w:val="-3"/>
          <w:lang w:val="en-US"/>
        </w:rPr>
        <w:t>m</w:t>
      </w:r>
      <w:r w:rsidRPr="00DC68B6">
        <w:rPr>
          <w:rFonts w:ascii="Times New Roman" w:hAnsi="Times New Roman" w:cs="Times New Roman"/>
          <w:lang w:val="en-US"/>
        </w:rPr>
        <w:t>a</w:t>
      </w:r>
      <w:r w:rsidRPr="00DC68B6">
        <w:rPr>
          <w:rFonts w:ascii="Times New Roman" w:hAnsi="Times New Roman" w:cs="Times New Roman"/>
          <w:spacing w:val="1"/>
          <w:lang w:val="en-US"/>
        </w:rPr>
        <w:t>t</w:t>
      </w:r>
      <w:r w:rsidRPr="00DC68B6">
        <w:rPr>
          <w:rFonts w:ascii="Times New Roman" w:hAnsi="Times New Roman" w:cs="Times New Roman"/>
          <w:lang w:val="en-US"/>
        </w:rPr>
        <w:t>ed d</w:t>
      </w:r>
      <w:r w:rsidRPr="00DC68B6">
        <w:rPr>
          <w:rFonts w:ascii="Times New Roman" w:hAnsi="Times New Roman" w:cs="Times New Roman"/>
          <w:spacing w:val="1"/>
          <w:lang w:val="en-US"/>
        </w:rPr>
        <w:t>i</w:t>
      </w:r>
      <w:r w:rsidRPr="00DC68B6">
        <w:rPr>
          <w:rFonts w:ascii="Times New Roman" w:hAnsi="Times New Roman" w:cs="Times New Roman"/>
          <w:lang w:val="en-US"/>
        </w:rPr>
        <w:t>s</w:t>
      </w:r>
      <w:r w:rsidRPr="00DC68B6">
        <w:rPr>
          <w:rFonts w:ascii="Times New Roman" w:hAnsi="Times New Roman" w:cs="Times New Roman"/>
          <w:spacing w:val="-1"/>
          <w:lang w:val="en-US"/>
        </w:rPr>
        <w:t>s</w:t>
      </w:r>
      <w:r w:rsidRPr="00DC68B6">
        <w:rPr>
          <w:rFonts w:ascii="Times New Roman" w:hAnsi="Times New Roman" w:cs="Times New Roman"/>
          <w:lang w:val="en-US"/>
        </w:rPr>
        <w:t>e</w:t>
      </w:r>
      <w:r w:rsidRPr="00DC68B6">
        <w:rPr>
          <w:rFonts w:ascii="Times New Roman" w:hAnsi="Times New Roman" w:cs="Times New Roman"/>
          <w:spacing w:val="-3"/>
          <w:lang w:val="en-US"/>
        </w:rPr>
        <w:t>m</w:t>
      </w:r>
      <w:r w:rsidRPr="00DC68B6">
        <w:rPr>
          <w:rFonts w:ascii="Times New Roman" w:hAnsi="Times New Roman" w:cs="Times New Roman"/>
          <w:spacing w:val="1"/>
          <w:lang w:val="en-US"/>
        </w:rPr>
        <w:t>i</w:t>
      </w:r>
      <w:r w:rsidRPr="00DC68B6">
        <w:rPr>
          <w:rFonts w:ascii="Times New Roman" w:hAnsi="Times New Roman" w:cs="Times New Roman"/>
          <w:lang w:val="en-US"/>
        </w:rPr>
        <w:t>na</w:t>
      </w:r>
      <w:r w:rsidRPr="00DC68B6">
        <w:rPr>
          <w:rFonts w:ascii="Times New Roman" w:hAnsi="Times New Roman" w:cs="Times New Roman"/>
          <w:spacing w:val="1"/>
          <w:lang w:val="en-US"/>
        </w:rPr>
        <w:t>t</w:t>
      </w:r>
      <w:r w:rsidRPr="00DC68B6">
        <w:rPr>
          <w:rFonts w:ascii="Times New Roman" w:hAnsi="Times New Roman" w:cs="Times New Roman"/>
          <w:spacing w:val="-1"/>
          <w:lang w:val="en-US"/>
        </w:rPr>
        <w:t>i</w:t>
      </w:r>
      <w:r w:rsidRPr="00DC68B6">
        <w:rPr>
          <w:rFonts w:ascii="Times New Roman" w:hAnsi="Times New Roman" w:cs="Times New Roman"/>
          <w:lang w:val="en-US"/>
        </w:rPr>
        <w:t>on of</w:t>
      </w:r>
      <w:r w:rsidRPr="00DC68B6">
        <w:rPr>
          <w:rFonts w:ascii="Times New Roman" w:hAnsi="Times New Roman" w:cs="Times New Roman"/>
          <w:spacing w:val="1"/>
          <w:lang w:val="en-US"/>
        </w:rPr>
        <w:t xml:space="preserve"> </w:t>
      </w:r>
      <w:r w:rsidRPr="00DC68B6">
        <w:rPr>
          <w:rFonts w:ascii="Times New Roman" w:hAnsi="Times New Roman" w:cs="Times New Roman"/>
          <w:spacing w:val="-2"/>
          <w:lang w:val="en-US"/>
        </w:rPr>
        <w:t>d</w:t>
      </w:r>
      <w:r w:rsidRPr="00DC68B6">
        <w:rPr>
          <w:rFonts w:ascii="Times New Roman" w:hAnsi="Times New Roman" w:cs="Times New Roman"/>
          <w:lang w:val="en-US"/>
        </w:rPr>
        <w:t>ep</w:t>
      </w:r>
      <w:r w:rsidRPr="00DC68B6">
        <w:rPr>
          <w:rFonts w:ascii="Times New Roman" w:hAnsi="Times New Roman" w:cs="Times New Roman"/>
          <w:spacing w:val="-2"/>
          <w:lang w:val="en-US"/>
        </w:rPr>
        <w:t>a</w:t>
      </w:r>
      <w:r w:rsidRPr="00DC68B6">
        <w:rPr>
          <w:rFonts w:ascii="Times New Roman" w:hAnsi="Times New Roman" w:cs="Times New Roman"/>
          <w:spacing w:val="1"/>
          <w:lang w:val="en-US"/>
        </w:rPr>
        <w:t>rt</w:t>
      </w:r>
      <w:r w:rsidRPr="00DC68B6">
        <w:rPr>
          <w:rFonts w:ascii="Times New Roman" w:hAnsi="Times New Roman" w:cs="Times New Roman"/>
          <w:spacing w:val="-2"/>
          <w:lang w:val="en-US"/>
        </w:rPr>
        <w:t>u</w:t>
      </w:r>
      <w:r w:rsidRPr="00DC68B6">
        <w:rPr>
          <w:rFonts w:ascii="Times New Roman" w:hAnsi="Times New Roman" w:cs="Times New Roman"/>
          <w:spacing w:val="1"/>
          <w:lang w:val="en-US"/>
        </w:rPr>
        <w:t>r</w:t>
      </w:r>
      <w:r w:rsidRPr="00DC68B6">
        <w:rPr>
          <w:rFonts w:ascii="Times New Roman" w:hAnsi="Times New Roman" w:cs="Times New Roman"/>
          <w:lang w:val="en-US"/>
        </w:rPr>
        <w:t xml:space="preserve">e </w:t>
      </w:r>
      <w:r w:rsidRPr="00DC68B6">
        <w:rPr>
          <w:rFonts w:ascii="Times New Roman" w:hAnsi="Times New Roman" w:cs="Times New Roman"/>
          <w:spacing w:val="1"/>
          <w:lang w:val="en-US"/>
        </w:rPr>
        <w:t>i</w:t>
      </w:r>
      <w:r w:rsidRPr="00DC68B6">
        <w:rPr>
          <w:rFonts w:ascii="Times New Roman" w:hAnsi="Times New Roman" w:cs="Times New Roman"/>
          <w:lang w:val="en-US"/>
        </w:rPr>
        <w:t>n</w:t>
      </w:r>
      <w:r w:rsidRPr="00DC68B6">
        <w:rPr>
          <w:rFonts w:ascii="Times New Roman" w:hAnsi="Times New Roman" w:cs="Times New Roman"/>
          <w:spacing w:val="1"/>
          <w:lang w:val="en-US"/>
        </w:rPr>
        <w:t>f</w:t>
      </w:r>
      <w:r w:rsidRPr="00DC68B6">
        <w:rPr>
          <w:rFonts w:ascii="Times New Roman" w:hAnsi="Times New Roman" w:cs="Times New Roman"/>
          <w:spacing w:val="-2"/>
          <w:lang w:val="en-US"/>
        </w:rPr>
        <w:t>o</w:t>
      </w:r>
      <w:r w:rsidRPr="00DC68B6">
        <w:rPr>
          <w:rFonts w:ascii="Times New Roman" w:hAnsi="Times New Roman" w:cs="Times New Roman"/>
          <w:spacing w:val="1"/>
          <w:lang w:val="en-US"/>
        </w:rPr>
        <w:t>r</w:t>
      </w:r>
      <w:r w:rsidRPr="00DC68B6">
        <w:rPr>
          <w:rFonts w:ascii="Times New Roman" w:hAnsi="Times New Roman" w:cs="Times New Roman"/>
          <w:spacing w:val="-4"/>
          <w:lang w:val="en-US"/>
        </w:rPr>
        <w:t>m</w:t>
      </w:r>
      <w:r w:rsidRPr="00DC68B6">
        <w:rPr>
          <w:rFonts w:ascii="Times New Roman" w:hAnsi="Times New Roman" w:cs="Times New Roman"/>
          <w:lang w:val="en-US"/>
        </w:rPr>
        <w:t>a</w:t>
      </w:r>
      <w:r w:rsidRPr="00DC68B6">
        <w:rPr>
          <w:rFonts w:ascii="Times New Roman" w:hAnsi="Times New Roman" w:cs="Times New Roman"/>
          <w:spacing w:val="1"/>
          <w:lang w:val="en-US"/>
        </w:rPr>
        <w:t>ti</w:t>
      </w:r>
      <w:r w:rsidRPr="00DC68B6">
        <w:rPr>
          <w:rFonts w:ascii="Times New Roman" w:hAnsi="Times New Roman" w:cs="Times New Roman"/>
          <w:lang w:val="en-US"/>
        </w:rPr>
        <w:t>on</w:t>
      </w:r>
      <w:r w:rsidRPr="00DC68B6">
        <w:rPr>
          <w:rFonts w:ascii="Times New Roman" w:hAnsi="Times New Roman" w:cs="Times New Roman"/>
          <w:spacing w:val="-2"/>
          <w:lang w:val="en-US"/>
        </w:rPr>
        <w:t xml:space="preserve"> </w:t>
      </w:r>
      <w:r w:rsidRPr="00DC68B6">
        <w:rPr>
          <w:rFonts w:ascii="Times New Roman" w:hAnsi="Times New Roman" w:cs="Times New Roman"/>
          <w:lang w:val="en-US"/>
        </w:rPr>
        <w:t xml:space="preserve">and </w:t>
      </w:r>
      <w:r w:rsidRPr="00DC68B6">
        <w:rPr>
          <w:rFonts w:ascii="Times New Roman" w:hAnsi="Times New Roman" w:cs="Times New Roman"/>
          <w:spacing w:val="-2"/>
          <w:lang w:val="en-US"/>
        </w:rPr>
        <w:t>c</w:t>
      </w:r>
      <w:r w:rsidRPr="00DC68B6">
        <w:rPr>
          <w:rFonts w:ascii="Times New Roman" w:hAnsi="Times New Roman" w:cs="Times New Roman"/>
          <w:spacing w:val="1"/>
          <w:lang w:val="en-US"/>
        </w:rPr>
        <w:t>l</w:t>
      </w:r>
      <w:r w:rsidRPr="00DC68B6">
        <w:rPr>
          <w:rFonts w:ascii="Times New Roman" w:hAnsi="Times New Roman" w:cs="Times New Roman"/>
          <w:lang w:val="en-US"/>
        </w:rPr>
        <w:t>e</w:t>
      </w:r>
      <w:r w:rsidRPr="00DC68B6">
        <w:rPr>
          <w:rFonts w:ascii="Times New Roman" w:hAnsi="Times New Roman" w:cs="Times New Roman"/>
          <w:spacing w:val="-2"/>
          <w:lang w:val="en-US"/>
        </w:rPr>
        <w:t>a</w:t>
      </w:r>
      <w:r w:rsidRPr="00DC68B6">
        <w:rPr>
          <w:rFonts w:ascii="Times New Roman" w:hAnsi="Times New Roman" w:cs="Times New Roman"/>
          <w:spacing w:val="1"/>
          <w:lang w:val="en-US"/>
        </w:rPr>
        <w:t>r</w:t>
      </w:r>
      <w:r w:rsidRPr="00DC68B6">
        <w:rPr>
          <w:rFonts w:ascii="Times New Roman" w:hAnsi="Times New Roman" w:cs="Times New Roman"/>
          <w:lang w:val="en-US"/>
        </w:rPr>
        <w:t>a</w:t>
      </w:r>
      <w:r w:rsidRPr="00DC68B6">
        <w:rPr>
          <w:rFonts w:ascii="Times New Roman" w:hAnsi="Times New Roman" w:cs="Times New Roman"/>
          <w:spacing w:val="-2"/>
          <w:lang w:val="en-US"/>
        </w:rPr>
        <w:t>n</w:t>
      </w:r>
      <w:r w:rsidRPr="00DC68B6">
        <w:rPr>
          <w:rFonts w:ascii="Times New Roman" w:hAnsi="Times New Roman" w:cs="Times New Roman"/>
          <w:lang w:val="en-US"/>
        </w:rPr>
        <w:t>ces.</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In terms of predictability it decreases uncertainties in aerodrome/terminal demand prediction and in terms of flexibility it enables dynamic scheduling. </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Just as a reference to take into account,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os</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4"/>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320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000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$28</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37</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ce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w:t>
      </w:r>
      <w:r w:rsidRPr="00DC68B6">
        <w:rPr>
          <w:rFonts w:ascii="Times New Roman" w:hAnsi="Times New Roman" w:cs="Times New Roman"/>
          <w:lang w:val="en-US"/>
        </w:rPr>
        <w:t xml:space="preserve"> </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Necessar</w:t>
      </w:r>
      <w:r w:rsidR="005740AE" w:rsidRPr="00DC68B6">
        <w:rPr>
          <w:rFonts w:ascii="Times New Roman" w:hAnsi="Times New Roman" w:cs="Times New Roman"/>
          <w:b/>
          <w:lang w:val="en-US"/>
        </w:rPr>
        <w:t>y system c</w:t>
      </w:r>
      <w:r w:rsidRPr="00DC68B6">
        <w:rPr>
          <w:rFonts w:ascii="Times New Roman" w:hAnsi="Times New Roman" w:cs="Times New Roman"/>
          <w:b/>
          <w:lang w:val="en-US"/>
        </w:rPr>
        <w:t>apability</w:t>
      </w:r>
    </w:p>
    <w:p w:rsidR="00E5334C" w:rsidRPr="00DC68B6" w:rsidRDefault="00E5334C" w:rsidP="005740AE">
      <w:pPr>
        <w:keepNext/>
        <w:spacing w:after="0" w:line="240" w:lineRule="auto"/>
        <w:ind w:right="44"/>
        <w:rPr>
          <w:rFonts w:ascii="Times New Roman" w:hAnsi="Times New Roman" w:cs="Times New Roman"/>
          <w:b/>
          <w:lang w:val="en-US"/>
        </w:rPr>
      </w:pPr>
    </w:p>
    <w:p w:rsidR="00BD0E97" w:rsidRDefault="00BD0E97" w:rsidP="005740AE">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Avionics</w:t>
      </w:r>
    </w:p>
    <w:p w:rsidR="00E5334C" w:rsidRPr="00DC68B6" w:rsidRDefault="00E5334C" w:rsidP="005740AE">
      <w:pPr>
        <w:keepNext/>
        <w:spacing w:after="0" w:line="240" w:lineRule="auto"/>
        <w:ind w:right="44"/>
        <w:rPr>
          <w:rFonts w:ascii="Times New Roman" w:hAnsi="Times New Roman" w:cs="Times New Roman"/>
          <w:b/>
          <w:lang w:val="en-US"/>
        </w:rPr>
      </w:pPr>
    </w:p>
    <w:p w:rsidR="00BD0E97" w:rsidRDefault="00BD0E97" w:rsidP="005740AE">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No avionics capability is required in support of the time-based metering for departure. For approach, time-based metering is mainly achieved through ATC speed clearance to adjust the aircraft sequence in the AMAN. This operation can be facilitated by requiring the aircraft to meet a CTA at a metering fix, relying on the aircraft required time of arrival function from current flight management system (FMS).</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Ground systems</w:t>
      </w:r>
    </w:p>
    <w:p w:rsidR="00E5334C" w:rsidRPr="00DC68B6" w:rsidRDefault="00E5334C" w:rsidP="005740AE">
      <w:pPr>
        <w:keepNext/>
        <w:spacing w:after="0" w:line="240" w:lineRule="auto"/>
        <w:ind w:right="44"/>
        <w:rPr>
          <w:rFonts w:ascii="Times New Roman" w:hAnsi="Times New Roman" w:cs="Times New Roman"/>
          <w:b/>
          <w:lang w:val="en-US"/>
        </w:rPr>
      </w:pPr>
    </w:p>
    <w:p w:rsidR="00BD0E97" w:rsidRDefault="00BD0E97" w:rsidP="005740AE">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The key technological aspects include automation support for the synchronization of arrival sequencing, departure sequencing, and surface information; improve predictability of arrival flow, further hone sector capacity estimates, and management by trajectory. Less congested locations might not require extensive automation support to implement.</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Both TBFM and arrival/departure management (AMAN/DMAN) application and existing technologies can be leveraged, but require site adaptation and maintenance.</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Human factors considerations</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ATM personnel responsibilities will not be affected directly. However, human factors have been taken into consideration during the development of the processes and procedures associated with this module. Where automation is to be used, 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Training and qualification requirements</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Automation support is needed for air traffic management in airspace with high demands. Thus, training is needed for ATM personnel.</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Training in the operational standards and procedures are required for this module. Likewise, the qualifications requirements which form an integral part to the implementation of this module.</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Reference</w:t>
      </w:r>
      <w:r w:rsidR="00E5334C" w:rsidRPr="00DC68B6">
        <w:rPr>
          <w:rFonts w:ascii="Times New Roman" w:hAnsi="Times New Roman" w:cs="Times New Roman"/>
          <w:b/>
          <w:lang w:val="en-US"/>
        </w:rPr>
        <w:t xml:space="preserve"> documents and guida</w:t>
      </w:r>
      <w:r w:rsidRPr="00DC68B6">
        <w:rPr>
          <w:rFonts w:ascii="Times New Roman" w:hAnsi="Times New Roman" w:cs="Times New Roman"/>
          <w:b/>
          <w:lang w:val="en-US"/>
        </w:rPr>
        <w:t>nce materials</w:t>
      </w:r>
    </w:p>
    <w:p w:rsidR="00E5334C" w:rsidRPr="00DC68B6" w:rsidRDefault="00E5334C" w:rsidP="005740AE">
      <w:pPr>
        <w:spacing w:after="0" w:line="240" w:lineRule="auto"/>
        <w:ind w:right="44"/>
        <w:rPr>
          <w:rFonts w:ascii="Times New Roman" w:hAnsi="Times New Roman" w:cs="Times New Roman"/>
          <w:lang w:val="en-US"/>
        </w:rPr>
      </w:pPr>
    </w:p>
    <w:p w:rsidR="00BD0E97" w:rsidRPr="00DC68B6"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European ATM Master Plan, Edition 1.0, March 2009, update in progress</w:t>
      </w:r>
    </w:p>
    <w:p w:rsidR="00BD0E97" w:rsidRPr="00DC68B6"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SESAR Definition Phase Deliverables</w:t>
      </w:r>
    </w:p>
    <w:p w:rsidR="00BD0E97" w:rsidRPr="00DC68B6"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TBFM Business Case Analysis Report</w:t>
      </w:r>
    </w:p>
    <w:p w:rsidR="00BD0E97" w:rsidRPr="00DC68B6"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NextGen Midterm Concept of Operations v.2.0</w:t>
      </w:r>
    </w:p>
    <w:p w:rsidR="00BD0E97" w:rsidRPr="005740AE"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5740AE">
        <w:rPr>
          <w:rFonts w:ascii="Times New Roman" w:hAnsi="Times New Roman" w:cs="Times New Roman"/>
          <w:lang w:val="en-US"/>
        </w:rPr>
        <w:t>RTCA Trajectory Operations Concept of Use</w:t>
      </w:r>
    </w:p>
    <w:p w:rsidR="00BD0E97" w:rsidRPr="00DC68B6" w:rsidRDefault="00BD0E97" w:rsidP="005740AE">
      <w:pPr>
        <w:spacing w:after="0" w:line="240" w:lineRule="auto"/>
        <w:ind w:right="44"/>
        <w:rPr>
          <w:rFonts w:ascii="Times New Roman" w:hAnsi="Times New Roman" w:cs="Times New Roman"/>
          <w:lang w:val="en-US"/>
        </w:rPr>
      </w:pPr>
    </w:p>
    <w:p w:rsidR="00AE0B97" w:rsidRPr="00E5334C" w:rsidRDefault="00E5334C" w:rsidP="005740AE">
      <w:pPr>
        <w:keepNext/>
        <w:spacing w:after="0" w:line="240" w:lineRule="auto"/>
        <w:ind w:right="44"/>
        <w:rPr>
          <w:rFonts w:ascii="Times New Roman" w:hAnsi="Times New Roman" w:cs="Times New Roman"/>
          <w:b/>
          <w:lang w:val="en-US"/>
        </w:rPr>
      </w:pPr>
      <w:r w:rsidRPr="00E5334C">
        <w:rPr>
          <w:rFonts w:ascii="Times New Roman" w:hAnsi="Times New Roman" w:cs="Times New Roman"/>
          <w:b/>
          <w:lang w:val="en-US"/>
        </w:rPr>
        <w:t>Module summary</w:t>
      </w:r>
    </w:p>
    <w:p w:rsidR="00AE0B97" w:rsidRPr="00DC68B6" w:rsidRDefault="00AE0B97" w:rsidP="005740AE">
      <w:pPr>
        <w:keepNext/>
        <w:spacing w:after="0" w:line="240" w:lineRule="auto"/>
        <w:ind w:right="44"/>
        <w:rPr>
          <w:rFonts w:ascii="Times New Roman" w:hAnsi="Times New Roman" w:cs="Times New Roman"/>
          <w:lang w:val="en-US"/>
        </w:rPr>
      </w:pPr>
    </w:p>
    <w:tbl>
      <w:tblPr>
        <w:tblStyle w:val="TableGrid"/>
        <w:tblW w:w="9478" w:type="dxa"/>
        <w:tblLook w:val="04A0" w:firstRow="1" w:lastRow="0" w:firstColumn="1" w:lastColumn="0" w:noHBand="0" w:noVBand="1"/>
      </w:tblPr>
      <w:tblGrid>
        <w:gridCol w:w="1754"/>
        <w:gridCol w:w="1445"/>
        <w:gridCol w:w="137"/>
        <w:gridCol w:w="1399"/>
        <w:gridCol w:w="1226"/>
        <w:gridCol w:w="1485"/>
        <w:gridCol w:w="2032"/>
      </w:tblGrid>
      <w:tr w:rsidR="00BD0E97" w:rsidRPr="000077D2" w:rsidTr="00E5334C">
        <w:trPr>
          <w:cantSplit/>
        </w:trPr>
        <w:tc>
          <w:tcPr>
            <w:tcW w:w="9478" w:type="dxa"/>
            <w:gridSpan w:val="7"/>
            <w:shd w:val="clear" w:color="auto" w:fill="C6D9F1" w:themeFill="text2" w:themeFillTint="33"/>
          </w:tcPr>
          <w:p w:rsidR="00BD0E97" w:rsidRPr="00E5334C" w:rsidRDefault="00BD0E97" w:rsidP="005740AE">
            <w:pPr>
              <w:keepNext/>
              <w:keepLines/>
              <w:spacing w:after="0" w:line="240" w:lineRule="auto"/>
              <w:ind w:right="44"/>
              <w:rPr>
                <w:rFonts w:ascii="Times New Roman" w:hAnsi="Times New Roman" w:cs="Times New Roman"/>
                <w:b/>
                <w:bCs/>
                <w:sz w:val="20"/>
                <w:szCs w:val="20"/>
                <w:u w:val="single"/>
              </w:rPr>
            </w:pPr>
            <w:r w:rsidRPr="00E5334C">
              <w:rPr>
                <w:rFonts w:ascii="Times New Roman" w:hAnsi="Times New Roman" w:cs="Times New Roman"/>
                <w:b/>
                <w:bCs/>
                <w:sz w:val="20"/>
                <w:szCs w:val="20"/>
                <w:u w:val="single"/>
              </w:rPr>
              <w:t>Title of the Module:</w:t>
            </w:r>
          </w:p>
          <w:p w:rsidR="00BD0E97" w:rsidRPr="00E5334C" w:rsidRDefault="00BD0E97" w:rsidP="005740AE">
            <w:pPr>
              <w:keepNext/>
              <w:spacing w:after="0" w:line="240" w:lineRule="auto"/>
              <w:ind w:right="44"/>
              <w:rPr>
                <w:rFonts w:ascii="Times New Roman" w:hAnsi="Times New Roman" w:cs="Times New Roman"/>
                <w:b/>
                <w:bCs/>
                <w:sz w:val="20"/>
                <w:szCs w:val="20"/>
              </w:rPr>
            </w:pPr>
            <w:r w:rsidRPr="00E5334C">
              <w:rPr>
                <w:rFonts w:ascii="Times New Roman" w:hAnsi="Times New Roman" w:cs="Times New Roman"/>
                <w:b/>
                <w:bCs/>
                <w:sz w:val="20"/>
                <w:szCs w:val="20"/>
              </w:rPr>
              <w:t xml:space="preserve">B0-15: </w:t>
            </w:r>
            <w:r w:rsidRPr="00E5334C">
              <w:rPr>
                <w:rFonts w:ascii="Times New Roman" w:hAnsi="Times New Roman" w:cs="Times New Roman"/>
                <w:b/>
                <w:bCs/>
                <w:sz w:val="20"/>
                <w:szCs w:val="20"/>
                <w:lang w:val="en-US"/>
              </w:rPr>
              <w:t>Improve Traffic Flow Through Runway Sequencing (AMAN/DMAN)</w:t>
            </w:r>
          </w:p>
        </w:tc>
      </w:tr>
      <w:tr w:rsidR="00BD0E97" w:rsidRPr="00E5334C" w:rsidTr="00E5334C">
        <w:trPr>
          <w:cantSplit/>
        </w:trPr>
        <w:tc>
          <w:tcPr>
            <w:tcW w:w="3199" w:type="dxa"/>
            <w:gridSpan w:val="2"/>
          </w:tcPr>
          <w:p w:rsidR="00BD0E97" w:rsidRPr="00E5334C" w:rsidRDefault="00BD0E97" w:rsidP="005740AE">
            <w:pPr>
              <w:keepNext/>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 xml:space="preserve">Elements: </w:t>
            </w:r>
          </w:p>
          <w:p w:rsidR="00BD0E97" w:rsidRPr="00E5334C" w:rsidRDefault="00BD0E97" w:rsidP="00233633">
            <w:pPr>
              <w:pStyle w:val="ListParagraph"/>
              <w:keepNext/>
              <w:numPr>
                <w:ilvl w:val="0"/>
                <w:numId w:val="6"/>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lang w:val="en-GB"/>
              </w:rPr>
              <w:t>AMAN</w:t>
            </w:r>
          </w:p>
          <w:p w:rsidR="00BD0E97" w:rsidRPr="00E5334C" w:rsidRDefault="00BD0E97" w:rsidP="00233633">
            <w:pPr>
              <w:pStyle w:val="ListParagraph"/>
              <w:keepNext/>
              <w:numPr>
                <w:ilvl w:val="0"/>
                <w:numId w:val="6"/>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lang w:val="en-GB"/>
              </w:rPr>
              <w:t>DMAN</w:t>
            </w:r>
          </w:p>
        </w:tc>
        <w:tc>
          <w:tcPr>
            <w:tcW w:w="2762" w:type="dxa"/>
            <w:gridSpan w:val="3"/>
          </w:tcPr>
          <w:p w:rsidR="00BD0E97" w:rsidRPr="00E5334C" w:rsidRDefault="00BD0E97" w:rsidP="005740AE">
            <w:pPr>
              <w:keepNext/>
              <w:tabs>
                <w:tab w:val="left" w:pos="252"/>
              </w:tabs>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Equipage/Air</w:t>
            </w:r>
          </w:p>
          <w:p w:rsidR="00BD0E97" w:rsidRPr="00E5334C" w:rsidRDefault="00BD0E97" w:rsidP="005740AE">
            <w:pPr>
              <w:pStyle w:val="ListParagraph"/>
              <w:keepNext/>
              <w:numPr>
                <w:ilvl w:val="0"/>
                <w:numId w:val="2"/>
              </w:numPr>
              <w:tabs>
                <w:tab w:val="left" w:pos="162"/>
              </w:tabs>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rPr>
              <w:t>Nil</w:t>
            </w:r>
          </w:p>
        </w:tc>
        <w:tc>
          <w:tcPr>
            <w:tcW w:w="3517" w:type="dxa"/>
            <w:gridSpan w:val="2"/>
          </w:tcPr>
          <w:p w:rsidR="00BD0E97" w:rsidRPr="00E5334C" w:rsidRDefault="00BD0E97" w:rsidP="005740AE">
            <w:pPr>
              <w:keepNext/>
              <w:tabs>
                <w:tab w:val="left" w:pos="252"/>
              </w:tabs>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Equipage/Ground</w:t>
            </w:r>
          </w:p>
          <w:p w:rsidR="00BD0E97" w:rsidRPr="00E5334C" w:rsidRDefault="00BD0E97" w:rsidP="005740AE">
            <w:pPr>
              <w:pStyle w:val="ListParagraph"/>
              <w:keepNext/>
              <w:numPr>
                <w:ilvl w:val="0"/>
                <w:numId w:val="2"/>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rPr>
              <w:t>Automation support</w:t>
            </w:r>
          </w:p>
        </w:tc>
      </w:tr>
      <w:tr w:rsidR="00BD0E97" w:rsidRPr="000077D2" w:rsidTr="00E5334C">
        <w:trPr>
          <w:cantSplit/>
        </w:trPr>
        <w:tc>
          <w:tcPr>
            <w:tcW w:w="9478" w:type="dxa"/>
            <w:gridSpan w:val="7"/>
          </w:tcPr>
          <w:p w:rsidR="00BD0E97" w:rsidRPr="00E5334C" w:rsidRDefault="00BD0E97" w:rsidP="005740AE">
            <w:pPr>
              <w:keepNext/>
              <w:spacing w:after="0" w:line="240" w:lineRule="auto"/>
              <w:ind w:right="44"/>
              <w:rPr>
                <w:rFonts w:ascii="Times New Roman" w:hAnsi="Times New Roman" w:cs="Times New Roman"/>
                <w:b/>
                <w:bCs/>
                <w:sz w:val="20"/>
                <w:szCs w:val="20"/>
                <w:u w:val="single"/>
              </w:rPr>
            </w:pPr>
            <w:r w:rsidRPr="00E5334C">
              <w:rPr>
                <w:rFonts w:ascii="Times New Roman" w:hAnsi="Times New Roman" w:cs="Times New Roman"/>
                <w:b/>
                <w:sz w:val="20"/>
                <w:szCs w:val="20"/>
              </w:rPr>
              <w:t xml:space="preserve">Implementation monitoring and intended performance impact </w:t>
            </w:r>
          </w:p>
        </w:tc>
      </w:tr>
      <w:tr w:rsidR="00BD0E97" w:rsidRPr="000077D2" w:rsidTr="00E5334C">
        <w:trPr>
          <w:cantSplit/>
        </w:trPr>
        <w:tc>
          <w:tcPr>
            <w:tcW w:w="1754" w:type="dxa"/>
            <w:vMerge w:val="restart"/>
          </w:tcPr>
          <w:p w:rsidR="00BD0E97" w:rsidRPr="00E5334C" w:rsidRDefault="00BD0E97" w:rsidP="005740AE">
            <w:pPr>
              <w:keepNext/>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Implementation progress</w:t>
            </w:r>
          </w:p>
          <w:p w:rsidR="00BD0E97" w:rsidRPr="00E5334C" w:rsidRDefault="00BD0E97" w:rsidP="005740AE">
            <w:pPr>
              <w:spacing w:after="0" w:line="240" w:lineRule="auto"/>
              <w:ind w:right="44"/>
              <w:rPr>
                <w:rFonts w:ascii="Times New Roman" w:hAnsi="Times New Roman" w:cs="Times New Roman"/>
                <w:sz w:val="20"/>
                <w:szCs w:val="20"/>
                <w:lang w:val="en-US"/>
              </w:rPr>
            </w:pPr>
            <w:r w:rsidRPr="00E5334C">
              <w:rPr>
                <w:rFonts w:ascii="Times New Roman" w:hAnsi="Times New Roman" w:cs="Times New Roman"/>
                <w:sz w:val="20"/>
                <w:szCs w:val="20"/>
              </w:rPr>
              <w:t>1. Indicator</w:t>
            </w:r>
            <w:r w:rsidRPr="00E5334C">
              <w:rPr>
                <w:rFonts w:ascii="Times New Roman" w:hAnsi="Times New Roman" w:cs="Times New Roman"/>
                <w:sz w:val="20"/>
                <w:szCs w:val="20"/>
                <w:lang w:val="en-US"/>
              </w:rPr>
              <w:t xml:space="preserve">: </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i/>
                <w:sz w:val="20"/>
                <w:szCs w:val="20"/>
                <w:lang w:val="en-US"/>
              </w:rPr>
              <w:t>Percentage of international aerodromes</w:t>
            </w:r>
            <w:r w:rsidR="00DC68B6" w:rsidRPr="00E5334C">
              <w:rPr>
                <w:rFonts w:ascii="Times New Roman" w:hAnsi="Times New Roman" w:cs="Times New Roman"/>
                <w:i/>
                <w:sz w:val="20"/>
                <w:szCs w:val="20"/>
                <w:lang w:val="en-US"/>
              </w:rPr>
              <w:t xml:space="preserve"> </w:t>
            </w:r>
            <w:r w:rsidRPr="00E5334C">
              <w:rPr>
                <w:rFonts w:ascii="Times New Roman" w:hAnsi="Times New Roman" w:cs="Times New Roman"/>
                <w:i/>
                <w:sz w:val="20"/>
                <w:szCs w:val="20"/>
                <w:lang w:val="en-US"/>
              </w:rPr>
              <w:t>with AMAN/DMAN</w:t>
            </w:r>
          </w:p>
        </w:tc>
        <w:tc>
          <w:tcPr>
            <w:tcW w:w="7724" w:type="dxa"/>
            <w:gridSpan w:val="6"/>
          </w:tcPr>
          <w:p w:rsidR="00BD0E97" w:rsidRPr="00E5334C" w:rsidRDefault="00BD0E97" w:rsidP="005740AE">
            <w:pPr>
              <w:spacing w:after="0" w:line="240" w:lineRule="auto"/>
              <w:ind w:right="44"/>
              <w:jc w:val="center"/>
              <w:rPr>
                <w:rFonts w:ascii="Times New Roman" w:hAnsi="Times New Roman" w:cs="Times New Roman"/>
                <w:sz w:val="20"/>
                <w:szCs w:val="20"/>
                <w:u w:val="single"/>
              </w:rPr>
            </w:pPr>
            <w:r w:rsidRPr="00E5334C">
              <w:rPr>
                <w:rFonts w:ascii="Times New Roman" w:hAnsi="Times New Roman" w:cs="Times New Roman"/>
                <w:bCs/>
                <w:sz w:val="20"/>
                <w:szCs w:val="20"/>
              </w:rPr>
              <w:t>Qualitative performance benefits associated with five main KPAs only</w:t>
            </w:r>
          </w:p>
        </w:tc>
      </w:tr>
      <w:tr w:rsidR="00BD0E97" w:rsidRPr="00E5334C" w:rsidTr="00E5334C">
        <w:trPr>
          <w:cantSplit/>
        </w:trPr>
        <w:tc>
          <w:tcPr>
            <w:tcW w:w="1754" w:type="dxa"/>
            <w:vMerge/>
          </w:tcPr>
          <w:p w:rsidR="00BD0E97" w:rsidRPr="00E5334C" w:rsidRDefault="00BD0E97" w:rsidP="005740AE">
            <w:pPr>
              <w:spacing w:after="0" w:line="240" w:lineRule="auto"/>
              <w:ind w:right="44"/>
              <w:rPr>
                <w:rFonts w:ascii="Times New Roman" w:hAnsi="Times New Roman" w:cs="Times New Roman"/>
                <w:sz w:val="20"/>
                <w:szCs w:val="20"/>
                <w:u w:val="single"/>
              </w:rPr>
            </w:pPr>
          </w:p>
        </w:tc>
        <w:tc>
          <w:tcPr>
            <w:tcW w:w="1582" w:type="dxa"/>
            <w:gridSpan w:val="2"/>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KPA-Access/Equity</w:t>
            </w:r>
          </w:p>
          <w:p w:rsidR="00BD0E97" w:rsidRPr="00E5334C" w:rsidRDefault="00BD0E97" w:rsidP="005740AE">
            <w:pPr>
              <w:spacing w:after="0" w:line="240" w:lineRule="auto"/>
              <w:ind w:right="44"/>
              <w:rPr>
                <w:rFonts w:ascii="Times New Roman" w:hAnsi="Times New Roman" w:cs="Times New Roman"/>
                <w:sz w:val="20"/>
                <w:szCs w:val="20"/>
              </w:rPr>
            </w:pPr>
            <w:r w:rsidRPr="00E5334C">
              <w:rPr>
                <w:rFonts w:ascii="Times New Roman" w:hAnsi="Times New Roman" w:cs="Times New Roman"/>
                <w:sz w:val="20"/>
                <w:szCs w:val="20"/>
              </w:rPr>
              <w:t>Not Applicable</w:t>
            </w:r>
          </w:p>
        </w:tc>
        <w:tc>
          <w:tcPr>
            <w:tcW w:w="1399"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KPA-Capacity</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bCs/>
                <w:iCs/>
                <w:sz w:val="20"/>
                <w:szCs w:val="20"/>
                <w:lang w:val="en-US"/>
              </w:rPr>
              <w:t>Time-based metering will optimize usage of terminal airspace and runway capacity.</w:t>
            </w:r>
          </w:p>
        </w:tc>
        <w:tc>
          <w:tcPr>
            <w:tcW w:w="1226"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KPA-Efficiency</w:t>
            </w:r>
          </w:p>
          <w:p w:rsidR="00BD0E97" w:rsidRPr="00E5334C" w:rsidRDefault="00BD0E97" w:rsidP="005740AE">
            <w:pPr>
              <w:spacing w:after="0" w:line="240" w:lineRule="auto"/>
              <w:ind w:right="44"/>
              <w:rPr>
                <w:rFonts w:ascii="Times New Roman" w:hAnsi="Times New Roman" w:cs="Times New Roman"/>
                <w:sz w:val="20"/>
                <w:szCs w:val="20"/>
              </w:rPr>
            </w:pPr>
            <w:r w:rsidRPr="00E5334C">
              <w:rPr>
                <w:rFonts w:ascii="Times New Roman" w:hAnsi="Times New Roman" w:cs="Times New Roman"/>
                <w:sz w:val="20"/>
                <w:szCs w:val="20"/>
              </w:rPr>
              <w:t xml:space="preserve">Efficiency is positively impacted as reflected by increased runway throughput and arrival rates. </w:t>
            </w:r>
          </w:p>
        </w:tc>
        <w:tc>
          <w:tcPr>
            <w:tcW w:w="1485"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KPA-Environment</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rPr>
              <w:t>Not Applicable</w:t>
            </w:r>
          </w:p>
        </w:tc>
        <w:tc>
          <w:tcPr>
            <w:tcW w:w="2032"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KPA-Safety</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rPr>
              <w:t>Not Applicable</w:t>
            </w:r>
          </w:p>
        </w:tc>
      </w:tr>
    </w:tbl>
    <w:p w:rsidR="00BD0E97" w:rsidRPr="00DC68B6" w:rsidRDefault="00BD0E97" w:rsidP="005740AE">
      <w:pPr>
        <w:spacing w:after="0" w:line="240" w:lineRule="auto"/>
        <w:ind w:right="44"/>
        <w:rPr>
          <w:rFonts w:ascii="Times New Roman" w:hAnsi="Times New Roman" w:cs="Times New Roman"/>
          <w:lang w:val="en-US"/>
        </w:rPr>
      </w:pPr>
    </w:p>
    <w:p w:rsidR="005740AE" w:rsidRDefault="005740AE"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u w:val="single"/>
          <w:lang w:val="en-US"/>
        </w:rPr>
      </w:pPr>
      <w:r w:rsidRPr="00DC68B6">
        <w:rPr>
          <w:rFonts w:ascii="Times New Roman" w:hAnsi="Times New Roman" w:cs="Times New Roman"/>
          <w:b/>
          <w:u w:val="single"/>
          <w:lang w:val="en-US"/>
        </w:rPr>
        <w:t>B0-65</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Optimization of Approach Procedu</w:t>
      </w:r>
      <w:r w:rsidR="00E5334C">
        <w:rPr>
          <w:rFonts w:ascii="Times New Roman" w:hAnsi="Times New Roman" w:cs="Times New Roman"/>
          <w:b/>
          <w:u w:val="single"/>
          <w:lang w:val="en-US"/>
        </w:rPr>
        <w:t>res including Vertical Guidance</w:t>
      </w:r>
    </w:p>
    <w:p w:rsidR="00E5334C" w:rsidRPr="00DC68B6" w:rsidRDefault="00E5334C"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E5334C" w:rsidRPr="00DC68B6" w:rsidRDefault="00E5334C"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module complements other airspace and procedures elements (continuous descent operations</w:t>
      </w:r>
      <w:r w:rsidR="00DC68B6">
        <w:rPr>
          <w:rFonts w:ascii="Times New Roman" w:hAnsi="Times New Roman" w:cs="Times New Roman"/>
          <w:lang w:val="en-US"/>
        </w:rPr>
        <w:t xml:space="preserve"> </w:t>
      </w:r>
      <w:r w:rsidRPr="00DC68B6">
        <w:rPr>
          <w:rFonts w:ascii="Times New Roman" w:hAnsi="Times New Roman" w:cs="Times New Roman"/>
          <w:lang w:val="en-US"/>
        </w:rPr>
        <w:t>(CDO),</w:t>
      </w:r>
      <w:r w:rsidR="00DC68B6">
        <w:rPr>
          <w:rFonts w:ascii="Times New Roman" w:hAnsi="Times New Roman" w:cs="Times New Roman"/>
          <w:lang w:val="en-US"/>
        </w:rPr>
        <w:t xml:space="preserve"> </w:t>
      </w:r>
      <w:r w:rsidRPr="00DC68B6">
        <w:rPr>
          <w:rFonts w:ascii="Times New Roman" w:hAnsi="Times New Roman" w:cs="Times New Roman"/>
          <w:lang w:val="en-US"/>
        </w:rPr>
        <w:t>PBN and</w:t>
      </w:r>
      <w:r w:rsidR="00DC68B6">
        <w:rPr>
          <w:rFonts w:ascii="Times New Roman" w:hAnsi="Times New Roman" w:cs="Times New Roman"/>
          <w:lang w:val="en-US"/>
        </w:rPr>
        <w:t xml:space="preserve"> </w:t>
      </w:r>
      <w:r w:rsidRPr="00DC68B6">
        <w:rPr>
          <w:rFonts w:ascii="Times New Roman" w:hAnsi="Times New Roman" w:cs="Times New Roman"/>
          <w:lang w:val="en-US"/>
        </w:rPr>
        <w:t>airspace</w:t>
      </w:r>
      <w:r w:rsidR="00DC68B6">
        <w:rPr>
          <w:rFonts w:ascii="Times New Roman" w:hAnsi="Times New Roman" w:cs="Times New Roman"/>
          <w:lang w:val="en-US"/>
        </w:rPr>
        <w:t xml:space="preserve"> </w:t>
      </w:r>
      <w:r w:rsidRPr="00DC68B6">
        <w:rPr>
          <w:rFonts w:ascii="Times New Roman" w:hAnsi="Times New Roman" w:cs="Times New Roman"/>
          <w:lang w:val="en-US"/>
        </w:rPr>
        <w:t>management) to</w:t>
      </w:r>
      <w:r w:rsidR="00DC68B6">
        <w:rPr>
          <w:rFonts w:ascii="Times New Roman" w:hAnsi="Times New Roman" w:cs="Times New Roman"/>
          <w:lang w:val="en-US"/>
        </w:rPr>
        <w:t xml:space="preserve"> </w:t>
      </w:r>
      <w:r w:rsidRPr="00DC68B6">
        <w:rPr>
          <w:rFonts w:ascii="Times New Roman" w:hAnsi="Times New Roman" w:cs="Times New Roman"/>
          <w:lang w:val="en-US"/>
        </w:rPr>
        <w:t>increase</w:t>
      </w:r>
      <w:r w:rsidR="00DC68B6">
        <w:rPr>
          <w:rFonts w:ascii="Times New Roman" w:hAnsi="Times New Roman" w:cs="Times New Roman"/>
          <w:lang w:val="en-US"/>
        </w:rPr>
        <w:t xml:space="preserve"> </w:t>
      </w:r>
      <w:r w:rsidRPr="00DC68B6">
        <w:rPr>
          <w:rFonts w:ascii="Times New Roman" w:hAnsi="Times New Roman" w:cs="Times New Roman"/>
          <w:lang w:val="en-US"/>
        </w:rPr>
        <w:t>efficiency,</w:t>
      </w:r>
      <w:r w:rsidR="00DC68B6">
        <w:rPr>
          <w:rFonts w:ascii="Times New Roman" w:hAnsi="Times New Roman" w:cs="Times New Roman"/>
          <w:lang w:val="en-US"/>
        </w:rPr>
        <w:t xml:space="preserve"> </w:t>
      </w:r>
      <w:r w:rsidRPr="00DC68B6">
        <w:rPr>
          <w:rFonts w:ascii="Times New Roman" w:hAnsi="Times New Roman" w:cs="Times New Roman"/>
          <w:lang w:val="en-US"/>
        </w:rPr>
        <w:t>safety,</w:t>
      </w:r>
      <w:r w:rsidR="00DC68B6">
        <w:rPr>
          <w:rFonts w:ascii="Times New Roman" w:hAnsi="Times New Roman" w:cs="Times New Roman"/>
          <w:lang w:val="en-US"/>
        </w:rPr>
        <w:t xml:space="preserve"> </w:t>
      </w:r>
      <w:r w:rsidRPr="00DC68B6">
        <w:rPr>
          <w:rFonts w:ascii="Times New Roman" w:hAnsi="Times New Roman" w:cs="Times New Roman"/>
          <w:lang w:val="en-US"/>
        </w:rPr>
        <w:t>access</w:t>
      </w:r>
      <w:r w:rsidR="00DC68B6">
        <w:rPr>
          <w:rFonts w:ascii="Times New Roman" w:hAnsi="Times New Roman" w:cs="Times New Roman"/>
          <w:lang w:val="en-US"/>
        </w:rPr>
        <w:t xml:space="preserve"> </w:t>
      </w:r>
      <w:r w:rsidRPr="00DC68B6">
        <w:rPr>
          <w:rFonts w:ascii="Times New Roman" w:hAnsi="Times New Roman" w:cs="Times New Roman"/>
          <w:lang w:val="en-US"/>
        </w:rPr>
        <w:t>and predictability.</w:t>
      </w: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lastRenderedPageBreak/>
        <w:t>The</w:t>
      </w:r>
      <w:r w:rsidR="00DC68B6">
        <w:rPr>
          <w:rFonts w:ascii="Times New Roman" w:hAnsi="Times New Roman" w:cs="Times New Roman"/>
          <w:lang w:val="en-US"/>
        </w:rPr>
        <w:t xml:space="preserve"> </w:t>
      </w:r>
      <w:r w:rsidRPr="00DC68B6">
        <w:rPr>
          <w:rFonts w:ascii="Times New Roman" w:hAnsi="Times New Roman" w:cs="Times New Roman"/>
          <w:lang w:val="en-US"/>
        </w:rPr>
        <w:t>use</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performance-based</w:t>
      </w:r>
      <w:r w:rsidR="00DC68B6">
        <w:rPr>
          <w:rFonts w:ascii="Times New Roman" w:hAnsi="Times New Roman" w:cs="Times New Roman"/>
          <w:lang w:val="en-US"/>
        </w:rPr>
        <w:t xml:space="preserve"> </w:t>
      </w:r>
      <w:r w:rsidRPr="00DC68B6">
        <w:rPr>
          <w:rFonts w:ascii="Times New Roman" w:hAnsi="Times New Roman" w:cs="Times New Roman"/>
          <w:lang w:val="en-US"/>
        </w:rPr>
        <w:t>navigation</w:t>
      </w:r>
      <w:r w:rsidR="00DC68B6">
        <w:rPr>
          <w:rFonts w:ascii="Times New Roman" w:hAnsi="Times New Roman" w:cs="Times New Roman"/>
          <w:lang w:val="en-US"/>
        </w:rPr>
        <w:t xml:space="preserve"> </w:t>
      </w:r>
      <w:r w:rsidRPr="00DC68B6">
        <w:rPr>
          <w:rFonts w:ascii="Times New Roman" w:hAnsi="Times New Roman" w:cs="Times New Roman"/>
          <w:lang w:val="en-US"/>
        </w:rPr>
        <w:t>(PBN)</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ground-based augmentation system (GBAS) landing system (GLS1) procedures will enhance the reliability and predictability of approaches to runways, thus increasing safety, accessibility and efficiency. This is possible through the application of Basic global navigation satellite system (GNSS), Baro vertical navigation (VNAV), satellite-based augmentation system (SBAS) and GLS. The flexibility inherent in PBN approach design can be exploited to increase runway capacity.</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Baseline</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Conventional</w:t>
      </w:r>
      <w:r w:rsidR="00DC68B6">
        <w:rPr>
          <w:rFonts w:ascii="Times New Roman" w:hAnsi="Times New Roman" w:cs="Times New Roman"/>
          <w:lang w:val="en-US"/>
        </w:rPr>
        <w:t xml:space="preserve"> </w:t>
      </w:r>
      <w:r w:rsidRPr="00DC68B6">
        <w:rPr>
          <w:rFonts w:ascii="Times New Roman" w:hAnsi="Times New Roman" w:cs="Times New Roman"/>
          <w:lang w:val="en-US"/>
        </w:rPr>
        <w:t>navigation</w:t>
      </w:r>
      <w:r w:rsidR="00DC68B6">
        <w:rPr>
          <w:rFonts w:ascii="Times New Roman" w:hAnsi="Times New Roman" w:cs="Times New Roman"/>
          <w:lang w:val="en-US"/>
        </w:rPr>
        <w:t xml:space="preserve"> </w:t>
      </w:r>
      <w:r w:rsidRPr="00DC68B6">
        <w:rPr>
          <w:rFonts w:ascii="Times New Roman" w:hAnsi="Times New Roman" w:cs="Times New Roman"/>
          <w:lang w:val="en-US"/>
        </w:rPr>
        <w:t>aids (e.g.</w:t>
      </w:r>
      <w:r w:rsidR="00DC68B6">
        <w:rPr>
          <w:rFonts w:ascii="Times New Roman" w:hAnsi="Times New Roman" w:cs="Times New Roman"/>
          <w:lang w:val="en-US"/>
        </w:rPr>
        <w:t xml:space="preserve"> </w:t>
      </w:r>
      <w:r w:rsidRPr="00DC68B6">
        <w:rPr>
          <w:rFonts w:ascii="Times New Roman" w:hAnsi="Times New Roman" w:cs="Times New Roman"/>
          <w:lang w:val="en-US"/>
        </w:rPr>
        <w:t>Instrument</w:t>
      </w:r>
      <w:r w:rsidR="00DC68B6">
        <w:rPr>
          <w:rFonts w:ascii="Times New Roman" w:hAnsi="Times New Roman" w:cs="Times New Roman"/>
          <w:lang w:val="en-US"/>
        </w:rPr>
        <w:t xml:space="preserve"> </w:t>
      </w:r>
      <w:r w:rsidRPr="00DC68B6">
        <w:rPr>
          <w:rFonts w:ascii="Times New Roman" w:hAnsi="Times New Roman" w:cs="Times New Roman"/>
          <w:lang w:val="en-US"/>
        </w:rPr>
        <w:t>landing</w:t>
      </w:r>
      <w:r w:rsidR="00DC68B6">
        <w:rPr>
          <w:rFonts w:ascii="Times New Roman" w:hAnsi="Times New Roman" w:cs="Times New Roman"/>
          <w:lang w:val="en-US"/>
        </w:rPr>
        <w:t xml:space="preserve"> </w:t>
      </w:r>
      <w:r w:rsidRPr="00DC68B6">
        <w:rPr>
          <w:rFonts w:ascii="Times New Roman" w:hAnsi="Times New Roman" w:cs="Times New Roman"/>
          <w:lang w:val="en-US"/>
        </w:rPr>
        <w:t>system</w:t>
      </w:r>
      <w:r w:rsidR="00DC68B6">
        <w:rPr>
          <w:rFonts w:ascii="Times New Roman" w:hAnsi="Times New Roman" w:cs="Times New Roman"/>
          <w:lang w:val="en-US"/>
        </w:rPr>
        <w:t xml:space="preserve"> </w:t>
      </w:r>
      <w:r w:rsidRPr="00DC68B6">
        <w:rPr>
          <w:rFonts w:ascii="Times New Roman" w:hAnsi="Times New Roman" w:cs="Times New Roman"/>
          <w:lang w:val="en-US"/>
        </w:rPr>
        <w:t>(ILS), VHF omnidirectional radio range (VOR), non-directional radio beacon (NDB)) have limitations in their ability to support the lowest minima to every runway. In the case of ILS, limitations include cost, the availability of suitable sites for ground infrastructure and an inability to support multiple descent paths to multiple runway ends. VOR and NDB procedures do not support vertical guidance and have relatively high minima that depend on siting considerations.</w:t>
      </w:r>
    </w:p>
    <w:p w:rsidR="005740AE" w:rsidRPr="00DC68B6" w:rsidRDefault="005740AE" w:rsidP="005740AE">
      <w:pPr>
        <w:spacing w:after="0" w:line="240" w:lineRule="auto"/>
        <w:ind w:right="44"/>
        <w:rPr>
          <w:rFonts w:ascii="Times New Roman" w:hAnsi="Times New Roman" w:cs="Times New Roman"/>
          <w:lang w:val="en-US"/>
        </w:rPr>
      </w:pPr>
    </w:p>
    <w:p w:rsidR="00BD0E97" w:rsidRPr="00DC68B6" w:rsidRDefault="00BD0E97" w:rsidP="005740AE">
      <w:pPr>
        <w:widowControl w:val="0"/>
        <w:spacing w:after="0" w:line="240" w:lineRule="auto"/>
        <w:ind w:right="44"/>
        <w:jc w:val="left"/>
        <w:rPr>
          <w:rFonts w:ascii="Times New Roman" w:eastAsia="Times New Roman" w:hAnsi="Times New Roman" w:cs="Times New Roman"/>
          <w:b/>
          <w:bCs/>
          <w:spacing w:val="-1"/>
          <w:lang w:val="en-US"/>
        </w:rPr>
      </w:pPr>
      <w:r w:rsidRPr="00DC68B6">
        <w:rPr>
          <w:rFonts w:ascii="Times New Roman" w:eastAsia="Times New Roman" w:hAnsi="Times New Roman" w:cs="Times New Roman"/>
          <w:b/>
          <w:bCs/>
          <w:spacing w:val="-1"/>
          <w:lang w:val="en-US"/>
        </w:rPr>
        <w:t>Change brought by the module</w:t>
      </w:r>
    </w:p>
    <w:p w:rsidR="00BD0E97" w:rsidRPr="00DC68B6" w:rsidRDefault="00BD0E97" w:rsidP="005740AE">
      <w:pPr>
        <w:widowControl w:val="0"/>
        <w:spacing w:after="0" w:line="240" w:lineRule="auto"/>
        <w:ind w:right="44"/>
        <w:jc w:val="left"/>
        <w:rPr>
          <w:rFonts w:ascii="Times New Roman" w:eastAsia="Times New Roman" w:hAnsi="Times New Roman" w:cs="Times New Roman"/>
          <w:b/>
          <w:bCs/>
          <w:spacing w:val="-1"/>
          <w:lang w:val="en-US"/>
        </w:rPr>
      </w:pPr>
    </w:p>
    <w:p w:rsidR="00BD0E97" w:rsidRDefault="00BD0E97" w:rsidP="005740AE">
      <w:pPr>
        <w:keepLines/>
        <w:widowControl w:val="0"/>
        <w:spacing w:after="0" w:line="240" w:lineRule="auto"/>
        <w:ind w:right="44"/>
        <w:rPr>
          <w:rFonts w:ascii="Times New Roman" w:eastAsia="Times New Roman" w:hAnsi="Times New Roman" w:cs="Times New Roman"/>
          <w:bCs/>
          <w:spacing w:val="-1"/>
          <w:lang w:val="en-US"/>
        </w:rPr>
      </w:pPr>
      <w:r w:rsidRPr="00DC68B6">
        <w:rPr>
          <w:rFonts w:ascii="Times New Roman" w:eastAsia="Times New Roman" w:hAnsi="Times New Roman" w:cs="Times New Roman"/>
          <w:bCs/>
          <w:spacing w:val="-1"/>
          <w:lang w:val="en-US"/>
        </w:rPr>
        <w:t>With</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the</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exception</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of</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ground-based</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augmentation</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system</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(GBAS)</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for</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GLS, performance-based navigation (PBN) procedures require no ground-based navaids and allow designers complete flexibility in determining the final approach lateral and vertical paths. PBN approach procedures can be seamlessly integrated with PBN arrival procedures, along with continuous descent operations (CDO), thus reducing aircrew and controller workload and the probability that aircraft will not follow the expected trajectory.</w:t>
      </w:r>
    </w:p>
    <w:p w:rsidR="005740AE" w:rsidRPr="00DC68B6" w:rsidRDefault="005740AE" w:rsidP="005740AE">
      <w:pPr>
        <w:widowControl w:val="0"/>
        <w:spacing w:after="0" w:line="240" w:lineRule="auto"/>
        <w:ind w:right="44"/>
        <w:rPr>
          <w:rFonts w:ascii="Times New Roman" w:eastAsia="Times New Roman" w:hAnsi="Times New Roman" w:cs="Times New Roman"/>
          <w:bCs/>
          <w:spacing w:val="-1"/>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aug</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GBA</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 no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oach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s 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ong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uous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CDO</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oba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expe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ra</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7"/>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 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 due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S</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lang w:val="en-US"/>
        </w:rPr>
        <w:t>ch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 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 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4"/>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capab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enc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deco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abo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r w:rsidRPr="00DC68B6">
        <w:rPr>
          <w:rFonts w:ascii="Times New Roman" w:eastAsia="Calibri" w:hAnsi="Times New Roman" w:cs="Times New Roman"/>
          <w:b/>
          <w:bCs/>
          <w:lang w:val="en-US"/>
        </w:rPr>
        <w:t>Metrics</w:t>
      </w:r>
      <w:r w:rsidRPr="00DC68B6">
        <w:rPr>
          <w:rFonts w:ascii="Times New Roman" w:eastAsia="Calibri" w:hAnsi="Times New Roman" w:cs="Times New Roman"/>
          <w:bCs/>
          <w:i/>
          <w:lang w:val="en-US"/>
        </w:rPr>
        <w:t xml:space="preserve"> to determine success of the module are proposed in the Manual on Global Performance of the Air Navigation System (Doc 9883).</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Default="00BD0E97"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Intended </w:t>
      </w:r>
      <w:r w:rsidR="005740AE" w:rsidRPr="00DC68B6">
        <w:rPr>
          <w:rFonts w:ascii="Times New Roman" w:hAnsi="Times New Roman" w:cs="Times New Roman"/>
          <w:b/>
          <w:bCs/>
          <w:lang w:val="en-US"/>
        </w:rPr>
        <w:t>performance operational impro</w:t>
      </w:r>
      <w:r w:rsidRPr="00DC68B6">
        <w:rPr>
          <w:rFonts w:ascii="Times New Roman" w:hAnsi="Times New Roman" w:cs="Times New Roman"/>
          <w:b/>
          <w:bCs/>
          <w:lang w:val="en-US"/>
        </w:rPr>
        <w:t>vement</w:t>
      </w:r>
    </w:p>
    <w:p w:rsidR="005740AE" w:rsidRPr="00DC68B6" w:rsidRDefault="005740AE" w:rsidP="005740AE">
      <w:pPr>
        <w:spacing w:after="0" w:line="240" w:lineRule="auto"/>
        <w:ind w:right="44"/>
        <w:rPr>
          <w:rFonts w:ascii="Times New Roman" w:hAnsi="Times New Roman" w:cs="Times New Roman"/>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Pr="00DC68B6" w:rsidRDefault="00BD0E97" w:rsidP="005740AE">
      <w:pPr>
        <w:spacing w:after="0" w:line="240" w:lineRule="auto"/>
        <w:ind w:right="44"/>
        <w:rPr>
          <w:rFonts w:ascii="Times New Roman" w:eastAsia="Calibri" w:hAnsi="Times New Roman" w:cs="Times New Roman"/>
          <w:bCs/>
          <w:lang w:val="en-US"/>
        </w:rPr>
      </w:pPr>
      <w:r w:rsidRPr="00DC68B6">
        <w:rPr>
          <w:rFonts w:ascii="Times New Roman" w:eastAsia="Times New Roman" w:hAnsi="Times New Roman" w:cs="Times New Roman"/>
          <w:spacing w:val="-1"/>
          <w:lang w:val="en-US"/>
        </w:rPr>
        <w:lastRenderedPageBreak/>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ewer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 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6"/>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el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ds.</w:t>
      </w:r>
    </w:p>
    <w:p w:rsidR="00BD0E97" w:rsidRPr="00DC68B6" w:rsidRDefault="00BD0E97" w:rsidP="005740AE">
      <w:pPr>
        <w:widowControl w:val="0"/>
        <w:spacing w:after="0" w:line="240" w:lineRule="auto"/>
        <w:ind w:right="44"/>
        <w:jc w:val="left"/>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 xml:space="preserve">This implementation contributes to safety with stabilized approach paths and to environment benefits through reduced fuel burn increasing airport accessibility as well. </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 xml:space="preserve">In terms of cost benefit analysis Aircraft operators and air navigation service providers (ANSPs) can quantify the benefits of lower minima by using historical aerodrome weather observations and modelling airport accessibility with existing and new minima. Each aircraft operator can then assess benefits against the cost of any required avionics upgrade. Until there are GBAS (CAT I/III) Standards, GLS cannot be considered as a candidate to globally replace ILS. The GLS business case needs to consider the cost of retaining ILS or MLS to allow continued operations during an interference event. </w:t>
      </w:r>
    </w:p>
    <w:p w:rsidR="00BD0E97" w:rsidRPr="00DC68B6" w:rsidRDefault="00BD0E97" w:rsidP="005740AE">
      <w:pPr>
        <w:widowControl w:val="0"/>
        <w:spacing w:after="0" w:line="240" w:lineRule="auto"/>
        <w:ind w:right="44"/>
        <w:jc w:val="left"/>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t>Necessary</w:t>
      </w:r>
      <w:r w:rsidR="005740AE" w:rsidRPr="00DC68B6">
        <w:rPr>
          <w:rFonts w:ascii="Times New Roman" w:eastAsia="Calibri" w:hAnsi="Times New Roman" w:cs="Times New Roman"/>
          <w:b/>
          <w:bCs/>
          <w:lang w:val="en-US"/>
        </w:rPr>
        <w:t xml:space="preserve"> procedures (air and grou</w:t>
      </w:r>
      <w:r w:rsidRPr="00DC68B6">
        <w:rPr>
          <w:rFonts w:ascii="Times New Roman" w:eastAsia="Calibri" w:hAnsi="Times New Roman" w:cs="Times New Roman"/>
          <w:b/>
          <w:bCs/>
          <w:lang w:val="en-US"/>
        </w:rPr>
        <w:t>nd)</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The following documents provide background and implementation guidance for ANSPs, aircraft operators, airport operators and aviation regulators: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keepLines/>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The Performance-based Navigation (PBN) Manual (Doc 9613), the Global Navigation Satellite System (GNSS) Manual (Doc 9849) Annex 10 — Aeronautical Telecommunications and the Procedures for Air Navigation Services — Aircraft Operations, Volume I — Flight Procedures and Volume II — Construction of Visual and Instrument Flight Procedures (PANS-OPS, Doc 8168) provide guidance on system performance, procedure design and flight techniques necessary to enable PBN approach procedures.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The World Geodetic System — 1984 (WGS-84) Manual (Doc 9674) provides guidance on surveying and data handling requirements. The Manual on Testing of Radio Navigation Aids (Doc 8071) (Doc 8071), Volume II — Testing of Satellite-based Radio Navigation Systems provides guidance on the testing of GNSS. This testing is designed to confirm the ability of GNSS signals to support flight procedures in accordance with the standards in Annex 10.</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ANSPs must also assess the suitability of</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a</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procedure for</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publication,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as detailed</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PANS-OPS,</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Volume</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II,</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Part</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Section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2, Chapter 4, Quality Assurance. The Quality Assurance Manual for Flight Procedure Design (Doc 9906), Volume 5 –Validation of Instrument Flight Procedures provides the required guidance for validation of instrument flight procedures including PBN procedures. Flight validation for PBN procedures is less costly than for conventional aids for two reasons: the aircraft used do not require complex signal measurement and recording systems; and there is no requirement to check signals periodically.</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Next/>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lastRenderedPageBreak/>
        <w:t>Necessary</w:t>
      </w:r>
      <w:r w:rsidR="005740AE" w:rsidRPr="00DC68B6">
        <w:rPr>
          <w:rFonts w:ascii="Times New Roman" w:eastAsia="Calibri" w:hAnsi="Times New Roman" w:cs="Times New Roman"/>
          <w:b/>
          <w:bCs/>
          <w:lang w:val="en-US"/>
        </w:rPr>
        <w:t xml:space="preserve"> system cap</w:t>
      </w:r>
      <w:r w:rsidRPr="00DC68B6">
        <w:rPr>
          <w:rFonts w:ascii="Times New Roman" w:eastAsia="Calibri" w:hAnsi="Times New Roman" w:cs="Times New Roman"/>
          <w:b/>
          <w:bCs/>
          <w:lang w:val="en-US"/>
        </w:rPr>
        <w:t>ability</w:t>
      </w:r>
    </w:p>
    <w:p w:rsidR="00BD0E97" w:rsidRPr="00DC68B6" w:rsidRDefault="00BD0E97" w:rsidP="00960AFA">
      <w:pPr>
        <w:keepNext/>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Next/>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t>Avionics</w:t>
      </w:r>
    </w:p>
    <w:p w:rsidR="00BD0E97" w:rsidRPr="00DC68B6" w:rsidRDefault="00BD0E97" w:rsidP="00960AFA">
      <w:pPr>
        <w:keepNext/>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Lines/>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PBN approach procedures can be flown with basic instrument flight rules (IFR) GNSS avionics that support on board performance monitoring and alerting; these support lateral navigation (LNAV) minima. Basic IFR GNSS receivers may be integrated with Baro VNAV functionality to support vertical guidance to LNAV/vertical navigation (VNAV) minima. In States with defined SBAS service areas, aircraft with SBAS avionics can fly approaches with vertical guidance to LPV minima, which can be as low as ILS CAT I minima when flown to a precision instrument runway, and as low as 250 ft minimum descent altitude (MDA) when flown to an instrument runway. Within an SBAS service area, SBAS avionics can provide advisory vertical guidance when flying conventional non-directional beacon (NDB) and very high frequency omnidirectional radio range (VOR) procedures, thus providing the safety benefits associated with a stabilized approach. Aircraft require avionics to fly GBAS land system (GLS) approaches.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 not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 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6"/>
          <w:lang w:val="en-US"/>
        </w:rPr>
        <w: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sph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ac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cha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I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1"/>
          <w:lang w:val="en-US"/>
        </w:rPr>
        <w:t xml:space="preserve"> </w:t>
      </w:r>
      <w:r w:rsidR="00FC40F9">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nc</w:t>
      </w:r>
      <w:r w:rsidRPr="00DC68B6">
        <w:rPr>
          <w:rFonts w:ascii="Times New Roman" w:eastAsia="Times New Roman" w:hAnsi="Times New Roman" w:cs="Times New Roman"/>
          <w:b/>
          <w:bCs/>
          <w:lang w:val="en-US"/>
        </w:rPr>
        <w:t>e</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ve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coc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ti</w:t>
      </w:r>
      <w:r w:rsidRPr="00DC68B6">
        <w:rPr>
          <w:rFonts w:ascii="Times New Roman" w:eastAsia="Times New Roman" w:hAnsi="Times New Roman" w:cs="Times New Roman"/>
          <w:lang w:val="en-US"/>
        </w:rPr>
        <w:t>mes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xpos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8"/>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ack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and 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51"/>
          <w:lang w:val="en-US"/>
        </w:rPr>
        <w:t>automation</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8"/>
          <w:lang w:val="en-US"/>
        </w:rPr>
        <w:t>is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9"/>
          <w:lang w:val="en-US"/>
        </w:rPr>
        <w:t>to</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 xml:space="preserve">be used,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C6AF1" w:rsidRPr="00DC68B6" w:rsidRDefault="00BD0E97"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00BC6AF1" w:rsidRPr="00DC68B6">
        <w:rPr>
          <w:rFonts w:ascii="Times New Roman" w:eastAsia="Times New Roman" w:hAnsi="Times New Roman" w:cs="Times New Roman"/>
          <w:bCs/>
          <w:lang w:val="en-US"/>
        </w:rPr>
        <w:t>R</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f</w:t>
      </w:r>
      <w:r w:rsidR="00BC6AF1" w:rsidRPr="00DC68B6">
        <w:rPr>
          <w:rFonts w:ascii="Times New Roman" w:eastAsia="Times New Roman" w:hAnsi="Times New Roman" w:cs="Times New Roman"/>
          <w:bCs/>
          <w:spacing w:val="-1"/>
          <w:lang w:val="en-US"/>
        </w:rPr>
        <w:t>ere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1"/>
          <w:lang w:val="en-US"/>
        </w:rPr>
        <w:t xml:space="preserve"> </w:t>
      </w:r>
      <w:r w:rsidR="00BC6AF1" w:rsidRPr="00DC68B6">
        <w:rPr>
          <w:rFonts w:ascii="Times New Roman" w:eastAsia="Times New Roman" w:hAnsi="Times New Roman" w:cs="Times New Roman"/>
          <w:bCs/>
          <w:lang w:val="en-US"/>
        </w:rPr>
        <w:t>Do</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spacing w:val="3"/>
          <w:lang w:val="en-US"/>
        </w:rPr>
        <w:t>u</w:t>
      </w:r>
      <w:r w:rsidR="00BC6AF1" w:rsidRPr="00DC68B6">
        <w:rPr>
          <w:rFonts w:ascii="Times New Roman" w:eastAsia="Times New Roman" w:hAnsi="Times New Roman" w:cs="Times New Roman"/>
          <w:bCs/>
          <w:spacing w:val="-3"/>
          <w:lang w:val="en-US"/>
        </w:rPr>
        <w:t>m</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lang w:val="en-US"/>
        </w:rPr>
        <w:t>ts</w:t>
      </w:r>
      <w:r w:rsidR="00BC6AF1" w:rsidRPr="00DC68B6">
        <w:rPr>
          <w:rFonts w:ascii="Times New Roman" w:eastAsia="Times New Roman" w:hAnsi="Times New Roman" w:cs="Times New Roman"/>
          <w:bCs/>
          <w:spacing w:val="-1"/>
          <w:lang w:val="en-US"/>
        </w:rPr>
        <w:t xml:space="preserve"> and G</w:t>
      </w:r>
      <w:r w:rsidR="00BC6AF1" w:rsidRPr="00DC68B6">
        <w:rPr>
          <w:rFonts w:ascii="Times New Roman" w:eastAsia="Times New Roman" w:hAnsi="Times New Roman" w:cs="Times New Roman"/>
          <w:bCs/>
          <w:lang w:val="en-US"/>
        </w:rPr>
        <w:t>uidance</w:t>
      </w:r>
      <w:r w:rsidR="00BC6AF1" w:rsidRPr="00DC68B6">
        <w:rPr>
          <w:rFonts w:ascii="Times New Roman" w:eastAsia="Times New Roman" w:hAnsi="Times New Roman" w:cs="Times New Roman"/>
          <w:bCs/>
          <w:spacing w:val="-2"/>
          <w:lang w:val="en-US"/>
        </w:rPr>
        <w:t xml:space="preserve"> </w:t>
      </w:r>
      <w:r w:rsidR="00BC6AF1" w:rsidRPr="00DC68B6">
        <w:rPr>
          <w:rFonts w:ascii="Times New Roman" w:eastAsia="Times New Roman" w:hAnsi="Times New Roman" w:cs="Times New Roman"/>
          <w:bCs/>
          <w:spacing w:val="1"/>
          <w:lang w:val="en-US"/>
        </w:rPr>
        <w:t>m</w:t>
      </w:r>
      <w:r w:rsidR="00BC6AF1" w:rsidRPr="00DC68B6">
        <w:rPr>
          <w:rFonts w:ascii="Times New Roman" w:eastAsia="Times New Roman" w:hAnsi="Times New Roman" w:cs="Times New Roman"/>
          <w:bCs/>
          <w:lang w:val="en-US"/>
        </w:rPr>
        <w:t>a</w:t>
      </w:r>
      <w:r w:rsidR="00BC6AF1" w:rsidRPr="00DC68B6">
        <w:rPr>
          <w:rFonts w:ascii="Times New Roman" w:eastAsia="Times New Roman" w:hAnsi="Times New Roman" w:cs="Times New Roman"/>
          <w:bCs/>
          <w:spacing w:val="-2"/>
          <w:lang w:val="en-US"/>
        </w:rPr>
        <w:t>t</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2"/>
          <w:lang w:val="en-US"/>
        </w:rPr>
        <w:t>r</w:t>
      </w:r>
      <w:r w:rsidR="00BC6AF1" w:rsidRPr="00DC68B6">
        <w:rPr>
          <w:rFonts w:ascii="Times New Roman" w:eastAsia="Times New Roman" w:hAnsi="Times New Roman" w:cs="Times New Roman"/>
          <w:bCs/>
          <w:spacing w:val="1"/>
          <w:lang w:val="en-US"/>
        </w:rPr>
        <w:t>i</w:t>
      </w:r>
      <w:r w:rsidR="00BC6AF1" w:rsidRPr="00DC68B6">
        <w:rPr>
          <w:rFonts w:ascii="Times New Roman" w:eastAsia="Times New Roman" w:hAnsi="Times New Roman" w:cs="Times New Roman"/>
          <w:bCs/>
          <w:lang w:val="en-US"/>
        </w:rPr>
        <w:t xml:space="preserve">al section </w:t>
      </w:r>
    </w:p>
    <w:p w:rsidR="00BC6AF1" w:rsidRPr="00DC68B6" w:rsidRDefault="00BC6AF1"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ewi</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00BC6AF1" w:rsidRPr="00DC68B6">
        <w:rPr>
          <w:rFonts w:ascii="Times New Roman" w:eastAsia="Times New Roman" w:hAnsi="Times New Roman" w:cs="Times New Roman"/>
          <w:bCs/>
          <w:lang w:val="en-US"/>
        </w:rPr>
        <w:t xml:space="preserve"> </w:t>
      </w:r>
      <w:r w:rsidR="00BC6AF1" w:rsidRPr="00DC68B6">
        <w:rPr>
          <w:rFonts w:ascii="Times New Roman" w:eastAsia="Times New Roman" w:hAnsi="Times New Roman" w:cs="Times New Roman"/>
          <w:bCs/>
          <w:spacing w:val="-2"/>
          <w:lang w:val="en-US"/>
        </w:rPr>
        <w:t>Regulatory/standardization needs and Approval Plan (Air and Ground</w:t>
      </w:r>
      <w:r w:rsidR="00BC6AF1"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00DC68B6">
        <w:rPr>
          <w:rFonts w:ascii="Times New Roman" w:eastAsia="Times New Roman" w:hAnsi="Times New Roman" w:cs="Times New Roman"/>
          <w:spacing w:val="4"/>
          <w:lang w:val="en-US"/>
        </w:rPr>
        <w:t xml:space="preserve"> </w:t>
      </w:r>
      <w:r w:rsidR="00BC6AF1" w:rsidRPr="00DC68B6">
        <w:rPr>
          <w:rFonts w:ascii="Times New Roman" w:eastAsia="Times New Roman" w:hAnsi="Times New Roman" w:cs="Times New Roman"/>
          <w:spacing w:val="3"/>
          <w:lang w:val="en-US"/>
        </w:rPr>
        <w:t xml:space="preserve">section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005740AE" w:rsidRPr="00DC68B6">
        <w:rPr>
          <w:rFonts w:ascii="Times New Roman" w:eastAsia="Times New Roman" w:hAnsi="Times New Roman" w:cs="Times New Roman"/>
          <w:b/>
          <w:bCs/>
          <w:spacing w:val="1"/>
          <w:lang w:val="en-US"/>
        </w:rPr>
        <w:t xml:space="preserve"> n</w:t>
      </w:r>
      <w:r w:rsidR="005740AE" w:rsidRPr="00DC68B6">
        <w:rPr>
          <w:rFonts w:ascii="Times New Roman" w:eastAsia="Times New Roman" w:hAnsi="Times New Roman" w:cs="Times New Roman"/>
          <w:b/>
          <w:bCs/>
          <w:spacing w:val="-1"/>
          <w:lang w:val="en-US"/>
        </w:rPr>
        <w:t>ee</w:t>
      </w:r>
      <w:r w:rsidR="005740AE" w:rsidRPr="00DC68B6">
        <w:rPr>
          <w:rFonts w:ascii="Times New Roman" w:eastAsia="Times New Roman" w:hAnsi="Times New Roman" w:cs="Times New Roman"/>
          <w:b/>
          <w:bCs/>
          <w:spacing w:val="1"/>
          <w:lang w:val="en-US"/>
        </w:rPr>
        <w:t>d</w:t>
      </w:r>
      <w:r w:rsidR="005740AE" w:rsidRPr="00DC68B6">
        <w:rPr>
          <w:rFonts w:ascii="Times New Roman" w:eastAsia="Times New Roman" w:hAnsi="Times New Roman" w:cs="Times New Roman"/>
          <w:b/>
          <w:bCs/>
          <w:lang w:val="en-US"/>
        </w:rPr>
        <w:t>s a</w:t>
      </w:r>
      <w:r w:rsidR="005740AE" w:rsidRPr="00DC68B6">
        <w:rPr>
          <w:rFonts w:ascii="Times New Roman" w:eastAsia="Times New Roman" w:hAnsi="Times New Roman" w:cs="Times New Roman"/>
          <w:b/>
          <w:bCs/>
          <w:spacing w:val="1"/>
          <w:lang w:val="en-US"/>
        </w:rPr>
        <w:t>n</w:t>
      </w:r>
      <w:r w:rsidR="005740AE" w:rsidRPr="00DC68B6">
        <w:rPr>
          <w:rFonts w:ascii="Times New Roman" w:eastAsia="Times New Roman" w:hAnsi="Times New Roman" w:cs="Times New Roman"/>
          <w:b/>
          <w:bCs/>
          <w:lang w:val="en-US"/>
        </w:rPr>
        <w:t>d</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lang w:val="en-US"/>
        </w:rPr>
        <w:t>a</w:t>
      </w:r>
      <w:r w:rsidR="005740AE" w:rsidRPr="00DC68B6">
        <w:rPr>
          <w:rFonts w:ascii="Times New Roman" w:eastAsia="Times New Roman" w:hAnsi="Times New Roman" w:cs="Times New Roman"/>
          <w:b/>
          <w:bCs/>
          <w:spacing w:val="-2"/>
          <w:lang w:val="en-US"/>
        </w:rPr>
        <w:t>p</w:t>
      </w:r>
      <w:r w:rsidR="005740AE" w:rsidRPr="00DC68B6">
        <w:rPr>
          <w:rFonts w:ascii="Times New Roman" w:eastAsia="Times New Roman" w:hAnsi="Times New Roman" w:cs="Times New Roman"/>
          <w:b/>
          <w:bCs/>
          <w:spacing w:val="1"/>
          <w:lang w:val="en-US"/>
        </w:rPr>
        <w:t>p</w:t>
      </w:r>
      <w:r w:rsidR="005740AE"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 xml:space="preserve">oval </w:t>
      </w:r>
      <w:r w:rsidR="005740AE" w:rsidRPr="00DC68B6">
        <w:rPr>
          <w:rFonts w:ascii="Times New Roman" w:eastAsia="Times New Roman" w:hAnsi="Times New Roman" w:cs="Times New Roman"/>
          <w:b/>
          <w:bCs/>
          <w:spacing w:val="-2"/>
          <w:lang w:val="en-US"/>
        </w:rPr>
        <w:t>p</w:t>
      </w:r>
      <w:r w:rsidR="005740AE" w:rsidRPr="00DC68B6">
        <w:rPr>
          <w:rFonts w:ascii="Times New Roman" w:eastAsia="Times New Roman" w:hAnsi="Times New Roman" w:cs="Times New Roman"/>
          <w:b/>
          <w:bCs/>
          <w:lang w:val="en-US"/>
        </w:rPr>
        <w:t>lan (</w:t>
      </w:r>
      <w:r w:rsidR="005740AE" w:rsidRPr="00DC68B6">
        <w:rPr>
          <w:rFonts w:ascii="Times New Roman" w:eastAsia="Times New Roman" w:hAnsi="Times New Roman" w:cs="Times New Roman"/>
          <w:b/>
          <w:bCs/>
          <w:spacing w:val="-1"/>
          <w:lang w:val="en-US"/>
        </w:rPr>
        <w:t>a</w:t>
      </w:r>
      <w:r w:rsidR="005740AE" w:rsidRPr="00DC68B6">
        <w:rPr>
          <w:rFonts w:ascii="Times New Roman" w:eastAsia="Times New Roman" w:hAnsi="Times New Roman" w:cs="Times New Roman"/>
          <w:b/>
          <w:bCs/>
          <w:lang w:val="en-US"/>
        </w:rPr>
        <w:t>ir and</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spacing w:val="-2"/>
          <w:lang w:val="en-US"/>
        </w:rPr>
        <w:t>g</w:t>
      </w:r>
      <w:r w:rsidR="005740AE"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960AFA">
      <w:pPr>
        <w:keepNext/>
        <w:spacing w:after="0" w:line="240" w:lineRule="auto"/>
        <w:ind w:right="44"/>
        <w:rPr>
          <w:rFonts w:ascii="Times New Roman" w:hAnsi="Times New Roman" w:cs="Times New Roman"/>
          <w:lang w:val="en-US"/>
        </w:rPr>
      </w:pPr>
    </w:p>
    <w:p w:rsidR="00BD0E97" w:rsidRPr="00DC68B6" w:rsidRDefault="00BD0E97" w:rsidP="00960AFA">
      <w:pPr>
        <w:pStyle w:val="ListParagraph"/>
        <w:keepNext/>
        <w:numPr>
          <w:ilvl w:val="0"/>
          <w:numId w:val="7"/>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8.4</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dance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233633">
      <w:pPr>
        <w:pStyle w:val="ListParagraph"/>
        <w:numPr>
          <w:ilvl w:val="0"/>
          <w:numId w:val="7"/>
        </w:numPr>
        <w:tabs>
          <w:tab w:val="left" w:pos="1080"/>
          <w:tab w:val="left" w:pos="11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 no</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upd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do</w:t>
      </w:r>
      <w:r w:rsidR="00FC40F9"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spacing w:val="3"/>
          <w:lang w:val="en-US"/>
        </w:rPr>
        <w:t>u</w:t>
      </w:r>
      <w:r w:rsidR="00FC40F9" w:rsidRPr="00DC68B6">
        <w:rPr>
          <w:rFonts w:ascii="Times New Roman" w:eastAsia="Times New Roman" w:hAnsi="Times New Roman" w:cs="Times New Roman"/>
          <w:b/>
          <w:bCs/>
          <w:spacing w:val="-3"/>
          <w:lang w:val="en-US"/>
        </w:rPr>
        <w:t>m</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ts</w:t>
      </w:r>
      <w:r w:rsidR="00FC40F9" w:rsidRPr="00DC68B6">
        <w:rPr>
          <w:rFonts w:ascii="Times New Roman" w:eastAsia="Times New Roman" w:hAnsi="Times New Roman" w:cs="Times New Roman"/>
          <w:b/>
          <w:bCs/>
          <w:spacing w:val="-1"/>
          <w:lang w:val="en-US"/>
        </w:rPr>
        <w:t xml:space="preserve"> and g</w:t>
      </w:r>
      <w:r w:rsidR="00FC40F9" w:rsidRPr="00DC68B6">
        <w:rPr>
          <w:rFonts w:ascii="Times New Roman" w:eastAsia="Times New Roman" w:hAnsi="Times New Roman" w:cs="Times New Roman"/>
          <w:b/>
          <w:bCs/>
          <w:lang w:val="en-US"/>
        </w:rPr>
        <w:t>uidance</w:t>
      </w:r>
      <w:r w:rsidR="00FC40F9" w:rsidRPr="00DC68B6">
        <w:rPr>
          <w:rFonts w:ascii="Times New Roman" w:eastAsia="Times New Roman" w:hAnsi="Times New Roman" w:cs="Times New Roman"/>
          <w:b/>
          <w:bCs/>
          <w:spacing w:val="-2"/>
          <w:lang w:val="en-US"/>
        </w:rPr>
        <w:t xml:space="preserve"> </w:t>
      </w:r>
      <w:r w:rsidR="00FC40F9"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BD0E97" w:rsidRPr="00DC68B6" w:rsidRDefault="00BD0E97" w:rsidP="005740AE">
      <w:pPr>
        <w:spacing w:after="0" w:line="240" w:lineRule="auto"/>
        <w:ind w:right="44"/>
        <w:rPr>
          <w:rFonts w:ascii="Times New Roman" w:hAnsi="Times New Roman" w:cs="Times New Roman"/>
          <w:b/>
          <w:lang w:val="en-US"/>
        </w:rPr>
      </w:pP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nnex</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10</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cal</w:t>
      </w:r>
      <w:r w:rsidRPr="00DC68B6">
        <w:rPr>
          <w:rFonts w:ascii="Times New Roman" w:eastAsia="Times New Roman" w:hAnsi="Times New Roman" w:cs="Times New Roman"/>
          <w:i/>
          <w:spacing w:val="16"/>
          <w:lang w:val="en-US"/>
        </w:rPr>
        <w:t xml:space="preserve"> </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eco</w:t>
      </w:r>
      <w:r w:rsidRPr="00DC68B6">
        <w:rPr>
          <w:rFonts w:ascii="Times New Roman" w:eastAsia="Times New Roman" w:hAnsi="Times New Roman" w:cs="Times New Roman"/>
          <w:i/>
          <w:spacing w:val="-1"/>
          <w:lang w:val="en-US"/>
        </w:rPr>
        <w:t>mm</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on</w:t>
      </w:r>
      <w:r w:rsidRPr="00DC68B6">
        <w:rPr>
          <w:rFonts w:ascii="Times New Roman" w:eastAsia="Times New Roman" w:hAnsi="Times New Roman" w:cs="Times New Roman"/>
          <w:i/>
          <w:spacing w:val="3"/>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i/>
          <w:lang w:val="en-US"/>
        </w:rPr>
        <w:t>Radio</w:t>
      </w:r>
      <w:r w:rsidRPr="00DC68B6">
        <w:rPr>
          <w:rFonts w:ascii="Times New Roman" w:eastAsia="Times New Roman" w:hAnsi="Times New Roman" w:cs="Times New Roman"/>
          <w:i/>
          <w:spacing w:val="17"/>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17"/>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2"/>
          <w:lang w:val="en-US"/>
        </w:rPr>
        <w:t>0</w:t>
      </w:r>
      <w:r w:rsidRPr="00DC68B6">
        <w:rPr>
          <w:rFonts w:ascii="Times New Roman" w:eastAsia="Times New Roman" w:hAnsi="Times New Roman" w:cs="Times New Roman"/>
          <w:lang w:val="en-US"/>
        </w:rPr>
        <w:t>11</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4"/>
          <w:lang w:val="en-US"/>
        </w:rPr>
        <w:t>mm</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Pr</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end</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2"/>
          <w:lang w:val="en-US"/>
        </w:rPr>
        <w:t>II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oaches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A</w:t>
      </w:r>
      <w:r w:rsidRPr="00DC68B6">
        <w:rPr>
          <w:rFonts w:ascii="Times New Roman" w:eastAsia="Times New Roman" w:hAnsi="Times New Roman" w:cs="Times New Roman"/>
          <w:position w:val="-1"/>
          <w:lang w:val="en-US"/>
        </w:rPr>
        <w:t>nnex 11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 xml:space="preserve">— </w:t>
      </w:r>
      <w:r w:rsidRPr="00DC68B6">
        <w:rPr>
          <w:rFonts w:ascii="Times New Roman" w:eastAsia="Times New Roman" w:hAnsi="Times New Roman" w:cs="Times New Roman"/>
          <w:i/>
          <w:position w:val="-1"/>
          <w:lang w:val="en-US"/>
        </w:rPr>
        <w:t>Air</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3"/>
          <w:position w:val="-1"/>
          <w:lang w:val="en-US"/>
        </w:rPr>
        <w:t>T</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 S</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2"/>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4444,</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Proce</w:t>
      </w:r>
      <w:r w:rsidRPr="00DC68B6">
        <w:rPr>
          <w:rFonts w:ascii="Times New Roman" w:eastAsia="Times New Roman" w:hAnsi="Times New Roman" w:cs="Times New Roman"/>
          <w:i/>
          <w:spacing w:val="-2"/>
          <w:position w:val="-1"/>
          <w:lang w:val="en-US"/>
        </w:rPr>
        <w:t>d</w:t>
      </w:r>
      <w:r w:rsidRPr="00DC68B6">
        <w:rPr>
          <w:rFonts w:ascii="Times New Roman" w:eastAsia="Times New Roman" w:hAnsi="Times New Roman" w:cs="Times New Roman"/>
          <w:i/>
          <w:position w:val="-1"/>
          <w:lang w:val="en-US"/>
        </w:rPr>
        <w:t>u</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es</w:t>
      </w:r>
      <w:r w:rsidRPr="00DC68B6">
        <w:rPr>
          <w:rFonts w:ascii="Times New Roman" w:eastAsia="Times New Roman" w:hAnsi="Times New Roman" w:cs="Times New Roman"/>
          <w:i/>
          <w:spacing w:val="1"/>
          <w:position w:val="-1"/>
          <w:lang w:val="en-US"/>
        </w:rPr>
        <w:t xml:space="preserve"> 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r A</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r Na</w:t>
      </w:r>
      <w:r w:rsidRPr="00DC68B6">
        <w:rPr>
          <w:rFonts w:ascii="Times New Roman" w:eastAsia="Times New Roman" w:hAnsi="Times New Roman" w:cs="Times New Roman"/>
          <w:i/>
          <w:spacing w:val="-2"/>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Se</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ces —</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Air</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ana</w:t>
      </w:r>
      <w:r w:rsidRPr="00DC68B6">
        <w:rPr>
          <w:rFonts w:ascii="Times New Roman" w:eastAsia="Times New Roman" w:hAnsi="Times New Roman" w:cs="Times New Roman"/>
          <w:i/>
          <w:spacing w:val="-2"/>
          <w:position w:val="-1"/>
          <w:lang w:val="en-US"/>
        </w:rPr>
        <w:t>ge</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ent</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spacing w:val="38"/>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8168,</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1"/>
          <w:lang w:val="en-US"/>
        </w:rPr>
        <w:t xml:space="preserve"> O</w:t>
      </w:r>
      <w:r w:rsidRPr="00DC68B6">
        <w:rPr>
          <w:rFonts w:ascii="Times New Roman" w:eastAsia="Times New Roman" w:hAnsi="Times New Roman" w:cs="Times New Roman"/>
          <w:i/>
          <w:spacing w:val="-2"/>
          <w:lang w:val="en-US"/>
        </w:rPr>
        <w:t>p</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9674,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spacing w:val="-4"/>
          <w:lang w:val="en-US"/>
        </w:rPr>
        <w:t>W</w:t>
      </w:r>
      <w:r w:rsidRPr="00DC68B6">
        <w:rPr>
          <w:rFonts w:ascii="Times New Roman" w:eastAsia="Times New Roman" w:hAnsi="Times New Roman" w:cs="Times New Roman"/>
          <w:i/>
          <w:lang w:val="en-US"/>
        </w:rPr>
        <w:t>or</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 xml:space="preserve">d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eode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c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1"/>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2"/>
          <w:lang w:val="en-US"/>
        </w:rPr>
        <w:t>1</w:t>
      </w:r>
      <w:r w:rsidRPr="00DC68B6">
        <w:rPr>
          <w:rFonts w:ascii="Times New Roman" w:eastAsia="Times New Roman" w:hAnsi="Times New Roman" w:cs="Times New Roman"/>
          <w:i/>
          <w:lang w:val="en-US"/>
        </w:rPr>
        <w:t xml:space="preserve">984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4"/>
          <w:lang w:val="en-US"/>
        </w:rPr>
        <w:t>W</w:t>
      </w:r>
      <w:r w:rsidRPr="00DC68B6">
        <w:rPr>
          <w:rFonts w:ascii="Times New Roman" w:eastAsia="Times New Roman" w:hAnsi="Times New Roman" w:cs="Times New Roman"/>
          <w:i/>
          <w:spacing w:val="1"/>
          <w:lang w:val="en-US"/>
        </w:rPr>
        <w:t>GS-</w:t>
      </w:r>
      <w:r w:rsidRPr="00DC68B6">
        <w:rPr>
          <w:rFonts w:ascii="Times New Roman" w:eastAsia="Times New Roman" w:hAnsi="Times New Roman" w:cs="Times New Roman"/>
          <w:i/>
          <w:lang w:val="en-US"/>
        </w:rPr>
        <w:t>84)</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961</w:t>
      </w:r>
      <w:r w:rsidRPr="00DC68B6">
        <w:rPr>
          <w:rFonts w:ascii="Times New Roman" w:eastAsia="Times New Roman" w:hAnsi="Times New Roman" w:cs="Times New Roman"/>
          <w:spacing w:val="1"/>
          <w:position w:val="-1"/>
          <w:lang w:val="en-US"/>
        </w:rPr>
        <w:t>3</w:t>
      </w:r>
      <w:r w:rsidRPr="00DC68B6">
        <w:rPr>
          <w:rFonts w:ascii="Times New Roman" w:eastAsia="Times New Roman" w:hAnsi="Times New Roman" w:cs="Times New Roman"/>
          <w:i/>
          <w:position w:val="-1"/>
          <w:lang w:val="en-US"/>
        </w:rPr>
        <w:t>, Per</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rm</w:t>
      </w:r>
      <w:r w:rsidRPr="00DC68B6">
        <w:rPr>
          <w:rFonts w:ascii="Times New Roman" w:eastAsia="Times New Roman" w:hAnsi="Times New Roman" w:cs="Times New Roman"/>
          <w:i/>
          <w:spacing w:val="-3"/>
          <w:position w:val="-1"/>
          <w:lang w:val="en-US"/>
        </w:rPr>
        <w:t>a</w:t>
      </w:r>
      <w:r w:rsidRPr="00DC68B6">
        <w:rPr>
          <w:rFonts w:ascii="Times New Roman" w:eastAsia="Times New Roman" w:hAnsi="Times New Roman" w:cs="Times New Roman"/>
          <w:i/>
          <w:position w:val="-1"/>
          <w:lang w:val="en-US"/>
        </w:rPr>
        <w:t>nc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spacing w:val="1"/>
          <w:position w:val="-1"/>
          <w:lang w:val="en-US"/>
        </w:rPr>
        <w:t>-</w:t>
      </w:r>
      <w:r w:rsidRPr="00DC68B6">
        <w:rPr>
          <w:rFonts w:ascii="Times New Roman" w:eastAsia="Times New Roman" w:hAnsi="Times New Roman" w:cs="Times New Roman"/>
          <w:i/>
          <w:spacing w:val="-2"/>
          <w:position w:val="-1"/>
          <w:lang w:val="en-US"/>
        </w:rPr>
        <w:t>b</w:t>
      </w:r>
      <w:r w:rsidRPr="00DC68B6">
        <w:rPr>
          <w:rFonts w:ascii="Times New Roman" w:eastAsia="Times New Roman" w:hAnsi="Times New Roman" w:cs="Times New Roman"/>
          <w:i/>
          <w:position w:val="-1"/>
          <w:lang w:val="en-US"/>
        </w:rPr>
        <w:t>as</w:t>
      </w:r>
      <w:r w:rsidRPr="00DC68B6">
        <w:rPr>
          <w:rFonts w:ascii="Times New Roman" w:eastAsia="Times New Roman" w:hAnsi="Times New Roman" w:cs="Times New Roman"/>
          <w:i/>
          <w:spacing w:val="1"/>
          <w:position w:val="-1"/>
          <w:lang w:val="en-US"/>
        </w:rPr>
        <w:t>e</w:t>
      </w:r>
      <w:r w:rsidRPr="00DC68B6">
        <w:rPr>
          <w:rFonts w:ascii="Times New Roman" w:eastAsia="Times New Roman" w:hAnsi="Times New Roman" w:cs="Times New Roman"/>
          <w:i/>
          <w:position w:val="-1"/>
          <w:lang w:val="en-US"/>
        </w:rPr>
        <w:t xml:space="preserve">d </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2"/>
          <w:position w:val="-1"/>
          <w:lang w:val="en-US"/>
        </w:rPr>
        <w:t>g</w:t>
      </w:r>
      <w:r w:rsidRPr="00DC68B6">
        <w:rPr>
          <w:rFonts w:ascii="Times New Roman" w:eastAsia="Times New Roman" w:hAnsi="Times New Roman" w:cs="Times New Roman"/>
          <w:i/>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 xml:space="preserve">on </w:t>
      </w:r>
      <w:r w:rsidRPr="00DC68B6">
        <w:rPr>
          <w:rFonts w:ascii="Times New Roman" w:eastAsia="Times New Roman" w:hAnsi="Times New Roman" w:cs="Times New Roman"/>
          <w:i/>
          <w:spacing w:val="-2"/>
          <w:position w:val="-1"/>
          <w:lang w:val="en-US"/>
        </w:rPr>
        <w:t>(</w:t>
      </w:r>
      <w:r w:rsidRPr="00DC68B6">
        <w:rPr>
          <w:rFonts w:ascii="Times New Roman" w:eastAsia="Times New Roman" w:hAnsi="Times New Roman" w:cs="Times New Roman"/>
          <w:i/>
          <w:position w:val="-1"/>
          <w:lang w:val="en-US"/>
        </w:rPr>
        <w:t>P</w:t>
      </w:r>
      <w:r w:rsidRPr="00DC68B6">
        <w:rPr>
          <w:rFonts w:ascii="Times New Roman" w:eastAsia="Times New Roman" w:hAnsi="Times New Roman" w:cs="Times New Roman"/>
          <w:i/>
          <w:spacing w:val="-3"/>
          <w:position w:val="-1"/>
          <w:lang w:val="en-US"/>
        </w:rPr>
        <w:t>B</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position w:val="-1"/>
          <w:lang w:val="en-US"/>
        </w:rPr>
        <w: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9849,</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spacing w:val="-1"/>
          <w:position w:val="-1"/>
          <w:lang w:val="en-US"/>
        </w:rPr>
        <w:t>G</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ob</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position w:val="-1"/>
          <w:lang w:val="en-US"/>
        </w:rPr>
        <w:t>av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 S</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ll</w:t>
      </w:r>
      <w:r w:rsidRPr="00DC68B6">
        <w:rPr>
          <w:rFonts w:ascii="Times New Roman" w:eastAsia="Times New Roman" w:hAnsi="Times New Roman" w:cs="Times New Roman"/>
          <w:i/>
          <w:spacing w:val="1"/>
          <w:position w:val="-1"/>
          <w:lang w:val="en-US"/>
        </w:rPr>
        <w:t>it</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Sy</w:t>
      </w:r>
      <w:r w:rsidRPr="00DC68B6">
        <w:rPr>
          <w:rFonts w:ascii="Times New Roman" w:eastAsia="Times New Roman" w:hAnsi="Times New Roman" w:cs="Times New Roman"/>
          <w:i/>
          <w:spacing w:val="-2"/>
          <w:position w:val="-1"/>
          <w:lang w:val="en-US"/>
        </w:rPr>
        <w:t>s</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 xml:space="preserve">em </w:t>
      </w:r>
      <w:r w:rsidRPr="00DC68B6">
        <w:rPr>
          <w:rFonts w:ascii="Times New Roman" w:eastAsia="Times New Roman" w:hAnsi="Times New Roman" w:cs="Times New Roman"/>
          <w:i/>
          <w:spacing w:val="-2"/>
          <w:position w:val="-1"/>
          <w:lang w:val="en-US"/>
        </w:rPr>
        <w:t>(</w:t>
      </w:r>
      <w:r w:rsidRPr="00DC68B6">
        <w:rPr>
          <w:rFonts w:ascii="Times New Roman" w:eastAsia="Times New Roman" w:hAnsi="Times New Roman" w:cs="Times New Roman"/>
          <w:i/>
          <w:spacing w:val="-1"/>
          <w:position w:val="-1"/>
          <w:lang w:val="en-US"/>
        </w:rPr>
        <w:t>GN</w:t>
      </w:r>
      <w:r w:rsidRPr="00DC68B6">
        <w:rPr>
          <w:rFonts w:ascii="Times New Roman" w:eastAsia="Times New Roman" w:hAnsi="Times New Roman" w:cs="Times New Roman"/>
          <w:i/>
          <w:position w:val="-1"/>
          <w:lang w:val="en-US"/>
        </w:rPr>
        <w:t>SS)</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47"/>
          <w:position w:val="-1"/>
          <w:lang w:val="en-US"/>
        </w:rPr>
        <w:t xml:space="preserve"> </w:t>
      </w:r>
      <w:r w:rsidRPr="00DC68B6">
        <w:rPr>
          <w:rFonts w:ascii="Times New Roman" w:eastAsia="Times New Roman" w:hAnsi="Times New Roman" w:cs="Times New Roman"/>
          <w:spacing w:val="-1"/>
          <w:position w:val="-1"/>
          <w:lang w:val="en-US"/>
        </w:rPr>
        <w:t>D</w:t>
      </w:r>
      <w:r w:rsidRPr="00DC68B6">
        <w:rPr>
          <w:rFonts w:ascii="Times New Roman" w:eastAsia="Times New Roman" w:hAnsi="Times New Roman" w:cs="Times New Roman"/>
          <w:position w:val="-1"/>
          <w:lang w:val="en-US"/>
        </w:rPr>
        <w:t>oc</w:t>
      </w:r>
      <w:r w:rsidRPr="00DC68B6">
        <w:rPr>
          <w:rFonts w:ascii="Times New Roman" w:eastAsia="Times New Roman" w:hAnsi="Times New Roman" w:cs="Times New Roman"/>
          <w:spacing w:val="48"/>
          <w:position w:val="-1"/>
          <w:lang w:val="en-US"/>
        </w:rPr>
        <w:t xml:space="preserve"> </w:t>
      </w:r>
      <w:r w:rsidRPr="00DC68B6">
        <w:rPr>
          <w:rFonts w:ascii="Times New Roman" w:eastAsia="Times New Roman" w:hAnsi="Times New Roman" w:cs="Times New Roman"/>
          <w:position w:val="-1"/>
          <w:lang w:val="en-US"/>
        </w:rPr>
        <w:t>9906,</w:t>
      </w:r>
      <w:r w:rsidRPr="00DC68B6">
        <w:rPr>
          <w:rFonts w:ascii="Times New Roman" w:eastAsia="Times New Roman" w:hAnsi="Times New Roman" w:cs="Times New Roman"/>
          <w:spacing w:val="50"/>
          <w:position w:val="-1"/>
          <w:lang w:val="en-US"/>
        </w:rPr>
        <w:t xml:space="preserve"> </w:t>
      </w:r>
      <w:r w:rsidRPr="00DC68B6">
        <w:rPr>
          <w:rFonts w:ascii="Times New Roman" w:eastAsia="Times New Roman" w:hAnsi="Times New Roman" w:cs="Times New Roman"/>
          <w:i/>
          <w:spacing w:val="-1"/>
          <w:position w:val="-1"/>
          <w:lang w:val="en-US"/>
        </w:rPr>
        <w:t>Q</w:t>
      </w:r>
      <w:r w:rsidRPr="00DC68B6">
        <w:rPr>
          <w:rFonts w:ascii="Times New Roman" w:eastAsia="Times New Roman" w:hAnsi="Times New Roman" w:cs="Times New Roman"/>
          <w:i/>
          <w:position w:val="-1"/>
          <w:lang w:val="en-US"/>
        </w:rPr>
        <w:t>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y</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position w:val="-1"/>
          <w:lang w:val="en-US"/>
        </w:rPr>
        <w:t>Ass</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position w:val="-1"/>
          <w:lang w:val="en-US"/>
        </w:rPr>
        <w:t>ran</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spacing w:val="-2"/>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47"/>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or</w:t>
      </w:r>
      <w:r w:rsidRPr="00DC68B6">
        <w:rPr>
          <w:rFonts w:ascii="Times New Roman" w:eastAsia="Times New Roman" w:hAnsi="Times New Roman" w:cs="Times New Roman"/>
          <w:i/>
          <w:spacing w:val="49"/>
          <w:position w:val="-1"/>
          <w:lang w:val="en-US"/>
        </w:rPr>
        <w:t xml:space="preserve"> </w:t>
      </w:r>
      <w:r w:rsidRPr="00DC68B6">
        <w:rPr>
          <w:rFonts w:ascii="Times New Roman" w:eastAsia="Times New Roman" w:hAnsi="Times New Roman" w:cs="Times New Roman"/>
          <w:i/>
          <w:spacing w:val="-3"/>
          <w:position w:val="-1"/>
          <w:lang w:val="en-US"/>
        </w:rPr>
        <w:t>F</w:t>
      </w:r>
      <w:r w:rsidRPr="00DC68B6">
        <w:rPr>
          <w:rFonts w:ascii="Times New Roman" w:eastAsia="Times New Roman" w:hAnsi="Times New Roman" w:cs="Times New Roman"/>
          <w:i/>
          <w:spacing w:val="1"/>
          <w:position w:val="-1"/>
          <w:lang w:val="en-US"/>
        </w:rPr>
        <w:t>li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2"/>
          <w:position w:val="-1"/>
          <w:lang w:val="en-US"/>
        </w:rPr>
        <w:t>h</w:t>
      </w:r>
      <w:r w:rsidRPr="00DC68B6">
        <w:rPr>
          <w:rFonts w:ascii="Times New Roman" w:eastAsia="Times New Roman" w:hAnsi="Times New Roman" w:cs="Times New Roman"/>
          <w:i/>
          <w:position w:val="-1"/>
          <w:lang w:val="en-US"/>
        </w:rPr>
        <w:t>t</w:t>
      </w:r>
      <w:r w:rsidRPr="00DC68B6">
        <w:rPr>
          <w:rFonts w:ascii="Times New Roman" w:eastAsia="Times New Roman" w:hAnsi="Times New Roman" w:cs="Times New Roman"/>
          <w:i/>
          <w:spacing w:val="49"/>
          <w:position w:val="-1"/>
          <w:lang w:val="en-US"/>
        </w:rPr>
        <w:t xml:space="preserve"> </w:t>
      </w:r>
      <w:r w:rsidRPr="00DC68B6">
        <w:rPr>
          <w:rFonts w:ascii="Times New Roman" w:eastAsia="Times New Roman" w:hAnsi="Times New Roman" w:cs="Times New Roman"/>
          <w:i/>
          <w:spacing w:val="-3"/>
          <w:position w:val="-1"/>
          <w:lang w:val="en-US"/>
        </w:rPr>
        <w:t>P</w:t>
      </w:r>
      <w:r w:rsidRPr="00DC68B6">
        <w:rPr>
          <w:rFonts w:ascii="Times New Roman" w:eastAsia="Times New Roman" w:hAnsi="Times New Roman" w:cs="Times New Roman"/>
          <w:i/>
          <w:position w:val="-1"/>
          <w:lang w:val="en-US"/>
        </w:rPr>
        <w:t>ro</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dure</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spacing w:val="-1"/>
          <w:position w:val="-1"/>
          <w:lang w:val="en-US"/>
        </w:rPr>
        <w:t>D</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2"/>
          <w:position w:val="-1"/>
          <w:lang w:val="en-US"/>
        </w:rPr>
        <w:t>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4"/>
          <w:position w:val="-1"/>
          <w:lang w:val="en-US"/>
        </w:rPr>
        <w:t>n</w:t>
      </w:r>
      <w:r w:rsidRPr="00DC68B6">
        <w:rPr>
          <w:rFonts w:ascii="Times New Roman" w:eastAsia="Times New Roman" w:hAnsi="Times New Roman" w:cs="Times New Roman"/>
          <w:position w:val="-1"/>
          <w:lang w:val="en-US"/>
        </w:rPr>
        <w:t>,</w:t>
      </w:r>
      <w:r w:rsidRPr="00DC68B6">
        <w:rPr>
          <w:rFonts w:ascii="Times New Roman" w:eastAsia="Times New Roman" w:hAnsi="Times New Roman" w:cs="Times New Roman"/>
          <w:spacing w:val="43"/>
          <w:position w:val="-1"/>
          <w:lang w:val="en-US"/>
        </w:rPr>
        <w:t xml:space="preserve"> </w:t>
      </w:r>
      <w:r w:rsidRPr="00DC68B6">
        <w:rPr>
          <w:rFonts w:ascii="Times New Roman" w:eastAsia="Times New Roman" w:hAnsi="Times New Roman" w:cs="Times New Roman"/>
          <w:spacing w:val="1"/>
          <w:position w:val="-1"/>
          <w:lang w:val="en-US"/>
        </w:rPr>
        <w:t>V</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u</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5</w:t>
      </w:r>
      <w:r w:rsidRPr="00DC68B6">
        <w:rPr>
          <w:rFonts w:ascii="Times New Roman" w:eastAsia="Times New Roman" w:hAnsi="Times New Roman" w:cs="Times New Roman"/>
          <w:spacing w:val="48"/>
          <w:position w:val="-1"/>
          <w:lang w:val="en-US"/>
        </w:rPr>
        <w:t xml:space="preserve"> </w:t>
      </w:r>
      <w:r w:rsidRPr="00DC68B6">
        <w:rPr>
          <w:rFonts w:ascii="Times New Roman" w:eastAsia="Times New Roman" w:hAnsi="Times New Roman" w:cs="Times New Roman"/>
          <w:position w:val="-1"/>
          <w:lang w:val="en-US"/>
        </w:rPr>
        <w:t>-</w:t>
      </w:r>
      <w:r w:rsidRPr="00DC68B6">
        <w:rPr>
          <w:rFonts w:ascii="Times New Roman" w:eastAsia="Times New Roman" w:hAnsi="Times New Roman" w:cs="Times New Roman"/>
          <w:i/>
          <w:lang w:val="en-US"/>
        </w:rPr>
        <w:t>Val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1"/>
          <w:lang w:val="en-US"/>
        </w:rPr>
        <w:t xml:space="preserve"> 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rume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2"/>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ght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3"/>
          <w:lang w:val="en-US"/>
        </w:rPr>
        <w:t>P</w:t>
      </w:r>
      <w:r w:rsidRPr="00DC68B6">
        <w:rPr>
          <w:rFonts w:ascii="Times New Roman" w:eastAsia="Times New Roman" w:hAnsi="Times New Roman" w:cs="Times New Roman"/>
          <w:i/>
          <w:lang w:val="en-US"/>
        </w:rPr>
        <w:t>ro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edu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8071,</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anual</w:t>
      </w:r>
      <w:r w:rsidRPr="00DC68B6">
        <w:rPr>
          <w:rFonts w:ascii="Times New Roman" w:eastAsia="Times New Roman" w:hAnsi="Times New Roman" w:cs="Times New Roman"/>
          <w:i/>
          <w:spacing w:val="37"/>
          <w:lang w:val="en-US"/>
        </w:rPr>
        <w:t xml:space="preserve"> </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lang w:val="en-US"/>
        </w:rPr>
        <w:t>Tes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39"/>
          <w:lang w:val="en-US"/>
        </w:rPr>
        <w:t xml:space="preserve"> </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3"/>
          <w:lang w:val="en-US"/>
        </w:rPr>
        <w:t>d</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lang w:val="en-US"/>
        </w:rPr>
        <w:t>Ai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42"/>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i/>
          <w:lang w:val="en-US"/>
        </w:rPr>
        <w:t>Tes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 Sa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d R</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 S</w:t>
      </w:r>
      <w:r w:rsidRPr="00DC68B6">
        <w:rPr>
          <w:rFonts w:ascii="Times New Roman" w:eastAsia="Times New Roman" w:hAnsi="Times New Roman" w:cs="Times New Roman"/>
          <w:i/>
          <w:spacing w:val="-2"/>
          <w:lang w:val="en-US"/>
        </w:rPr>
        <w:t>y</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3"/>
          <w:lang w:val="en-US"/>
        </w:rPr>
        <w:t>m</w:t>
      </w:r>
      <w:r w:rsidRPr="00DC68B6">
        <w:rPr>
          <w:rFonts w:ascii="Times New Roman" w:eastAsia="Times New Roman" w:hAnsi="Times New Roman" w:cs="Times New Roman"/>
          <w:i/>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9931,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nu</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us</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D</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s</w:t>
      </w:r>
      <w:r w:rsidRPr="00DC68B6">
        <w:rPr>
          <w:rFonts w:ascii="Times New Roman" w:eastAsia="Times New Roman" w:hAnsi="Times New Roman" w:cs="Times New Roman"/>
          <w:i/>
          <w:spacing w:val="-2"/>
          <w:position w:val="-1"/>
          <w:lang w:val="en-US"/>
        </w:rPr>
        <w:t>c</w:t>
      </w:r>
      <w:r w:rsidRPr="00DC68B6">
        <w:rPr>
          <w:rFonts w:ascii="Times New Roman" w:eastAsia="Times New Roman" w:hAnsi="Times New Roman" w:cs="Times New Roman"/>
          <w:i/>
          <w:position w:val="-1"/>
          <w:lang w:val="en-US"/>
        </w:rPr>
        <w:t>ent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O</w:t>
      </w:r>
      <w:r w:rsidRPr="00DC68B6">
        <w:rPr>
          <w:rFonts w:ascii="Times New Roman" w:eastAsia="Times New Roman" w:hAnsi="Times New Roman" w:cs="Times New Roman"/>
          <w:i/>
          <w:spacing w:val="-2"/>
          <w:position w:val="-1"/>
          <w:lang w:val="en-US"/>
        </w:rPr>
        <w:t>p</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 xml:space="preserve">ns </w:t>
      </w:r>
      <w:r w:rsidRPr="00DC68B6">
        <w:rPr>
          <w:rFonts w:ascii="Times New Roman" w:eastAsia="Times New Roman" w:hAnsi="Times New Roman" w:cs="Times New Roman"/>
          <w:i/>
          <w:spacing w:val="-1"/>
          <w:position w:val="-1"/>
          <w:lang w:val="en-US"/>
        </w:rPr>
        <w:t>(CDO</w:t>
      </w:r>
      <w:r w:rsidRPr="00DC68B6">
        <w:rPr>
          <w:rFonts w:ascii="Times New Roman" w:eastAsia="Times New Roman" w:hAnsi="Times New Roman" w:cs="Times New Roman"/>
          <w:i/>
          <w:position w:val="-1"/>
          <w:lang w:val="en-US"/>
        </w:rPr>
        <w: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5740AE"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3"/>
          <w:lang w:val="en-US"/>
        </w:rPr>
        <w:t>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 xml:space="preserve">138,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9</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14</w:t>
      </w:r>
      <w:r w:rsidRPr="00DC68B6">
        <w:rPr>
          <w:rFonts w:ascii="Times New Roman" w:eastAsia="Times New Roman" w:hAnsi="Times New Roman" w:cs="Times New Roman"/>
          <w:spacing w:val="-2"/>
          <w:lang w:val="en-US"/>
        </w:rPr>
        <w:t>5</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146</w:t>
      </w:r>
    </w:p>
    <w:p w:rsidR="00B90D5E" w:rsidRPr="00DC68B6" w:rsidRDefault="00B90D5E" w:rsidP="005740AE">
      <w:pPr>
        <w:widowControl w:val="0"/>
        <w:spacing w:after="0" w:line="240" w:lineRule="auto"/>
        <w:ind w:right="44"/>
        <w:jc w:val="left"/>
        <w:rPr>
          <w:rFonts w:ascii="Times New Roman" w:eastAsia="Calibri" w:hAnsi="Times New Roman" w:cs="Times New Roman"/>
          <w:lang w:val="en-US"/>
        </w:rPr>
      </w:pPr>
    </w:p>
    <w:p w:rsidR="00B90D5E" w:rsidRPr="005740AE" w:rsidRDefault="005740AE" w:rsidP="005740AE">
      <w:pPr>
        <w:widowControl w:val="0"/>
        <w:spacing w:after="0" w:line="240" w:lineRule="auto"/>
        <w:ind w:right="44"/>
        <w:jc w:val="left"/>
        <w:rPr>
          <w:rFonts w:ascii="Times New Roman" w:eastAsia="Calibri" w:hAnsi="Times New Roman" w:cs="Times New Roman"/>
          <w:b/>
          <w:lang w:val="en-US"/>
        </w:rPr>
      </w:pPr>
      <w:r w:rsidRPr="005740AE">
        <w:rPr>
          <w:rFonts w:ascii="Times New Roman" w:eastAsia="Calibri" w:hAnsi="Times New Roman" w:cs="Times New Roman"/>
          <w:b/>
          <w:lang w:val="en-US"/>
        </w:rPr>
        <w:t>Module summary</w:t>
      </w:r>
    </w:p>
    <w:p w:rsidR="00B90D5E" w:rsidRPr="00DC68B6" w:rsidRDefault="00B90D5E" w:rsidP="005740AE">
      <w:pPr>
        <w:widowControl w:val="0"/>
        <w:spacing w:after="0" w:line="240" w:lineRule="auto"/>
        <w:ind w:right="44"/>
        <w:jc w:val="left"/>
        <w:rPr>
          <w:rFonts w:ascii="Times New Roman" w:eastAsia="Calibri" w:hAnsi="Times New Roman" w:cs="Times New Roman"/>
          <w:lang w:val="en-US"/>
        </w:rPr>
      </w:pPr>
    </w:p>
    <w:tbl>
      <w:tblPr>
        <w:tblStyle w:val="TableGrid"/>
        <w:tblW w:w="0" w:type="auto"/>
        <w:tblLook w:val="04A0" w:firstRow="1" w:lastRow="0" w:firstColumn="1" w:lastColumn="0" w:noHBand="0" w:noVBand="1"/>
      </w:tblPr>
      <w:tblGrid>
        <w:gridCol w:w="1985"/>
        <w:gridCol w:w="1340"/>
        <w:gridCol w:w="203"/>
        <w:gridCol w:w="1133"/>
        <w:gridCol w:w="1479"/>
        <w:gridCol w:w="1439"/>
        <w:gridCol w:w="1663"/>
      </w:tblGrid>
      <w:tr w:rsidR="00BD0E97" w:rsidRPr="000077D2" w:rsidTr="005740AE">
        <w:trPr>
          <w:cantSplit/>
        </w:trPr>
        <w:tc>
          <w:tcPr>
            <w:tcW w:w="9378" w:type="dxa"/>
            <w:gridSpan w:val="7"/>
            <w:shd w:val="clear" w:color="auto" w:fill="C6D9F1" w:themeFill="text2" w:themeFillTint="33"/>
          </w:tcPr>
          <w:p w:rsidR="00BD0E97" w:rsidRPr="005740AE" w:rsidRDefault="00BD0E97" w:rsidP="005740AE">
            <w:pPr>
              <w:keepNext/>
              <w:keepLines/>
              <w:spacing w:after="0" w:line="240" w:lineRule="auto"/>
              <w:ind w:right="44"/>
              <w:rPr>
                <w:rFonts w:ascii="Times New Roman" w:hAnsi="Times New Roman" w:cs="Times New Roman"/>
                <w:b/>
                <w:bCs/>
                <w:sz w:val="20"/>
                <w:szCs w:val="20"/>
                <w:u w:val="single"/>
              </w:rPr>
            </w:pPr>
            <w:r w:rsidRPr="005740AE">
              <w:rPr>
                <w:rFonts w:ascii="Times New Roman" w:hAnsi="Times New Roman" w:cs="Times New Roman"/>
                <w:b/>
                <w:bCs/>
                <w:sz w:val="20"/>
                <w:szCs w:val="20"/>
                <w:u w:val="single"/>
              </w:rPr>
              <w:t>Title of the Module:</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b/>
                <w:bCs/>
                <w:sz w:val="20"/>
                <w:szCs w:val="20"/>
              </w:rPr>
              <w:t xml:space="preserve">B0-65: Optimization of Approach Procedures Including Vertical Guidance </w:t>
            </w:r>
          </w:p>
        </w:tc>
      </w:tr>
      <w:tr w:rsidR="00BD0E97" w:rsidRPr="005740AE" w:rsidTr="005740AE">
        <w:trPr>
          <w:cantSplit/>
        </w:trPr>
        <w:tc>
          <w:tcPr>
            <w:tcW w:w="3340" w:type="dxa"/>
            <w:gridSpan w:val="2"/>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 xml:space="preserve">Elements: </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Baro VNAV</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SBAS</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GBAS</w:t>
            </w:r>
          </w:p>
        </w:tc>
        <w:tc>
          <w:tcPr>
            <w:tcW w:w="2851" w:type="dxa"/>
            <w:gridSpan w:val="3"/>
          </w:tcPr>
          <w:p w:rsidR="00BD0E97" w:rsidRPr="005740AE" w:rsidRDefault="00BD0E97" w:rsidP="005740AE">
            <w:pPr>
              <w:keepNext/>
              <w:keepLines/>
              <w:tabs>
                <w:tab w:val="left" w:pos="252"/>
              </w:tab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Equipage/Air</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Basic IFR GNSS avionics integrated with Baro VNAV functionality</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SBAS</w:t>
            </w:r>
            <w:r w:rsidR="00DC68B6" w:rsidRPr="005740AE">
              <w:rPr>
                <w:rFonts w:ascii="Times New Roman" w:hAnsi="Times New Roman" w:cs="Times New Roman"/>
                <w:sz w:val="20"/>
                <w:szCs w:val="20"/>
              </w:rPr>
              <w:t xml:space="preserve"> </w:t>
            </w:r>
            <w:r w:rsidRPr="005740AE">
              <w:rPr>
                <w:rFonts w:ascii="Times New Roman" w:hAnsi="Times New Roman" w:cs="Times New Roman"/>
                <w:sz w:val="20"/>
                <w:szCs w:val="20"/>
              </w:rPr>
              <w:t>avionics</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GBAS avionics</w:t>
            </w:r>
          </w:p>
        </w:tc>
        <w:tc>
          <w:tcPr>
            <w:tcW w:w="3187" w:type="dxa"/>
            <w:gridSpan w:val="2"/>
          </w:tcPr>
          <w:p w:rsidR="00BD0E97" w:rsidRPr="005740AE" w:rsidRDefault="00BD0E97" w:rsidP="005740AE">
            <w:pPr>
              <w:keepNext/>
              <w:keepLines/>
              <w:tabs>
                <w:tab w:val="left" w:pos="252"/>
              </w:tab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Equipage/Ground</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SBAS</w:t>
            </w:r>
            <w:r w:rsidR="00DC68B6" w:rsidRPr="005740AE">
              <w:rPr>
                <w:rFonts w:ascii="Times New Roman" w:hAnsi="Times New Roman" w:cs="Times New Roman"/>
                <w:sz w:val="20"/>
                <w:szCs w:val="20"/>
              </w:rPr>
              <w:t xml:space="preserve"> </w:t>
            </w:r>
            <w:r w:rsidRPr="005740AE">
              <w:rPr>
                <w:rFonts w:ascii="Times New Roman" w:hAnsi="Times New Roman" w:cs="Times New Roman"/>
                <w:sz w:val="20"/>
                <w:szCs w:val="20"/>
              </w:rPr>
              <w:t>(reference stations, master stations, GEO satellites)</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GBAS</w:t>
            </w:r>
          </w:p>
        </w:tc>
      </w:tr>
      <w:tr w:rsidR="00BD0E97" w:rsidRPr="000077D2" w:rsidTr="005740AE">
        <w:trPr>
          <w:cantSplit/>
        </w:trPr>
        <w:tc>
          <w:tcPr>
            <w:tcW w:w="9378" w:type="dxa"/>
            <w:gridSpan w:val="7"/>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b/>
                <w:bCs/>
                <w:sz w:val="20"/>
                <w:szCs w:val="20"/>
              </w:rPr>
              <w:t>Implementation monitoring and intended performance impact</w:t>
            </w:r>
            <w:r w:rsidRPr="005740AE">
              <w:rPr>
                <w:rFonts w:ascii="Times New Roman" w:hAnsi="Times New Roman" w:cs="Times New Roman"/>
                <w:sz w:val="20"/>
                <w:szCs w:val="20"/>
              </w:rPr>
              <w:t xml:space="preserve"> </w:t>
            </w:r>
          </w:p>
        </w:tc>
      </w:tr>
      <w:tr w:rsidR="00BD0E97" w:rsidRPr="000077D2" w:rsidTr="005740AE">
        <w:trPr>
          <w:cantSplit/>
        </w:trPr>
        <w:tc>
          <w:tcPr>
            <w:tcW w:w="1996" w:type="dxa"/>
            <w:vMerge w:val="restart"/>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Implementation progress</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1. Indicator: </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i/>
                <w:sz w:val="20"/>
                <w:szCs w:val="20"/>
              </w:rPr>
            </w:pPr>
            <w:r w:rsidRPr="005740AE">
              <w:rPr>
                <w:rFonts w:ascii="Times New Roman" w:hAnsi="Times New Roman" w:cs="Times New Roman"/>
                <w:i/>
                <w:sz w:val="20"/>
                <w:szCs w:val="20"/>
              </w:rPr>
              <w:t>Percentage of international aerodromes</w:t>
            </w:r>
            <w:r w:rsidR="00DC68B6" w:rsidRPr="005740AE">
              <w:rPr>
                <w:rFonts w:ascii="Times New Roman" w:hAnsi="Times New Roman" w:cs="Times New Roman"/>
                <w:i/>
                <w:sz w:val="20"/>
                <w:szCs w:val="20"/>
              </w:rPr>
              <w:t xml:space="preserve"> </w:t>
            </w:r>
            <w:r w:rsidRPr="005740AE">
              <w:rPr>
                <w:rFonts w:ascii="Times New Roman" w:hAnsi="Times New Roman" w:cs="Times New Roman"/>
                <w:i/>
                <w:sz w:val="20"/>
                <w:szCs w:val="20"/>
              </w:rPr>
              <w:t>having instrument runways provided with</w:t>
            </w:r>
            <w:r w:rsidR="00DC68B6" w:rsidRPr="005740AE">
              <w:rPr>
                <w:rFonts w:ascii="Times New Roman" w:hAnsi="Times New Roman" w:cs="Times New Roman"/>
                <w:i/>
                <w:sz w:val="20"/>
                <w:szCs w:val="20"/>
              </w:rPr>
              <w:t xml:space="preserve"> </w:t>
            </w:r>
            <w:r w:rsidRPr="005740AE">
              <w:rPr>
                <w:rFonts w:ascii="Times New Roman" w:hAnsi="Times New Roman" w:cs="Times New Roman"/>
                <w:i/>
                <w:sz w:val="20"/>
                <w:szCs w:val="20"/>
              </w:rPr>
              <w:t xml:space="preserve">APV on the basis of </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sz w:val="20"/>
                <w:szCs w:val="20"/>
                <w:u w:val="single"/>
              </w:rPr>
            </w:pPr>
            <w:r w:rsidRPr="005740AE">
              <w:rPr>
                <w:rFonts w:ascii="Times New Roman" w:hAnsi="Times New Roman" w:cs="Times New Roman"/>
                <w:i/>
                <w:sz w:val="20"/>
                <w:szCs w:val="20"/>
              </w:rPr>
              <w:t>Baro VNAV/SBAS/GBAS</w:t>
            </w:r>
          </w:p>
        </w:tc>
        <w:tc>
          <w:tcPr>
            <w:tcW w:w="7382" w:type="dxa"/>
            <w:gridSpan w:val="6"/>
          </w:tcPr>
          <w:p w:rsidR="00BD0E97" w:rsidRPr="005740AE" w:rsidRDefault="00BD0E97" w:rsidP="005740AE">
            <w:pPr>
              <w:keepNext/>
              <w:keepLines/>
              <w:spacing w:after="0" w:line="240" w:lineRule="auto"/>
              <w:ind w:right="44"/>
              <w:jc w:val="center"/>
              <w:rPr>
                <w:rFonts w:ascii="Times New Roman" w:hAnsi="Times New Roman" w:cs="Times New Roman"/>
                <w:sz w:val="20"/>
                <w:szCs w:val="20"/>
                <w:u w:val="single"/>
              </w:rPr>
            </w:pPr>
            <w:r w:rsidRPr="005740AE">
              <w:rPr>
                <w:rFonts w:ascii="Times New Roman" w:hAnsi="Times New Roman" w:cs="Times New Roman"/>
                <w:sz w:val="20"/>
                <w:szCs w:val="20"/>
              </w:rPr>
              <w:t>Qualitative performance benefits associated with five main KPAs only</w:t>
            </w:r>
          </w:p>
        </w:tc>
      </w:tr>
      <w:tr w:rsidR="00BD0E97" w:rsidRPr="000077D2" w:rsidTr="005740AE">
        <w:trPr>
          <w:cantSplit/>
        </w:trPr>
        <w:tc>
          <w:tcPr>
            <w:tcW w:w="1996" w:type="dxa"/>
            <w:vMerge/>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p>
        </w:tc>
        <w:tc>
          <w:tcPr>
            <w:tcW w:w="1557" w:type="dxa"/>
            <w:gridSpan w:val="2"/>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KPA-Access/Equity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 xml:space="preserve">Increased </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aerodrome accessibility</w:t>
            </w:r>
          </w:p>
          <w:p w:rsidR="00BD0E97" w:rsidRPr="005740AE" w:rsidRDefault="00BD0E97" w:rsidP="005740AE">
            <w:pPr>
              <w:keepNext/>
              <w:keepLines/>
              <w:spacing w:after="0" w:line="240" w:lineRule="auto"/>
              <w:ind w:right="44"/>
              <w:rPr>
                <w:rFonts w:ascii="Times New Roman" w:hAnsi="Times New Roman" w:cs="Times New Roman"/>
                <w:i/>
                <w:sz w:val="20"/>
                <w:szCs w:val="20"/>
              </w:rPr>
            </w:pPr>
          </w:p>
          <w:p w:rsidR="00BD0E97" w:rsidRPr="005740AE" w:rsidRDefault="00BD0E97" w:rsidP="005740AE">
            <w:pPr>
              <w:keepNext/>
              <w:keepLines/>
              <w:spacing w:after="0" w:line="240" w:lineRule="auto"/>
              <w:ind w:right="44"/>
              <w:rPr>
                <w:rFonts w:ascii="Times New Roman" w:hAnsi="Times New Roman" w:cs="Times New Roman"/>
                <w:i/>
                <w:color w:val="FF0000"/>
                <w:sz w:val="20"/>
                <w:szCs w:val="20"/>
              </w:rPr>
            </w:pPr>
            <w:r w:rsidRPr="005740AE">
              <w:rPr>
                <w:rFonts w:ascii="Times New Roman" w:hAnsi="Times New Roman" w:cs="Times New Roman"/>
                <w:i/>
                <w:color w:val="FF0000"/>
                <w:sz w:val="20"/>
                <w:szCs w:val="20"/>
              </w:rPr>
              <w:t>.</w:t>
            </w:r>
          </w:p>
        </w:tc>
        <w:tc>
          <w:tcPr>
            <w:tcW w:w="1145"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KPA-Capacity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 xml:space="preserve">Increased runway capacity </w:t>
            </w:r>
          </w:p>
          <w:p w:rsidR="00BD0E97" w:rsidRPr="005740AE" w:rsidRDefault="00BD0E97" w:rsidP="005740AE">
            <w:pPr>
              <w:keepNext/>
              <w:keepLines/>
              <w:spacing w:after="0" w:line="240" w:lineRule="auto"/>
              <w:ind w:right="44"/>
              <w:rPr>
                <w:rFonts w:ascii="Times New Roman" w:hAnsi="Times New Roman" w:cs="Times New Roman"/>
                <w:i/>
                <w:sz w:val="20"/>
                <w:szCs w:val="20"/>
                <w:u w:val="single"/>
              </w:rPr>
            </w:pPr>
          </w:p>
        </w:tc>
        <w:tc>
          <w:tcPr>
            <w:tcW w:w="1493"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KPA-Efficiency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Reduced fuel burn due to lower minima, fewer diversions, cancellations, delays</w:t>
            </w:r>
          </w:p>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i/>
                <w:sz w:val="20"/>
                <w:szCs w:val="20"/>
                <w:lang w:val="en-US"/>
              </w:rPr>
              <w:t xml:space="preserve"> </w:t>
            </w:r>
          </w:p>
        </w:tc>
        <w:tc>
          <w:tcPr>
            <w:tcW w:w="1454"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KPA-Environment</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Reduced emissions due to reduced fuel burn.</w:t>
            </w:r>
          </w:p>
          <w:p w:rsidR="00BD0E97" w:rsidRPr="005740AE" w:rsidRDefault="00BD0E97" w:rsidP="005740AE">
            <w:pPr>
              <w:keepNext/>
              <w:keepLines/>
              <w:spacing w:after="0" w:line="240" w:lineRule="auto"/>
              <w:ind w:right="44"/>
              <w:rPr>
                <w:rFonts w:ascii="Times New Roman" w:hAnsi="Times New Roman" w:cs="Times New Roman"/>
                <w:sz w:val="20"/>
                <w:szCs w:val="20"/>
                <w:u w:val="single"/>
                <w:lang w:val="en-US"/>
              </w:rPr>
            </w:pPr>
          </w:p>
        </w:tc>
        <w:tc>
          <w:tcPr>
            <w:tcW w:w="1733"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KPA-Safety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Increased safety through stabilized approach paths.</w:t>
            </w:r>
          </w:p>
          <w:p w:rsidR="00BD0E97" w:rsidRPr="005740AE" w:rsidRDefault="00BD0E97" w:rsidP="005740AE">
            <w:pPr>
              <w:keepNext/>
              <w:keepLines/>
              <w:spacing w:after="0" w:line="240" w:lineRule="auto"/>
              <w:ind w:right="44"/>
              <w:rPr>
                <w:rFonts w:ascii="Times New Roman" w:hAnsi="Times New Roman" w:cs="Times New Roman"/>
                <w:sz w:val="20"/>
                <w:szCs w:val="20"/>
              </w:rPr>
            </w:pPr>
          </w:p>
          <w:p w:rsidR="00BD0E97" w:rsidRPr="005740AE" w:rsidRDefault="00BD0E97" w:rsidP="005740AE">
            <w:pPr>
              <w:keepNext/>
              <w:keepLines/>
              <w:spacing w:after="0" w:line="240" w:lineRule="auto"/>
              <w:ind w:right="44"/>
              <w:rPr>
                <w:rFonts w:ascii="Times New Roman" w:hAnsi="Times New Roman" w:cs="Times New Roman"/>
                <w:i/>
                <w:sz w:val="20"/>
                <w:szCs w:val="20"/>
              </w:rPr>
            </w:pPr>
          </w:p>
        </w:tc>
      </w:tr>
    </w:tbl>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960AFA">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lastRenderedPageBreak/>
        <w:t>B0-75</w:t>
      </w:r>
      <w:r w:rsidR="00960AFA">
        <w:rPr>
          <w:rFonts w:ascii="Times New Roman" w:hAnsi="Times New Roman" w:cs="Times New Roman"/>
          <w:b/>
          <w:lang w:val="en-US"/>
        </w:rPr>
        <w:t>:</w:t>
      </w:r>
      <w:r w:rsidRPr="00DC68B6">
        <w:rPr>
          <w:rFonts w:ascii="Times New Roman" w:hAnsi="Times New Roman" w:cs="Times New Roman"/>
          <w:b/>
          <w:lang w:val="en-US"/>
        </w:rPr>
        <w:t xml:space="preserve"> Safety and Efficiency of Surface Operations (A-SMGCS Level 1-2)</w:t>
      </w:r>
    </w:p>
    <w:p w:rsidR="005740AE" w:rsidRPr="00DC68B6" w:rsidRDefault="005740AE" w:rsidP="00960AFA">
      <w:pPr>
        <w:keepNext/>
        <w:spacing w:after="0" w:line="240" w:lineRule="auto"/>
        <w:ind w:right="44"/>
        <w:rPr>
          <w:rFonts w:ascii="Times New Roman" w:hAnsi="Times New Roman" w:cs="Times New Roman"/>
          <w:b/>
          <w:lang w:val="en-US"/>
        </w:rPr>
      </w:pPr>
    </w:p>
    <w:p w:rsidR="00BD0E97" w:rsidRDefault="00BD0E97" w:rsidP="00960AFA">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5740AE" w:rsidRPr="00DC68B6" w:rsidRDefault="005740AE" w:rsidP="00960AFA">
      <w:pPr>
        <w:keepNext/>
        <w:spacing w:after="0" w:line="240" w:lineRule="auto"/>
        <w:ind w:right="44"/>
        <w:rPr>
          <w:rFonts w:ascii="Times New Roman" w:hAnsi="Times New Roman" w:cs="Times New Roman"/>
          <w:b/>
          <w:lang w:val="en-US"/>
        </w:rPr>
      </w:pPr>
    </w:p>
    <w:p w:rsidR="00BD0E97" w:rsidRPr="00DC68B6" w:rsidRDefault="00BD0E97" w:rsidP="00960AFA">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em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aneuve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8"/>
          <w:lang w:val="en-US"/>
        </w:rPr>
        <w:t>t</w:t>
      </w:r>
      <w:r w:rsidRPr="00DC68B6">
        <w:rPr>
          <w:rFonts w:ascii="Times New Roman" w:eastAsia="Times New Roman" w:hAnsi="Times New Roman" w:cs="Times New Roman"/>
          <w:lang w:val="en-US"/>
        </w:rPr>
        <w:t>- 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spon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6"/>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conce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and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depe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ond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Mode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5740AE" w:rsidP="005740AE">
      <w:pPr>
        <w:spacing w:after="0" w:line="240" w:lineRule="auto"/>
        <w:ind w:right="44"/>
        <w:rPr>
          <w:rFonts w:ascii="Times New Roman" w:eastAsia="Times New Roman" w:hAnsi="Times New Roman" w:cs="Times New Roman"/>
          <w:lang w:val="en-US"/>
        </w:rPr>
      </w:pPr>
      <w:r w:rsidRPr="005740AE">
        <w:rPr>
          <w:rFonts w:ascii="Times New Roman" w:eastAsia="Times New Roman" w:hAnsi="Times New Roman" w:cs="Times New Roman"/>
          <w:lang w:val="en-US"/>
        </w:rPr>
        <w:t>For automatic dependent surveillance—broadcast (ADS-B) APT the facilities and procedures will be the same with the performance levels associated to conventional SMGCS. The B0 level of implementation is dependent of aircraft/vehicle ADS-B Out equipage.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ne</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 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peded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obs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 xml:space="preserve">om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and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 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out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urv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c</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aded,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une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ced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 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ods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ed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BD0E97" w:rsidRPr="00DC68B6" w:rsidRDefault="00BD0E97" w:rsidP="005740AE">
      <w:pPr>
        <w:spacing w:after="0" w:line="240" w:lineRule="auto"/>
        <w:ind w:right="44"/>
        <w:rPr>
          <w:rFonts w:ascii="Times New Roman" w:eastAsia="Calibri"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5740AE" w:rsidRDefault="00BD0E97" w:rsidP="00233633">
      <w:pPr>
        <w:pStyle w:val="ListParagraph"/>
        <w:numPr>
          <w:ilvl w:val="1"/>
          <w:numId w:val="25"/>
        </w:numPr>
        <w:tabs>
          <w:tab w:val="left" w:pos="1900"/>
        </w:tabs>
        <w:spacing w:after="0" w:line="240" w:lineRule="auto"/>
        <w:ind w:right="44"/>
        <w:rPr>
          <w:rFonts w:ascii="Times New Roman" w:hAnsi="Times New Roman" w:cs="Times New Roman"/>
          <w:lang w:val="en-US"/>
        </w:rPr>
      </w:pPr>
      <w:r w:rsidRPr="005740AE">
        <w:rPr>
          <w:rFonts w:ascii="Times New Roman" w:eastAsia="Times New Roman" w:hAnsi="Times New Roman" w:cs="Times New Roman"/>
          <w:lang w:val="en-US"/>
        </w:rPr>
        <w:t>add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nal</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lang w:val="en-US"/>
        </w:rPr>
        <w:t>apa</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es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ae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d</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ll</w:t>
      </w:r>
      <w:r w:rsidRPr="005740AE">
        <w:rPr>
          <w:rFonts w:ascii="Times New Roman" w:eastAsia="Times New Roman" w:hAnsi="Times New Roman" w:cs="Times New Roman"/>
          <w:lang w:val="en-US"/>
        </w:rPr>
        <w:t>ance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en</w:t>
      </w:r>
      <w:r w:rsidRPr="005740AE">
        <w:rPr>
          <w:rFonts w:ascii="Times New Roman" w:eastAsia="Times New Roman" w:hAnsi="Times New Roman" w:cs="Times New Roman"/>
          <w:spacing w:val="3"/>
          <w:lang w:val="en-US"/>
        </w:rPr>
        <w:t>v</w:t>
      </w:r>
      <w:r w:rsidRPr="005740AE">
        <w:rPr>
          <w:rFonts w:ascii="Times New Roman" w:eastAsia="Times New Roman" w:hAnsi="Times New Roman" w:cs="Times New Roman"/>
          <w:spacing w:val="1"/>
          <w:lang w:val="en-US"/>
        </w:rPr>
        <w:t>ir</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ent</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by</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3"/>
          <w:lang w:val="en-US"/>
        </w:rPr>
        <w:t>a</w:t>
      </w:r>
      <w:r w:rsidRPr="005740AE">
        <w:rPr>
          <w:rFonts w:ascii="Times New Roman" w:eastAsia="Times New Roman" w:hAnsi="Times New Roman" w:cs="Times New Roman"/>
          <w:spacing w:val="-2"/>
          <w:lang w:val="en-US"/>
        </w:rPr>
        <w:t>k</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ng ad</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an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of</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coop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ll</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nce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t</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d</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eans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sh</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 pos</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of</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l</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ir</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lang w:val="en-US"/>
        </w:rPr>
        <w:t>t</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lang w:val="en-US"/>
        </w:rPr>
        <w:t>and</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and</w:t>
      </w:r>
      <w:r w:rsidRPr="005740AE">
        <w:rPr>
          <w:rFonts w:ascii="Times New Roman" w:eastAsia="Times New Roman" w:hAnsi="Times New Roman" w:cs="Times New Roman"/>
          <w:spacing w:val="1"/>
          <w:lang w:val="en-US"/>
        </w:rPr>
        <w:t xml:space="preserve"> t</w:t>
      </w:r>
      <w:r w:rsidRPr="005740AE">
        <w:rPr>
          <w:rFonts w:ascii="Times New Roman" w:eastAsia="Times New Roman" w:hAnsi="Times New Roman" w:cs="Times New Roman"/>
          <w:lang w:val="en-US"/>
        </w:rPr>
        <w:t>o sp</w:t>
      </w:r>
      <w:r w:rsidRPr="005740AE">
        <w:rPr>
          <w:rFonts w:ascii="Times New Roman" w:eastAsia="Times New Roman" w:hAnsi="Times New Roman" w:cs="Times New Roman"/>
          <w:spacing w:val="1"/>
          <w:lang w:val="en-US"/>
        </w:rPr>
        <w:t>e</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y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de</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lang w:val="en-US"/>
        </w:rPr>
        <w:t xml:space="preserve">y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wi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 xml:space="preserve">dual </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d</w:t>
      </w:r>
      <w:r w:rsidRPr="005740AE">
        <w:rPr>
          <w:rFonts w:ascii="Times New Roman" w:eastAsia="Times New Roman" w:hAnsi="Times New Roman" w:cs="Times New Roman"/>
          <w:lang w:val="en-US"/>
        </w:rPr>
        <w:t>en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1"/>
          <w:lang w:val="en-US"/>
        </w:rPr>
        <w:t>G</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ound</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g</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on</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Pr="005740AE">
        <w:rPr>
          <w:rFonts w:ascii="Times New Roman" w:eastAsia="Times New Roman" w:hAnsi="Times New Roman" w:cs="Times New Roman"/>
          <w:spacing w:val="5"/>
          <w:lang w:val="en-US"/>
        </w:rPr>
        <w:t xml:space="preserve"> </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7"/>
          <w:lang w:val="en-US"/>
        </w:rPr>
        <w:t>n</w:t>
      </w:r>
      <w:r w:rsidRPr="005740AE">
        <w:rPr>
          <w:rFonts w:ascii="Times New Roman" w:eastAsia="Times New Roman" w:hAnsi="Times New Roman" w:cs="Times New Roman"/>
          <w:lang w:val="en-US"/>
        </w:rPr>
        <w:t>euv</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ri</w:t>
      </w:r>
      <w:r w:rsidRPr="005740AE">
        <w:rPr>
          <w:rFonts w:ascii="Times New Roman" w:eastAsia="Times New Roman" w:hAnsi="Times New Roman" w:cs="Times New Roman"/>
          <w:lang w:val="en-US"/>
        </w:rPr>
        <w:t>ng</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 xml:space="preserve">ea </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spacing w:val="1"/>
          <w:lang w:val="en-US"/>
        </w:rPr>
        <w:t>il</w:t>
      </w:r>
      <w:r w:rsidRPr="005740AE">
        <w:rPr>
          <w:rFonts w:ascii="Times New Roman" w:eastAsia="Times New Roman" w:hAnsi="Times New Roman" w:cs="Times New Roman"/>
          <w:lang w:val="en-US"/>
        </w:rPr>
        <w:t>l be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eq</w:t>
      </w:r>
      <w:r w:rsidRPr="005740AE">
        <w:rPr>
          <w:rFonts w:ascii="Times New Roman" w:eastAsia="Times New Roman" w:hAnsi="Times New Roman" w:cs="Times New Roman"/>
          <w:spacing w:val="-2"/>
          <w:lang w:val="en-US"/>
        </w:rPr>
        <w:t>u</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p</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lang w:val="en-US"/>
        </w:rPr>
        <w:t>ed</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wi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 coop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 xml:space="preserve">ce </w:t>
      </w:r>
      <w:r w:rsidRPr="005740AE">
        <w:rPr>
          <w:rFonts w:ascii="Times New Roman" w:eastAsia="Times New Roman" w:hAnsi="Times New Roman" w:cs="Times New Roman"/>
          <w:spacing w:val="1"/>
          <w:lang w:val="en-US"/>
        </w:rPr>
        <w:t>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nspo</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de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co</w:t>
      </w:r>
      <w:r w:rsidRPr="005740AE">
        <w:rPr>
          <w:rFonts w:ascii="Times New Roman" w:eastAsia="Times New Roman" w:hAnsi="Times New Roman" w:cs="Times New Roman"/>
          <w:spacing w:val="-3"/>
          <w:lang w:val="en-US"/>
        </w:rPr>
        <w:t>m</w:t>
      </w:r>
      <w:r w:rsidRPr="005740AE">
        <w:rPr>
          <w:rFonts w:ascii="Times New Roman" w:eastAsia="Times New Roman" w:hAnsi="Times New Roman" w:cs="Times New Roman"/>
          <w:lang w:val="en-US"/>
        </w:rPr>
        <w:t>pa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e </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lang w:val="en-US"/>
        </w:rPr>
        <w:t>pe</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 xml:space="preserve">c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spacing w:val="-4"/>
          <w:lang w:val="en-US"/>
        </w:rPr>
        <w:t>-</w:t>
      </w:r>
      <w:r w:rsidRPr="005740AE">
        <w:rPr>
          <w:rFonts w:ascii="Times New Roman" w:eastAsia="Times New Roman" w:hAnsi="Times New Roman" w:cs="Times New Roman"/>
          <w:lang w:val="en-US"/>
        </w:rPr>
        <w:t>SM</w:t>
      </w:r>
      <w:r w:rsidRPr="005740AE">
        <w:rPr>
          <w:rFonts w:ascii="Times New Roman" w:eastAsia="Times New Roman" w:hAnsi="Times New Roman" w:cs="Times New Roman"/>
          <w:spacing w:val="-1"/>
          <w:lang w:val="en-US"/>
        </w:rPr>
        <w:t>GC</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equ</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p</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ent</w:t>
      </w:r>
      <w:r w:rsidRPr="005740AE">
        <w:rPr>
          <w:rFonts w:ascii="Times New Roman" w:eastAsia="Times New Roman" w:hAnsi="Times New Roman" w:cs="Times New Roman"/>
          <w:spacing w:val="54"/>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ed</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lang w:val="en-US"/>
        </w:rPr>
        <w:t>so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be</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51"/>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lang w:val="en-US"/>
        </w:rPr>
        <w:t>er</w:t>
      </w:r>
      <w:r w:rsidRPr="005740AE">
        <w:rPr>
          <w:rFonts w:ascii="Times New Roman" w:eastAsia="Times New Roman" w:hAnsi="Times New Roman" w:cs="Times New Roman"/>
          <w:spacing w:val="54"/>
          <w:lang w:val="en-US"/>
        </w:rPr>
        <w:t xml:space="preserve"> </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ound</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nce 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ay</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2"/>
          <w:lang w:val="en-US"/>
        </w:rPr>
        <w:t>y</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3"/>
          <w:lang w:val="en-US"/>
        </w:rPr>
        <w:t>m</w:t>
      </w:r>
      <w:r w:rsidR="005740AE" w:rsidRPr="005740AE">
        <w:rPr>
          <w:rFonts w:ascii="Times New Roman" w:eastAsia="Times New Roman" w:hAnsi="Times New Roman" w:cs="Times New Roman"/>
          <w:lang w:val="en-US"/>
        </w:rPr>
        <w:t>s; and</w:t>
      </w:r>
    </w:p>
    <w:p w:rsidR="00BD0E97" w:rsidRPr="00DC68B6" w:rsidRDefault="00BD0E97" w:rsidP="00233633">
      <w:pPr>
        <w:pStyle w:val="ListParagraph"/>
        <w:numPr>
          <w:ilvl w:val="1"/>
          <w:numId w:val="25"/>
        </w:numPr>
        <w:tabs>
          <w:tab w:val="left" w:pos="190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tabs>
          <w:tab w:val="left" w:pos="1900"/>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lastRenderedPageBreak/>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1</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 Sur</w:t>
      </w:r>
      <w:r w:rsidRPr="00DC68B6">
        <w:rPr>
          <w:rFonts w:ascii="Times New Roman" w:eastAsia="Times New Roman" w:hAnsi="Times New Roman" w:cs="Times New Roman"/>
          <w:b/>
          <w:bCs/>
          <w:spacing w:val="-2"/>
          <w:lang w:val="en-US"/>
        </w:rPr>
        <w:t>v</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ll</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ce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enha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east one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MA 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econ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5"/>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and de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aded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urv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 pos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8"/>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capa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qua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que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dep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ug</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 awar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oes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but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educe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occu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2</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 xml:space="preserve">–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ng</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onse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uns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sop</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as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 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0</w:t>
      </w:r>
      <w:r w:rsidR="005740AE">
        <w:rPr>
          <w:rFonts w:ascii="Times New Roman" w:eastAsia="Times New Roman" w:hAnsi="Times New Roman" w:cs="Times New Roman"/>
          <w:lang w:val="en-US"/>
        </w:rPr>
        <w: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6"/>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 do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not 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3"/>
          <w:lang w:val="en-US"/>
        </w:rPr>
        <w:t>is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possible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t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p>
    <w:p w:rsidR="00BD0E97" w:rsidRPr="00DC68B6" w:rsidRDefault="00BD0E97" w:rsidP="005740AE">
      <w:pPr>
        <w:tabs>
          <w:tab w:val="left" w:pos="1900"/>
        </w:tabs>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1701"/>
        </w:tabs>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Intende</w:t>
      </w:r>
      <w:r w:rsidR="00FC40F9" w:rsidRPr="00DC68B6">
        <w:rPr>
          <w:rFonts w:ascii="Times New Roman" w:eastAsia="Times New Roman" w:hAnsi="Times New Roman" w:cs="Times New Roman"/>
          <w:b/>
          <w:lang w:val="en-US"/>
        </w:rPr>
        <w:t>d performance operational im</w:t>
      </w:r>
      <w:r w:rsidRPr="00DC68B6">
        <w:rPr>
          <w:rFonts w:ascii="Times New Roman" w:eastAsia="Times New Roman" w:hAnsi="Times New Roman" w:cs="Times New Roman"/>
          <w:b/>
          <w:lang w:val="en-US"/>
        </w:rPr>
        <w:t>provement</w:t>
      </w:r>
    </w:p>
    <w:p w:rsidR="00BD0E97" w:rsidRPr="00DC68B6" w:rsidRDefault="00BD0E97" w:rsidP="005740AE">
      <w:pPr>
        <w:tabs>
          <w:tab w:val="left" w:pos="1701"/>
        </w:tabs>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The 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anoeu</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 xml:space="preserve">ft. It </w:t>
      </w:r>
      <w:r w:rsidRPr="00DC68B6">
        <w:rPr>
          <w:rFonts w:ascii="Times New Roman" w:eastAsia="Times New Roman" w:hAnsi="Times New Roman" w:cs="Times New Roman"/>
          <w:lang w:val="en-US"/>
        </w:rPr>
        <w:t>also 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and ensu</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The AD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 xml:space="preserve">T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 awar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and potentially improves capacity.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In terms of efficiency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 b</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and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xi</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Cost benefit analysis is positive taking into consideration the improved 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om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implementation reduces ATC workload and improve ATC efficiency.</w:t>
      </w: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FC40F9" w:rsidRPr="00DC68B6">
        <w:rPr>
          <w:rFonts w:ascii="Times New Roman" w:eastAsia="Times New Roman" w:hAnsi="Times New Roman" w:cs="Times New Roman"/>
          <w:b/>
          <w:bCs/>
          <w:spacing w:val="3"/>
          <w:lang w:val="en-US"/>
        </w:rPr>
        <w:t>a</w:t>
      </w:r>
      <w:r w:rsidR="00FC40F9" w:rsidRPr="00DC68B6">
        <w:rPr>
          <w:rFonts w:ascii="Times New Roman" w:eastAsia="Times New Roman" w:hAnsi="Times New Roman" w:cs="Times New Roman"/>
          <w:b/>
          <w:bCs/>
          <w:spacing w:val="-1"/>
          <w:lang w:val="en-US"/>
        </w:rPr>
        <w:t>r</w:t>
      </w:r>
      <w:r w:rsidR="00FC40F9" w:rsidRPr="00DC68B6">
        <w:rPr>
          <w:rFonts w:ascii="Times New Roman" w:eastAsia="Times New Roman" w:hAnsi="Times New Roman" w:cs="Times New Roman"/>
          <w:b/>
          <w:bCs/>
          <w:lang w:val="en-US"/>
        </w:rPr>
        <w:t xml:space="preserve">y </w:t>
      </w:r>
      <w:r w:rsidR="00FC40F9" w:rsidRPr="00DC68B6">
        <w:rPr>
          <w:rFonts w:ascii="Times New Roman" w:eastAsia="Times New Roman" w:hAnsi="Times New Roman" w:cs="Times New Roman"/>
          <w:b/>
          <w:bCs/>
          <w:spacing w:val="1"/>
          <w:lang w:val="en-US"/>
        </w:rPr>
        <w:t>s</w:t>
      </w:r>
      <w:r w:rsidR="00FC40F9" w:rsidRPr="00DC68B6">
        <w:rPr>
          <w:rFonts w:ascii="Times New Roman" w:eastAsia="Times New Roman" w:hAnsi="Times New Roman" w:cs="Times New Roman"/>
          <w:b/>
          <w:bCs/>
          <w:lang w:val="en-US"/>
        </w:rPr>
        <w:t>yst</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lang w:val="en-US"/>
        </w:rPr>
        <w:t>m</w:t>
      </w:r>
      <w:r w:rsidR="00FC40F9" w:rsidRPr="00DC68B6">
        <w:rPr>
          <w:rFonts w:ascii="Times New Roman" w:eastAsia="Times New Roman" w:hAnsi="Times New Roman" w:cs="Times New Roman"/>
          <w:b/>
          <w:bCs/>
          <w:spacing w:val="-3"/>
          <w:lang w:val="en-US"/>
        </w:rPr>
        <w:t xml:space="preserve"> </w:t>
      </w:r>
      <w:r w:rsidR="00FC40F9" w:rsidRPr="00DC68B6">
        <w:rPr>
          <w:rFonts w:ascii="Times New Roman" w:eastAsia="Times New Roman" w:hAnsi="Times New Roman" w:cs="Times New Roman"/>
          <w:b/>
          <w:bCs/>
          <w:lang w:val="en-US"/>
        </w:rPr>
        <w:t>cap</w:t>
      </w:r>
      <w:r w:rsidR="00FC40F9"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Exi</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SR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of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V</w:t>
      </w:r>
      <w:r w:rsidRPr="00DC68B6">
        <w:rPr>
          <w:rFonts w:ascii="Times New Roman" w:eastAsia="Times New Roman" w:hAnsi="Times New Roman" w:cs="Times New Roman"/>
          <w:b/>
          <w:bCs/>
          <w:lang w:val="en-US"/>
        </w:rPr>
        <w:t>eh</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es</w:t>
      </w:r>
    </w:p>
    <w:p w:rsidR="00BD0E97" w:rsidRPr="00DC68B6" w:rsidRDefault="00BD0E97" w:rsidP="005740AE">
      <w:pPr>
        <w:spacing w:after="0" w:line="240" w:lineRule="auto"/>
        <w:ind w:right="44"/>
        <w:rPr>
          <w:rFonts w:ascii="Times New Roman" w:eastAsia="Times New Roman" w:hAnsi="Times New Roman" w:cs="Times New Roman"/>
          <w:spacing w:val="1"/>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ns</w:t>
      </w:r>
      <w:r w:rsidRPr="00DC68B6">
        <w:rPr>
          <w:rFonts w:ascii="Times New Roman" w:eastAsia="Times New Roman" w:hAnsi="Times New Roman" w:cs="Times New Roman"/>
          <w:lang w:val="en-US"/>
        </w:rPr>
        <w:t>ponder</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6"/>
          <w:lang w:val="en-US"/>
        </w:rPr>
        <w:t>A</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ndus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 sy</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5"/>
          <w:lang w:val="en-US"/>
        </w:rPr>
        <w:t>surface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adar sh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coope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7"/>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1"/>
          <w:lang w:val="en-US"/>
        </w:rPr>
        <w:t xml:space="preserve"> </w:t>
      </w:r>
      <w:r w:rsidR="005740AE">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nc</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3"/>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tow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6"/>
          <w:lang w:val="en-US"/>
        </w:rPr>
        <w:t>(</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 xml:space="preserve">ee </w:t>
      </w:r>
      <w:r w:rsidRPr="00DC68B6">
        <w:rPr>
          <w:rFonts w:ascii="Times New Roman" w:eastAsia="Times New Roman" w:hAnsi="Times New Roman" w:cs="Times New Roman"/>
          <w:lang w:val="en-US"/>
        </w:rPr>
        <w:t>Sec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exa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 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spacing w:val="1"/>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00704400" w:rsidRPr="00DC68B6">
        <w:rPr>
          <w:rFonts w:ascii="Times New Roman" w:eastAsia="Times New Roman" w:hAnsi="Times New Roman" w:cs="Times New Roman"/>
          <w:bCs/>
          <w:lang w:val="en-US"/>
        </w:rPr>
        <w:t>R</w:t>
      </w:r>
      <w:r w:rsidR="00704400" w:rsidRPr="00DC68B6">
        <w:rPr>
          <w:rFonts w:ascii="Times New Roman" w:eastAsia="Times New Roman" w:hAnsi="Times New Roman" w:cs="Times New Roman"/>
          <w:bCs/>
          <w:spacing w:val="-1"/>
          <w:lang w:val="en-US"/>
        </w:rPr>
        <w:t>e</w:t>
      </w:r>
      <w:r w:rsidR="00704400" w:rsidRPr="00DC68B6">
        <w:rPr>
          <w:rFonts w:ascii="Times New Roman" w:eastAsia="Times New Roman" w:hAnsi="Times New Roman" w:cs="Times New Roman"/>
          <w:bCs/>
          <w:spacing w:val="1"/>
          <w:lang w:val="en-US"/>
        </w:rPr>
        <w:t>f</w:t>
      </w:r>
      <w:r w:rsidR="00704400" w:rsidRPr="00DC68B6">
        <w:rPr>
          <w:rFonts w:ascii="Times New Roman" w:eastAsia="Times New Roman" w:hAnsi="Times New Roman" w:cs="Times New Roman"/>
          <w:bCs/>
          <w:spacing w:val="-1"/>
          <w:lang w:val="en-US"/>
        </w:rPr>
        <w:t>ere</w:t>
      </w:r>
      <w:r w:rsidR="00704400" w:rsidRPr="00DC68B6">
        <w:rPr>
          <w:rFonts w:ascii="Times New Roman" w:eastAsia="Times New Roman" w:hAnsi="Times New Roman" w:cs="Times New Roman"/>
          <w:bCs/>
          <w:spacing w:val="1"/>
          <w:lang w:val="en-US"/>
        </w:rPr>
        <w:t>n</w:t>
      </w:r>
      <w:r w:rsidR="00704400" w:rsidRPr="00DC68B6">
        <w:rPr>
          <w:rFonts w:ascii="Times New Roman" w:eastAsia="Times New Roman" w:hAnsi="Times New Roman" w:cs="Times New Roman"/>
          <w:bCs/>
          <w:spacing w:val="-1"/>
          <w:lang w:val="en-US"/>
        </w:rPr>
        <w:t>c</w:t>
      </w:r>
      <w:r w:rsidR="00704400" w:rsidRPr="00DC68B6">
        <w:rPr>
          <w:rFonts w:ascii="Times New Roman" w:eastAsia="Times New Roman" w:hAnsi="Times New Roman" w:cs="Times New Roman"/>
          <w:bCs/>
          <w:lang w:val="en-US"/>
        </w:rPr>
        <w:t>e</w:t>
      </w:r>
      <w:r w:rsidR="00704400" w:rsidRPr="00DC68B6">
        <w:rPr>
          <w:rFonts w:ascii="Times New Roman" w:eastAsia="Times New Roman" w:hAnsi="Times New Roman" w:cs="Times New Roman"/>
          <w:bCs/>
          <w:spacing w:val="1"/>
          <w:lang w:val="en-US"/>
        </w:rPr>
        <w:t xml:space="preserve"> </w:t>
      </w:r>
      <w:r w:rsidR="00704400" w:rsidRPr="00DC68B6">
        <w:rPr>
          <w:rFonts w:ascii="Times New Roman" w:eastAsia="Times New Roman" w:hAnsi="Times New Roman" w:cs="Times New Roman"/>
          <w:bCs/>
          <w:lang w:val="en-US"/>
        </w:rPr>
        <w:t>Do</w:t>
      </w:r>
      <w:r w:rsidR="00704400" w:rsidRPr="00DC68B6">
        <w:rPr>
          <w:rFonts w:ascii="Times New Roman" w:eastAsia="Times New Roman" w:hAnsi="Times New Roman" w:cs="Times New Roman"/>
          <w:bCs/>
          <w:spacing w:val="-1"/>
          <w:lang w:val="en-US"/>
        </w:rPr>
        <w:t>c</w:t>
      </w:r>
      <w:r w:rsidR="00704400" w:rsidRPr="00DC68B6">
        <w:rPr>
          <w:rFonts w:ascii="Times New Roman" w:eastAsia="Times New Roman" w:hAnsi="Times New Roman" w:cs="Times New Roman"/>
          <w:bCs/>
          <w:spacing w:val="3"/>
          <w:lang w:val="en-US"/>
        </w:rPr>
        <w:t>u</w:t>
      </w:r>
      <w:r w:rsidR="00704400" w:rsidRPr="00DC68B6">
        <w:rPr>
          <w:rFonts w:ascii="Times New Roman" w:eastAsia="Times New Roman" w:hAnsi="Times New Roman" w:cs="Times New Roman"/>
          <w:bCs/>
          <w:spacing w:val="-2"/>
          <w:lang w:val="en-US"/>
        </w:rPr>
        <w:t>m</w:t>
      </w:r>
      <w:r w:rsidR="00704400" w:rsidRPr="00DC68B6">
        <w:rPr>
          <w:rFonts w:ascii="Times New Roman" w:eastAsia="Times New Roman" w:hAnsi="Times New Roman" w:cs="Times New Roman"/>
          <w:bCs/>
          <w:spacing w:val="-1"/>
          <w:lang w:val="en-US"/>
        </w:rPr>
        <w:t>e</w:t>
      </w:r>
      <w:r w:rsidR="00704400" w:rsidRPr="00DC68B6">
        <w:rPr>
          <w:rFonts w:ascii="Times New Roman" w:eastAsia="Times New Roman" w:hAnsi="Times New Roman" w:cs="Times New Roman"/>
          <w:bCs/>
          <w:spacing w:val="1"/>
          <w:lang w:val="en-US"/>
        </w:rPr>
        <w:t>n</w:t>
      </w:r>
      <w:r w:rsidR="00704400" w:rsidRPr="00DC68B6">
        <w:rPr>
          <w:rFonts w:ascii="Times New Roman" w:eastAsia="Times New Roman" w:hAnsi="Times New Roman" w:cs="Times New Roman"/>
          <w:bCs/>
          <w:lang w:val="en-US"/>
        </w:rPr>
        <w:t>ts and Guidance material</w:t>
      </w:r>
      <w:r w:rsidR="00704400" w:rsidRPr="00DC68B6" w:rsidDel="00704400">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00704400"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00704400" w:rsidRPr="00DC68B6">
        <w:rPr>
          <w:rFonts w:ascii="Times New Roman" w:eastAsia="Times New Roman" w:hAnsi="Times New Roman" w:cs="Times New Roman"/>
          <w:lang w:val="en-US"/>
        </w:rPr>
        <w:t xml:space="preserve">/standardization </w:t>
      </w:r>
      <w:r w:rsidR="00704400" w:rsidRPr="00DC68B6">
        <w:rPr>
          <w:rFonts w:ascii="Times New Roman" w:eastAsia="Times New Roman" w:hAnsi="Times New Roman" w:cs="Times New Roman"/>
          <w:spacing w:val="1"/>
          <w:lang w:val="en-US"/>
        </w:rPr>
        <w:t>r</w:t>
      </w:r>
      <w:r w:rsidR="00704400" w:rsidRPr="00DC68B6">
        <w:rPr>
          <w:rFonts w:ascii="Times New Roman" w:eastAsia="Times New Roman" w:hAnsi="Times New Roman" w:cs="Times New Roman"/>
          <w:b/>
          <w:bCs/>
          <w:spacing w:val="1"/>
          <w:lang w:val="en-US"/>
        </w:rPr>
        <w:t xml:space="preserve"> </w:t>
      </w:r>
      <w:r w:rsidR="00704400" w:rsidRPr="00DC68B6">
        <w:rPr>
          <w:rFonts w:ascii="Times New Roman" w:eastAsia="Times New Roman" w:hAnsi="Times New Roman" w:cs="Times New Roman"/>
          <w:bCs/>
          <w:spacing w:val="1"/>
          <w:lang w:val="en-US"/>
        </w:rPr>
        <w:t>needs and Approval Plan (Air and Ground)</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s a</w:t>
      </w:r>
      <w:r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d</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a</w:t>
      </w:r>
      <w:r w:rsidR="00FC40F9" w:rsidRPr="00DC68B6">
        <w:rPr>
          <w:rFonts w:ascii="Times New Roman" w:eastAsia="Times New Roman" w:hAnsi="Times New Roman" w:cs="Times New Roman"/>
          <w:b/>
          <w:bCs/>
          <w:spacing w:val="-2"/>
          <w:lang w:val="en-US"/>
        </w:rPr>
        <w:t>p</w:t>
      </w:r>
      <w:r w:rsidR="00FC40F9" w:rsidRPr="00DC68B6">
        <w:rPr>
          <w:rFonts w:ascii="Times New Roman" w:eastAsia="Times New Roman" w:hAnsi="Times New Roman" w:cs="Times New Roman"/>
          <w:b/>
          <w:bCs/>
          <w:spacing w:val="1"/>
          <w:lang w:val="en-US"/>
        </w:rPr>
        <w:t>p</w:t>
      </w:r>
      <w:r w:rsidR="00FC40F9" w:rsidRPr="00DC68B6">
        <w:rPr>
          <w:rFonts w:ascii="Times New Roman" w:eastAsia="Times New Roman" w:hAnsi="Times New Roman" w:cs="Times New Roman"/>
          <w:b/>
          <w:bCs/>
          <w:spacing w:val="-1"/>
          <w:lang w:val="en-US"/>
        </w:rPr>
        <w:t>r</w:t>
      </w:r>
      <w:r w:rsidR="00FC40F9" w:rsidRPr="00DC68B6">
        <w:rPr>
          <w:rFonts w:ascii="Times New Roman" w:eastAsia="Times New Roman" w:hAnsi="Times New Roman" w:cs="Times New Roman"/>
          <w:b/>
          <w:bCs/>
          <w:lang w:val="en-US"/>
        </w:rPr>
        <w:t xml:space="preserve">oval </w:t>
      </w:r>
      <w:r w:rsidR="00FC40F9" w:rsidRPr="00DC68B6">
        <w:rPr>
          <w:rFonts w:ascii="Times New Roman" w:eastAsia="Times New Roman" w:hAnsi="Times New Roman" w:cs="Times New Roman"/>
          <w:b/>
          <w:bCs/>
          <w:spacing w:val="-2"/>
          <w:lang w:val="en-US"/>
        </w:rPr>
        <w:t>p</w:t>
      </w:r>
      <w:r w:rsidR="00FC40F9" w:rsidRPr="00DC68B6">
        <w:rPr>
          <w:rFonts w:ascii="Times New Roman" w:eastAsia="Times New Roman" w:hAnsi="Times New Roman" w:cs="Times New Roman"/>
          <w:b/>
          <w:bCs/>
          <w:lang w:val="en-US"/>
        </w:rPr>
        <w:t>lan (</w:t>
      </w:r>
      <w:r w:rsidR="00FC40F9" w:rsidRPr="00DC68B6">
        <w:rPr>
          <w:rFonts w:ascii="Times New Roman" w:eastAsia="Times New Roman" w:hAnsi="Times New Roman" w:cs="Times New Roman"/>
          <w:b/>
          <w:bCs/>
          <w:spacing w:val="-1"/>
          <w:lang w:val="en-US"/>
        </w:rPr>
        <w:t>a</w:t>
      </w:r>
      <w:r w:rsidR="00FC40F9" w:rsidRPr="00DC68B6">
        <w:rPr>
          <w:rFonts w:ascii="Times New Roman" w:eastAsia="Times New Roman" w:hAnsi="Times New Roman" w:cs="Times New Roman"/>
          <w:b/>
          <w:bCs/>
          <w:lang w:val="en-US"/>
        </w:rPr>
        <w:t>ir and</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spacing w:val="-2"/>
          <w:lang w:val="en-US"/>
        </w:rPr>
        <w:t>g</w:t>
      </w:r>
      <w:r w:rsidR="00FC40F9"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6"/>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 Eur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5740AE" w:rsidRPr="00DC68B6" w:rsidRDefault="005740AE" w:rsidP="005740AE">
      <w:pPr>
        <w:spacing w:after="0" w:line="240" w:lineRule="auto"/>
        <w:ind w:right="44"/>
        <w:rPr>
          <w:rFonts w:ascii="Times New Roman" w:eastAsia="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lang w:val="en-US"/>
        </w:rPr>
        <w:t>e</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do</w:t>
      </w:r>
      <w:r w:rsidR="00FC40F9"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spacing w:val="3"/>
          <w:lang w:val="en-US"/>
        </w:rPr>
        <w:t>u</w:t>
      </w:r>
      <w:r w:rsidR="00FC40F9" w:rsidRPr="00DC68B6">
        <w:rPr>
          <w:rFonts w:ascii="Times New Roman" w:eastAsia="Times New Roman" w:hAnsi="Times New Roman" w:cs="Times New Roman"/>
          <w:b/>
          <w:bCs/>
          <w:spacing w:val="-2"/>
          <w:lang w:val="en-US"/>
        </w:rPr>
        <w:t>m</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ts and guidance mate</w:t>
      </w:r>
      <w:r w:rsidRPr="00DC68B6">
        <w:rPr>
          <w:rFonts w:ascii="Times New Roman" w:eastAsia="Times New Roman" w:hAnsi="Times New Roman" w:cs="Times New Roman"/>
          <w:b/>
          <w:bCs/>
          <w:lang w:val="en-US"/>
        </w:rPr>
        <w:t>rial</w:t>
      </w:r>
    </w:p>
    <w:p w:rsidR="00BD0E97" w:rsidRPr="00DC68B6" w:rsidRDefault="00BD0E97" w:rsidP="00960AFA">
      <w:pPr>
        <w:keepNext/>
        <w:spacing w:after="0" w:line="240" w:lineRule="auto"/>
        <w:ind w:right="44"/>
        <w:rPr>
          <w:rFonts w:ascii="Times New Roman" w:hAnsi="Times New Roman" w:cs="Times New Roman"/>
          <w:lang w:val="en-US"/>
        </w:rPr>
      </w:pPr>
    </w:p>
    <w:p w:rsidR="00BD0E97" w:rsidRPr="005740AE"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5740AE">
        <w:rPr>
          <w:rFonts w:ascii="Times New Roman" w:eastAsia="Times New Roman" w:hAnsi="Times New Roman" w:cs="Times New Roman"/>
          <w:spacing w:val="-1"/>
          <w:lang w:val="en-US"/>
        </w:rPr>
        <w:t>C</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1"/>
          <w:lang w:val="en-US"/>
        </w:rPr>
        <w:t>m</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un</w:t>
      </w:r>
      <w:r w:rsidRPr="005740AE">
        <w:rPr>
          <w:rFonts w:ascii="Times New Roman" w:eastAsia="Times New Roman" w:hAnsi="Times New Roman" w:cs="Times New Roman"/>
          <w:spacing w:val="1"/>
          <w:lang w:val="en-US"/>
        </w:rPr>
        <w:t>it</w:t>
      </w:r>
      <w:r w:rsidRPr="005740AE">
        <w:rPr>
          <w:rFonts w:ascii="Times New Roman" w:eastAsia="Times New Roman" w:hAnsi="Times New Roman" w:cs="Times New Roman"/>
          <w:lang w:val="en-US"/>
        </w:rPr>
        <w:t>y</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Spec</w:t>
      </w:r>
      <w:r w:rsidRPr="005740AE">
        <w:rPr>
          <w:rFonts w:ascii="Times New Roman" w:eastAsia="Times New Roman" w:hAnsi="Times New Roman" w:cs="Times New Roman"/>
          <w:spacing w:val="1"/>
          <w:lang w:val="en-US"/>
        </w:rPr>
        <w:t>if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lang w:val="en-US"/>
        </w:rPr>
        <w:t>on</w:t>
      </w:r>
      <w:r w:rsidRPr="005740AE">
        <w:rPr>
          <w:rFonts w:ascii="Times New Roman" w:eastAsia="Times New Roman" w:hAnsi="Times New Roman" w:cs="Times New Roman"/>
          <w:spacing w:val="-2"/>
          <w:lang w:val="en-US"/>
        </w:rPr>
        <w:t xml:space="preserve"> o</w:t>
      </w:r>
      <w:r w:rsidRPr="005740AE">
        <w:rPr>
          <w:rFonts w:ascii="Times New Roman" w:eastAsia="Times New Roman" w:hAnsi="Times New Roman" w:cs="Times New Roman"/>
          <w:lang w:val="en-US"/>
        </w:rPr>
        <w:t xml:space="preserve">n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spacing w:val="-4"/>
          <w:lang w:val="en-US"/>
        </w:rPr>
        <w:t>-</w:t>
      </w:r>
      <w:r w:rsidRPr="005740AE">
        <w:rPr>
          <w:rFonts w:ascii="Times New Roman" w:eastAsia="Times New Roman" w:hAnsi="Times New Roman" w:cs="Times New Roman"/>
          <w:lang w:val="en-US"/>
        </w:rPr>
        <w:t>SM</w:t>
      </w:r>
      <w:r w:rsidRPr="005740AE">
        <w:rPr>
          <w:rFonts w:ascii="Times New Roman" w:eastAsia="Times New Roman" w:hAnsi="Times New Roman" w:cs="Times New Roman"/>
          <w:spacing w:val="-1"/>
          <w:lang w:val="en-US"/>
        </w:rPr>
        <w:t>GC</w:t>
      </w:r>
      <w:r w:rsidRPr="005740AE">
        <w:rPr>
          <w:rFonts w:ascii="Times New Roman" w:eastAsia="Times New Roman" w:hAnsi="Times New Roman" w:cs="Times New Roman"/>
          <w:lang w:val="en-US"/>
        </w:rPr>
        <w:t xml:space="preserve">S </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3"/>
          <w:lang w:val="en-US"/>
        </w:rPr>
        <w:t>e</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s 1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lang w:val="en-US"/>
        </w:rPr>
        <w:t>nd</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2</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 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ana</w:t>
      </w:r>
      <w:r w:rsidRPr="00DC68B6">
        <w:rPr>
          <w:rFonts w:ascii="Times New Roman" w:eastAsia="Times New Roman" w:hAnsi="Times New Roman" w:cs="Times New Roman"/>
          <w:i/>
          <w:spacing w:val="-2"/>
          <w:lang w:val="en-US"/>
        </w:rPr>
        <w:t>ge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ent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7030,</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Reg</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position w:val="-1"/>
          <w:lang w:val="en-US"/>
        </w:rPr>
        <w:t>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Supp</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3"/>
          <w:position w:val="-1"/>
          <w:lang w:val="en-US"/>
        </w:rPr>
        <w:t>m</w:t>
      </w:r>
      <w:r w:rsidRPr="00DC68B6">
        <w:rPr>
          <w:rFonts w:ascii="Times New Roman" w:eastAsia="Times New Roman" w:hAnsi="Times New Roman" w:cs="Times New Roman"/>
          <w:i/>
          <w:position w:val="-1"/>
          <w:lang w:val="en-US"/>
        </w:rPr>
        <w:t>en</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ry</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P</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oce</w:t>
      </w:r>
      <w:r w:rsidRPr="00DC68B6">
        <w:rPr>
          <w:rFonts w:ascii="Times New Roman" w:eastAsia="Times New Roman" w:hAnsi="Times New Roman" w:cs="Times New Roman"/>
          <w:i/>
          <w:spacing w:val="-2"/>
          <w:position w:val="-1"/>
          <w:lang w:val="en-US"/>
        </w:rPr>
        <w:t>d</w:t>
      </w:r>
      <w:r w:rsidRPr="00DC68B6">
        <w:rPr>
          <w:rFonts w:ascii="Times New Roman" w:eastAsia="Times New Roman" w:hAnsi="Times New Roman" w:cs="Times New Roman"/>
          <w:i/>
          <w:position w:val="-1"/>
          <w:lang w:val="en-US"/>
        </w:rPr>
        <w:t>ur</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 xml:space="preserve">s </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2"/>
          <w:position w:val="-1"/>
          <w:lang w:val="en-US"/>
        </w:rPr>
        <w:t>U</w:t>
      </w:r>
      <w:r w:rsidRPr="00DC68B6">
        <w:rPr>
          <w:rFonts w:ascii="Times New Roman" w:eastAsia="Times New Roman" w:hAnsi="Times New Roman" w:cs="Times New Roman"/>
          <w:position w:val="-1"/>
          <w:lang w:val="en-US"/>
        </w:rPr>
        <w:t>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U</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1"/>
          <w:position w:val="-1"/>
          <w:lang w:val="en-US"/>
        </w:rPr>
        <w:t>P</w:t>
      </w:r>
      <w:r w:rsidRPr="00DC68B6">
        <w:rPr>
          <w:rFonts w:ascii="Times New Roman" w:eastAsia="Times New Roman" w:hAnsi="Times New Roman" w:cs="Times New Roman"/>
          <w:position w:val="-1"/>
          <w:lang w:val="en-US"/>
        </w:rPr>
        <w:t>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9924,</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Aerona</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position w:val="-1"/>
          <w:lang w:val="en-US"/>
        </w:rPr>
        <w:t>cal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S</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1"/>
          <w:position w:val="-1"/>
          <w:lang w:val="en-US"/>
        </w:rPr>
        <w:t>v</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a</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position w:val="-1"/>
          <w:lang w:val="en-US"/>
        </w:rPr>
        <w:t>ce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9871,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Tech</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Prov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ns</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or</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ode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 Se</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 xml:space="preserve">s and </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x</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ended</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Squ</w:t>
      </w:r>
      <w:r w:rsidRPr="00DC68B6">
        <w:rPr>
          <w:rFonts w:ascii="Times New Roman" w:eastAsia="Times New Roman" w:hAnsi="Times New Roman" w:cs="Times New Roman"/>
          <w:i/>
          <w:spacing w:val="-1"/>
          <w:position w:val="-1"/>
          <w:lang w:val="en-US"/>
        </w:rPr>
        <w:t>it</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er</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9830,</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i/>
          <w:lang w:val="en-US"/>
        </w:rPr>
        <w:t>Advanc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lang w:val="en-US"/>
        </w:rPr>
        <w:t>Sur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ce</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ove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nt</w:t>
      </w:r>
      <w:r w:rsidRPr="00DC68B6">
        <w:rPr>
          <w:rFonts w:ascii="Times New Roman" w:eastAsia="Times New Roman" w:hAnsi="Times New Roman" w:cs="Times New Roman"/>
          <w:i/>
          <w:spacing w:val="25"/>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ance</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lang w:val="en-US"/>
        </w:rPr>
        <w:t>and</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8"/>
          <w:lang w:val="en-US"/>
        </w:rPr>
        <w:t xml:space="preserve"> </w:t>
      </w:r>
      <w:r w:rsidRPr="00DC68B6">
        <w:rPr>
          <w:rFonts w:ascii="Times New Roman" w:eastAsia="Times New Roman" w:hAnsi="Times New Roman" w:cs="Times New Roman"/>
          <w:i/>
          <w:lang w:val="en-US"/>
        </w:rPr>
        <w:t>Sy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ems</w:t>
      </w:r>
      <w:r w:rsidRPr="00DC68B6">
        <w:rPr>
          <w:rFonts w:ascii="Times New Roman" w:eastAsia="Times New Roman" w:hAnsi="Times New Roman" w:cs="Times New Roman"/>
          <w:i/>
          <w:spacing w:val="21"/>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1"/>
          <w:lang w:val="en-US"/>
        </w:rPr>
        <w:t>A-</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1"/>
          <w:lang w:val="en-US"/>
        </w:rPr>
        <w:t>GC</w:t>
      </w:r>
      <w:r w:rsidRPr="00DC68B6">
        <w:rPr>
          <w:rFonts w:ascii="Times New Roman" w:eastAsia="Times New Roman" w:hAnsi="Times New Roman" w:cs="Times New Roman"/>
          <w:i/>
          <w:lang w:val="en-US"/>
        </w:rPr>
        <w:t xml:space="preserve">S)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7030</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5,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3"/>
          <w:lang w:val="en-US"/>
        </w:rPr>
        <w:t>e</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al</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upp</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ary</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Pr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ced</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5.6 and 6</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5.7</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position w:val="-1"/>
          <w:lang w:val="en-US"/>
        </w:rPr>
        <w:t>F</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A</w:t>
      </w:r>
      <w:r w:rsidRPr="00DC68B6">
        <w:rPr>
          <w:rFonts w:ascii="Times New Roman" w:eastAsia="Times New Roman" w:hAnsi="Times New Roman" w:cs="Times New Roman"/>
          <w:position w:val="-1"/>
          <w:lang w:val="en-US"/>
        </w:rPr>
        <w:t>d</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so</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position w:val="-1"/>
          <w:lang w:val="en-US"/>
        </w:rPr>
        <w:t>cu</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AC</w:t>
      </w:r>
      <w:r w:rsidRPr="00DC68B6">
        <w:rPr>
          <w:rFonts w:ascii="Times New Roman" w:eastAsia="Times New Roman" w:hAnsi="Times New Roman" w:cs="Times New Roman"/>
          <w:position w:val="-1"/>
          <w:lang w:val="en-US"/>
        </w:rPr>
        <w:t>120</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 xml:space="preserve">86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position w:val="-1"/>
          <w:lang w:val="en-US"/>
        </w:rPr>
        <w:t>c</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t</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3"/>
          <w:position w:val="-1"/>
          <w:lang w:val="en-US"/>
        </w:rPr>
        <w:t>u</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1"/>
          <w:position w:val="-1"/>
          <w:lang w:val="en-US"/>
        </w:rPr>
        <w:t>ll</w:t>
      </w:r>
      <w:r w:rsidRPr="00DC68B6">
        <w:rPr>
          <w:rFonts w:ascii="Times New Roman" w:eastAsia="Times New Roman" w:hAnsi="Times New Roman" w:cs="Times New Roman"/>
          <w:position w:val="-1"/>
          <w:lang w:val="en-US"/>
        </w:rPr>
        <w:t>ance S</w:t>
      </w:r>
      <w:r w:rsidRPr="00DC68B6">
        <w:rPr>
          <w:rFonts w:ascii="Times New Roman" w:eastAsia="Times New Roman" w:hAnsi="Times New Roman" w:cs="Times New Roman"/>
          <w:spacing w:val="-2"/>
          <w:position w:val="-1"/>
          <w:lang w:val="en-US"/>
        </w:rPr>
        <w:t>y</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m</w:t>
      </w:r>
      <w:r w:rsidRPr="00DC68B6">
        <w:rPr>
          <w:rFonts w:ascii="Times New Roman" w:eastAsia="Times New Roman" w:hAnsi="Times New Roman" w:cs="Times New Roman"/>
          <w:position w:val="-1"/>
          <w:lang w:val="en-US"/>
        </w:rPr>
        <w:t xml:space="preserve">s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 xml:space="preserve">nd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pp</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c</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AC</w:t>
      </w:r>
      <w:r w:rsidRPr="00DC68B6">
        <w:rPr>
          <w:rFonts w:ascii="Times New Roman" w:eastAsia="Times New Roman" w:hAnsi="Times New Roman" w:cs="Times New Roman"/>
          <w:lang w:val="en-US"/>
        </w:rPr>
        <w:t>120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28D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II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Wea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Ta</w:t>
      </w:r>
      <w:r w:rsidRPr="00DC68B6">
        <w:rPr>
          <w:rFonts w:ascii="Times New Roman" w:eastAsia="Times New Roman" w:hAnsi="Times New Roman" w:cs="Times New Roman"/>
          <w:spacing w:val="-3"/>
          <w:lang w:val="en-US"/>
        </w:rPr>
        <w:t>k</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Lan</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and Ro</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AC</w:t>
      </w:r>
      <w:r w:rsidRPr="00DC68B6">
        <w:rPr>
          <w:rFonts w:ascii="Times New Roman" w:eastAsia="Times New Roman" w:hAnsi="Times New Roman" w:cs="Times New Roman"/>
          <w:lang w:val="en-US"/>
        </w:rPr>
        <w:t>120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57A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and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cs</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2"/>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2"/>
          <w:position w:val="-1"/>
          <w:lang w:val="en-US"/>
        </w:rPr>
        <w:t>n</w:t>
      </w:r>
      <w:r w:rsidRPr="00DC68B6">
        <w:rPr>
          <w:rFonts w:ascii="Times New Roman" w:eastAsia="Times New Roman" w:hAnsi="Times New Roman" w:cs="Times New Roman"/>
          <w:position w:val="-1"/>
          <w:lang w:val="en-US"/>
        </w:rPr>
        <w:t>da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s d</w:t>
      </w:r>
      <w:r w:rsidRPr="00DC68B6">
        <w:rPr>
          <w:rFonts w:ascii="Times New Roman" w:eastAsia="Times New Roman" w:hAnsi="Times New Roman" w:cs="Times New Roman"/>
          <w:spacing w:val="1"/>
          <w:position w:val="-1"/>
          <w:lang w:val="en-US"/>
        </w:rPr>
        <w:t>e</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2"/>
          <w:position w:val="-1"/>
          <w:lang w:val="en-US"/>
        </w:rPr>
        <w:t>p</w:t>
      </w:r>
      <w:r w:rsidRPr="00DC68B6">
        <w:rPr>
          <w:rFonts w:ascii="Times New Roman" w:eastAsia="Times New Roman" w:hAnsi="Times New Roman" w:cs="Times New Roman"/>
          <w:position w:val="-1"/>
          <w:lang w:val="en-US"/>
        </w:rPr>
        <w:t>ed by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186</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Euro</w:t>
      </w:r>
      <w:r w:rsidRPr="00DC68B6">
        <w:rPr>
          <w:rFonts w:ascii="Times New Roman" w:eastAsia="Times New Roman" w:hAnsi="Times New Roman" w:cs="Times New Roman"/>
          <w:spacing w:val="-2"/>
          <w:position w:val="-1"/>
          <w:lang w:val="en-US"/>
        </w:rPr>
        <w:t>c</w:t>
      </w:r>
      <w:r w:rsidRPr="00DC68B6">
        <w:rPr>
          <w:rFonts w:ascii="Times New Roman" w:eastAsia="Times New Roman" w:hAnsi="Times New Roman" w:cs="Times New Roman"/>
          <w:position w:val="-1"/>
          <w:lang w:val="en-US"/>
        </w:rPr>
        <w:t>ae</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WG</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 xml:space="preserve">51 </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or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1"/>
          <w:position w:val="-1"/>
          <w:lang w:val="en-US"/>
        </w:rPr>
        <w:t>AD</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B</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od</w:t>
      </w:r>
      <w:r w:rsidRPr="00DC68B6">
        <w:rPr>
          <w:rFonts w:ascii="Times New Roman" w:eastAsia="Times New Roman" w:hAnsi="Times New Roman" w:cs="Times New Roman"/>
          <w:spacing w:val="-2"/>
          <w:position w:val="-1"/>
          <w:lang w:val="en-US"/>
        </w:rPr>
        <w:t>r</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 xml:space="preserve"> </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 xml:space="preserve">ap </w:t>
      </w:r>
      <w:r w:rsidRPr="00DC68B6">
        <w:rPr>
          <w:rFonts w:ascii="Times New Roman" w:eastAsia="Times New Roman" w:hAnsi="Times New Roman" w:cs="Times New Roman"/>
          <w:spacing w:val="1"/>
          <w:position w:val="-1"/>
          <w:lang w:val="en-US"/>
        </w:rPr>
        <w:t>st</w:t>
      </w:r>
      <w:r w:rsidRPr="00DC68B6">
        <w:rPr>
          <w:rFonts w:ascii="Times New Roman" w:eastAsia="Times New Roman" w:hAnsi="Times New Roman" w:cs="Times New Roman"/>
          <w:position w:val="-1"/>
          <w:lang w:val="en-US"/>
        </w:rPr>
        <w:t>an</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de</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oped</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by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2</w:t>
      </w:r>
      <w:r w:rsidRPr="00DC68B6">
        <w:rPr>
          <w:rFonts w:ascii="Times New Roman" w:eastAsia="Times New Roman" w:hAnsi="Times New Roman" w:cs="Times New Roman"/>
          <w:spacing w:val="2"/>
          <w:position w:val="-1"/>
          <w:lang w:val="en-US"/>
        </w:rPr>
        <w:t>1</w:t>
      </w:r>
      <w:r w:rsidRPr="00DC68B6">
        <w:rPr>
          <w:rFonts w:ascii="Times New Roman" w:eastAsia="Times New Roman" w:hAnsi="Times New Roman" w:cs="Times New Roman"/>
          <w:position w:val="-1"/>
          <w:lang w:val="en-US"/>
        </w:rPr>
        <w:t>7</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Eur</w:t>
      </w:r>
      <w:r w:rsidRPr="00DC68B6">
        <w:rPr>
          <w:rFonts w:ascii="Times New Roman" w:eastAsia="Times New Roman" w:hAnsi="Times New Roman" w:cs="Times New Roman"/>
          <w:spacing w:val="-2"/>
          <w:position w:val="-1"/>
          <w:lang w:val="en-US"/>
        </w:rPr>
        <w:t>o</w:t>
      </w:r>
      <w:r w:rsidRPr="00DC68B6">
        <w:rPr>
          <w:rFonts w:ascii="Times New Roman" w:eastAsia="Times New Roman" w:hAnsi="Times New Roman" w:cs="Times New Roman"/>
          <w:position w:val="-1"/>
          <w:lang w:val="en-US"/>
        </w:rPr>
        <w:t>cae</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WG</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44</w:t>
      </w:r>
    </w:p>
    <w:p w:rsidR="00BD0E97" w:rsidRPr="005F02F4"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2"/>
          <w:position w:val="-1"/>
          <w:lang w:val="en-US"/>
        </w:rPr>
        <w:t>U</w:t>
      </w:r>
      <w:r w:rsidRPr="005F02F4">
        <w:rPr>
          <w:rFonts w:ascii="Times New Roman" w:eastAsia="Times New Roman" w:hAnsi="Times New Roman" w:cs="Times New Roman"/>
          <w:spacing w:val="-1"/>
          <w:position w:val="-1"/>
          <w:lang w:val="en-US"/>
        </w:rPr>
        <w:t>ROCA</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ED</w:t>
      </w:r>
      <w:r w:rsidRPr="005F02F4">
        <w:rPr>
          <w:rFonts w:ascii="Times New Roman" w:eastAsia="Times New Roman" w:hAnsi="Times New Roman" w:cs="Times New Roman"/>
          <w:spacing w:val="37"/>
          <w:position w:val="-1"/>
          <w:lang w:val="en-US"/>
        </w:rPr>
        <w:t xml:space="preserve"> </w:t>
      </w:r>
      <w:r w:rsidRPr="005F02F4">
        <w:rPr>
          <w:rFonts w:ascii="Times New Roman" w:eastAsia="Times New Roman" w:hAnsi="Times New Roman" w:cs="Times New Roman"/>
          <w:position w:val="-1"/>
          <w:lang w:val="en-US"/>
        </w:rPr>
        <w:t>163</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Sa</w:t>
      </w:r>
      <w:r w:rsidRPr="005F02F4">
        <w:rPr>
          <w:rFonts w:ascii="Times New Roman" w:eastAsia="Times New Roman" w:hAnsi="Times New Roman" w:cs="Times New Roman"/>
          <w:spacing w:val="1"/>
          <w:position w:val="-1"/>
          <w:lang w:val="en-US"/>
        </w:rPr>
        <w:t>f</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spacing w:val="-2"/>
          <w:position w:val="-1"/>
          <w:lang w:val="en-US"/>
        </w:rPr>
        <w:t>y</w:t>
      </w:r>
      <w:r w:rsidRPr="005F02F4">
        <w:rPr>
          <w:rFonts w:ascii="Times New Roman" w:eastAsia="Times New Roman" w:hAnsi="Times New Roman" w:cs="Times New Roman"/>
          <w:position w:val="-1"/>
          <w:lang w:val="en-US"/>
        </w:rPr>
        <w:t>,</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Pe</w:t>
      </w:r>
      <w:r w:rsidRPr="005F02F4">
        <w:rPr>
          <w:rFonts w:ascii="Times New Roman" w:eastAsia="Times New Roman" w:hAnsi="Times New Roman" w:cs="Times New Roman"/>
          <w:spacing w:val="1"/>
          <w:position w:val="-1"/>
          <w:lang w:val="en-US"/>
        </w:rPr>
        <w:t>rf</w:t>
      </w:r>
      <w:r w:rsidRPr="005F02F4">
        <w:rPr>
          <w:rFonts w:ascii="Times New Roman" w:eastAsia="Times New Roman" w:hAnsi="Times New Roman" w:cs="Times New Roman"/>
          <w:position w:val="-1"/>
          <w:lang w:val="en-US"/>
        </w:rPr>
        <w:t>o</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spacing w:val="-4"/>
          <w:position w:val="-1"/>
          <w:lang w:val="en-US"/>
        </w:rPr>
        <w:t>m</w:t>
      </w:r>
      <w:r w:rsidRPr="005F02F4">
        <w:rPr>
          <w:rFonts w:ascii="Times New Roman" w:eastAsia="Times New Roman" w:hAnsi="Times New Roman" w:cs="Times New Roman"/>
          <w:position w:val="-1"/>
          <w:lang w:val="en-US"/>
        </w:rPr>
        <w:t>ance</w:t>
      </w:r>
      <w:r w:rsidRPr="005F02F4">
        <w:rPr>
          <w:rFonts w:ascii="Times New Roman" w:eastAsia="Times New Roman" w:hAnsi="Times New Roman" w:cs="Times New Roman"/>
          <w:spacing w:val="39"/>
          <w:position w:val="-1"/>
          <w:lang w:val="en-US"/>
        </w:rPr>
        <w:t xml:space="preserve"> </w:t>
      </w:r>
      <w:r w:rsidRPr="005F02F4">
        <w:rPr>
          <w:rFonts w:ascii="Times New Roman" w:eastAsia="Times New Roman" w:hAnsi="Times New Roman" w:cs="Times New Roman"/>
          <w:position w:val="-1"/>
          <w:lang w:val="en-US"/>
        </w:rPr>
        <w:t>and</w:t>
      </w:r>
      <w:r w:rsidRPr="005F02F4">
        <w:rPr>
          <w:rFonts w:ascii="Times New Roman" w:eastAsia="Times New Roman" w:hAnsi="Times New Roman" w:cs="Times New Roman"/>
          <w:spacing w:val="42"/>
          <w:position w:val="-1"/>
          <w:lang w:val="en-US"/>
        </w:rPr>
        <w:t xml:space="preserve"> </w:t>
      </w:r>
      <w:r w:rsidRPr="005F02F4">
        <w:rPr>
          <w:rFonts w:ascii="Times New Roman" w:eastAsia="Times New Roman" w:hAnsi="Times New Roman" w:cs="Times New Roman"/>
          <w:spacing w:val="-4"/>
          <w:position w:val="-1"/>
          <w:lang w:val="en-US"/>
        </w:rPr>
        <w:t>I</w:t>
      </w:r>
      <w:r w:rsidRPr="005F02F4">
        <w:rPr>
          <w:rFonts w:ascii="Times New Roman" w:eastAsia="Times New Roman" w:hAnsi="Times New Roman" w:cs="Times New Roman"/>
          <w:position w:val="-1"/>
          <w:lang w:val="en-US"/>
        </w:rPr>
        <w:t>n</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spacing w:val="-2"/>
          <w:position w:val="-1"/>
          <w:lang w:val="en-US"/>
        </w:rPr>
        <w:t>o</w:t>
      </w:r>
      <w:r w:rsidRPr="005F02F4">
        <w:rPr>
          <w:rFonts w:ascii="Times New Roman" w:eastAsia="Times New Roman" w:hAnsi="Times New Roman" w:cs="Times New Roman"/>
          <w:position w:val="-1"/>
          <w:lang w:val="en-US"/>
        </w:rPr>
        <w:t>pe</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position w:val="-1"/>
          <w:lang w:val="en-US"/>
        </w:rPr>
        <w:t>a</w:t>
      </w:r>
      <w:r w:rsidRPr="005F02F4">
        <w:rPr>
          <w:rFonts w:ascii="Times New Roman" w:eastAsia="Times New Roman" w:hAnsi="Times New Roman" w:cs="Times New Roman"/>
          <w:spacing w:val="-2"/>
          <w:position w:val="-1"/>
          <w:lang w:val="en-US"/>
        </w:rPr>
        <w:t>b</w:t>
      </w:r>
      <w:r w:rsidRPr="005F02F4">
        <w:rPr>
          <w:rFonts w:ascii="Times New Roman" w:eastAsia="Times New Roman" w:hAnsi="Times New Roman" w:cs="Times New Roman"/>
          <w:spacing w:val="1"/>
          <w:position w:val="-1"/>
          <w:lang w:val="en-US"/>
        </w:rPr>
        <w:t>i</w:t>
      </w:r>
      <w:r w:rsidRPr="005F02F4">
        <w:rPr>
          <w:rFonts w:ascii="Times New Roman" w:eastAsia="Times New Roman" w:hAnsi="Times New Roman" w:cs="Times New Roman"/>
          <w:spacing w:val="-1"/>
          <w:position w:val="-1"/>
          <w:lang w:val="en-US"/>
        </w:rPr>
        <w:t>li</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y</w:t>
      </w:r>
      <w:r w:rsidRPr="005F02F4">
        <w:rPr>
          <w:rFonts w:ascii="Times New Roman" w:eastAsia="Times New Roman" w:hAnsi="Times New Roman" w:cs="Times New Roman"/>
          <w:spacing w:val="36"/>
          <w:position w:val="-1"/>
          <w:lang w:val="en-US"/>
        </w:rPr>
        <w:t xml:space="preserve"> </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position w:val="-1"/>
          <w:lang w:val="en-US"/>
        </w:rPr>
        <w:t>equ</w:t>
      </w:r>
      <w:r w:rsidRPr="005F02F4">
        <w:rPr>
          <w:rFonts w:ascii="Times New Roman" w:eastAsia="Times New Roman" w:hAnsi="Times New Roman" w:cs="Times New Roman"/>
          <w:spacing w:val="1"/>
          <w:position w:val="-1"/>
          <w:lang w:val="en-US"/>
        </w:rPr>
        <w:t>ir</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3"/>
          <w:position w:val="-1"/>
          <w:lang w:val="en-US"/>
        </w:rPr>
        <w:t>m</w:t>
      </w:r>
      <w:r w:rsidRPr="005F02F4">
        <w:rPr>
          <w:rFonts w:ascii="Times New Roman" w:eastAsia="Times New Roman" w:hAnsi="Times New Roman" w:cs="Times New Roman"/>
          <w:position w:val="-1"/>
          <w:lang w:val="en-US"/>
        </w:rPr>
        <w:t>en</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s</w:t>
      </w:r>
      <w:r w:rsidRPr="005F02F4">
        <w:rPr>
          <w:rFonts w:ascii="Times New Roman" w:eastAsia="Times New Roman" w:hAnsi="Times New Roman" w:cs="Times New Roman"/>
          <w:spacing w:val="39"/>
          <w:position w:val="-1"/>
          <w:lang w:val="en-US"/>
        </w:rPr>
        <w:t xml:space="preserve"> </w:t>
      </w:r>
      <w:r w:rsidRPr="005F02F4">
        <w:rPr>
          <w:rFonts w:ascii="Times New Roman" w:eastAsia="Times New Roman" w:hAnsi="Times New Roman" w:cs="Times New Roman"/>
          <w:spacing w:val="-2"/>
          <w:position w:val="-1"/>
          <w:lang w:val="en-US"/>
        </w:rPr>
        <w:t>d</w:t>
      </w:r>
      <w:r w:rsidRPr="005F02F4">
        <w:rPr>
          <w:rFonts w:ascii="Times New Roman" w:eastAsia="Times New Roman" w:hAnsi="Times New Roman" w:cs="Times New Roman"/>
          <w:position w:val="-1"/>
          <w:lang w:val="en-US"/>
        </w:rPr>
        <w:t>ocu</w:t>
      </w:r>
      <w:r w:rsidRPr="005F02F4">
        <w:rPr>
          <w:rFonts w:ascii="Times New Roman" w:eastAsia="Times New Roman" w:hAnsi="Times New Roman" w:cs="Times New Roman"/>
          <w:spacing w:val="-3"/>
          <w:position w:val="-1"/>
          <w:lang w:val="en-US"/>
        </w:rPr>
        <w:t>m</w:t>
      </w:r>
      <w:r w:rsidRPr="005F02F4">
        <w:rPr>
          <w:rFonts w:ascii="Times New Roman" w:eastAsia="Times New Roman" w:hAnsi="Times New Roman" w:cs="Times New Roman"/>
          <w:position w:val="-1"/>
          <w:lang w:val="en-US"/>
        </w:rPr>
        <w:t>ent</w:t>
      </w:r>
      <w:r w:rsidRPr="005F02F4">
        <w:rPr>
          <w:rFonts w:ascii="Times New Roman" w:eastAsia="Times New Roman" w:hAnsi="Times New Roman" w:cs="Times New Roman"/>
          <w:spacing w:val="40"/>
          <w:position w:val="-1"/>
          <w:lang w:val="en-US"/>
        </w:rPr>
        <w:t xml:space="preserve"> </w:t>
      </w:r>
      <w:r w:rsidRPr="005F02F4">
        <w:rPr>
          <w:rFonts w:ascii="Times New Roman" w:eastAsia="Times New Roman" w:hAnsi="Times New Roman" w:cs="Times New Roman"/>
          <w:spacing w:val="1"/>
          <w:position w:val="-1"/>
          <w:lang w:val="en-US"/>
        </w:rPr>
        <w:t>f</w:t>
      </w:r>
      <w:r w:rsidRPr="005F02F4">
        <w:rPr>
          <w:rFonts w:ascii="Times New Roman" w:eastAsia="Times New Roman" w:hAnsi="Times New Roman" w:cs="Times New Roman"/>
          <w:spacing w:val="-2"/>
          <w:position w:val="-1"/>
          <w:lang w:val="en-US"/>
        </w:rPr>
        <w:t>o</w:t>
      </w:r>
      <w:r w:rsidRPr="005F02F4">
        <w:rPr>
          <w:rFonts w:ascii="Times New Roman" w:eastAsia="Times New Roman" w:hAnsi="Times New Roman" w:cs="Times New Roman"/>
          <w:position w:val="-1"/>
          <w:lang w:val="en-US"/>
        </w:rPr>
        <w:t>r</w:t>
      </w:r>
      <w:r w:rsidR="005F02F4" w:rsidRPr="005F02F4">
        <w:rPr>
          <w:rFonts w:ascii="Times New Roman" w:eastAsia="Times New Roman" w:hAnsi="Times New Roman" w:cs="Times New Roman"/>
          <w:position w:val="-1"/>
          <w:lang w:val="en-US"/>
        </w:rPr>
        <w:t xml:space="preserve"> </w:t>
      </w:r>
      <w:r w:rsidRPr="005F02F4">
        <w:rPr>
          <w:rFonts w:ascii="Times New Roman" w:eastAsia="Times New Roman" w:hAnsi="Times New Roman" w:cs="Times New Roman"/>
          <w:spacing w:val="-1"/>
          <w:lang w:val="en-US"/>
        </w:rPr>
        <w:t>AD</w:t>
      </w:r>
      <w:r w:rsidRPr="005F02F4">
        <w:rPr>
          <w:rFonts w:ascii="Times New Roman" w:eastAsia="Times New Roman" w:hAnsi="Times New Roman" w:cs="Times New Roman"/>
          <w:spacing w:val="2"/>
          <w:lang w:val="en-US"/>
        </w:rPr>
        <w:t>S</w:t>
      </w:r>
      <w:r w:rsidRPr="005F02F4">
        <w:rPr>
          <w:rFonts w:ascii="Times New Roman" w:eastAsia="Times New Roman" w:hAnsi="Times New Roman" w:cs="Times New Roman"/>
          <w:spacing w:val="-4"/>
          <w:lang w:val="en-US"/>
        </w:rPr>
        <w:t>-</w:t>
      </w:r>
      <w:r w:rsidRPr="005F02F4">
        <w:rPr>
          <w:rFonts w:ascii="Times New Roman" w:eastAsia="Times New Roman" w:hAnsi="Times New Roman" w:cs="Times New Roman"/>
          <w:lang w:val="en-US"/>
        </w:rPr>
        <w:t>B</w:t>
      </w:r>
      <w:r w:rsidRPr="005F02F4">
        <w:rPr>
          <w:rFonts w:ascii="Times New Roman" w:eastAsia="Times New Roman" w:hAnsi="Times New Roman" w:cs="Times New Roman"/>
          <w:spacing w:val="-1"/>
          <w:lang w:val="en-US"/>
        </w:rPr>
        <w:t xml:space="preserve"> A</w:t>
      </w:r>
      <w:r w:rsidRPr="005F02F4">
        <w:rPr>
          <w:rFonts w:ascii="Times New Roman" w:eastAsia="Times New Roman" w:hAnsi="Times New Roman" w:cs="Times New Roman"/>
          <w:spacing w:val="1"/>
          <w:lang w:val="en-US"/>
        </w:rPr>
        <w:t>ir</w:t>
      </w:r>
      <w:r w:rsidRPr="005F02F4">
        <w:rPr>
          <w:rFonts w:ascii="Times New Roman" w:eastAsia="Times New Roman" w:hAnsi="Times New Roman" w:cs="Times New Roman"/>
          <w:lang w:val="en-US"/>
        </w:rPr>
        <w:t>po</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lang w:val="en-US"/>
        </w:rPr>
        <w:t>t</w:t>
      </w:r>
      <w:r w:rsidRPr="005F02F4">
        <w:rPr>
          <w:rFonts w:ascii="Times New Roman" w:eastAsia="Times New Roman" w:hAnsi="Times New Roman" w:cs="Times New Roman"/>
          <w:spacing w:val="1"/>
          <w:lang w:val="en-US"/>
        </w:rPr>
        <w:t xml:space="preserve"> </w:t>
      </w:r>
      <w:r w:rsidRPr="005F02F4">
        <w:rPr>
          <w:rFonts w:ascii="Times New Roman" w:eastAsia="Times New Roman" w:hAnsi="Times New Roman" w:cs="Times New Roman"/>
          <w:lang w:val="en-US"/>
        </w:rPr>
        <w:t>S</w:t>
      </w:r>
      <w:r w:rsidRPr="005F02F4">
        <w:rPr>
          <w:rFonts w:ascii="Times New Roman" w:eastAsia="Times New Roman" w:hAnsi="Times New Roman" w:cs="Times New Roman"/>
          <w:spacing w:val="-3"/>
          <w:lang w:val="en-US"/>
        </w:rPr>
        <w:t>u</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spacing w:val="-2"/>
          <w:lang w:val="en-US"/>
        </w:rPr>
        <w:t>f</w:t>
      </w:r>
      <w:r w:rsidRPr="005F02F4">
        <w:rPr>
          <w:rFonts w:ascii="Times New Roman" w:eastAsia="Times New Roman" w:hAnsi="Times New Roman" w:cs="Times New Roman"/>
          <w:lang w:val="en-US"/>
        </w:rPr>
        <w:t>ace</w:t>
      </w:r>
      <w:r w:rsidRPr="005F02F4">
        <w:rPr>
          <w:rFonts w:ascii="Times New Roman" w:eastAsia="Times New Roman" w:hAnsi="Times New Roman" w:cs="Times New Roman"/>
          <w:spacing w:val="-2"/>
          <w:lang w:val="en-US"/>
        </w:rPr>
        <w:t xml:space="preserve"> </w:t>
      </w:r>
      <w:r w:rsidRPr="005F02F4">
        <w:rPr>
          <w:rFonts w:ascii="Times New Roman" w:eastAsia="Times New Roman" w:hAnsi="Times New Roman" w:cs="Times New Roman"/>
          <w:lang w:val="en-US"/>
        </w:rPr>
        <w:t>su</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spacing w:val="-2"/>
          <w:lang w:val="en-US"/>
        </w:rPr>
        <w:t>v</w:t>
      </w:r>
      <w:r w:rsidRPr="005F02F4">
        <w:rPr>
          <w:rFonts w:ascii="Times New Roman" w:eastAsia="Times New Roman" w:hAnsi="Times New Roman" w:cs="Times New Roman"/>
          <w:lang w:val="en-US"/>
        </w:rPr>
        <w:t>e</w:t>
      </w:r>
      <w:r w:rsidRPr="005F02F4">
        <w:rPr>
          <w:rFonts w:ascii="Times New Roman" w:eastAsia="Times New Roman" w:hAnsi="Times New Roman" w:cs="Times New Roman"/>
          <w:spacing w:val="1"/>
          <w:lang w:val="en-US"/>
        </w:rPr>
        <w:t>ill</w:t>
      </w:r>
      <w:r w:rsidRPr="005F02F4">
        <w:rPr>
          <w:rFonts w:ascii="Times New Roman" w:eastAsia="Times New Roman" w:hAnsi="Times New Roman" w:cs="Times New Roman"/>
          <w:spacing w:val="-2"/>
          <w:lang w:val="en-US"/>
        </w:rPr>
        <w:t>a</w:t>
      </w:r>
      <w:r w:rsidRPr="005F02F4">
        <w:rPr>
          <w:rFonts w:ascii="Times New Roman" w:eastAsia="Times New Roman" w:hAnsi="Times New Roman" w:cs="Times New Roman"/>
          <w:lang w:val="en-US"/>
        </w:rPr>
        <w:t>nce</w:t>
      </w:r>
      <w:r w:rsidRPr="005F02F4">
        <w:rPr>
          <w:rFonts w:ascii="Times New Roman" w:eastAsia="Times New Roman" w:hAnsi="Times New Roman" w:cs="Times New Roman"/>
          <w:spacing w:val="-2"/>
          <w:lang w:val="en-US"/>
        </w:rPr>
        <w:t xml:space="preserve"> </w:t>
      </w:r>
      <w:r w:rsidRPr="005F02F4">
        <w:rPr>
          <w:rFonts w:ascii="Times New Roman" w:eastAsia="Times New Roman" w:hAnsi="Times New Roman" w:cs="Times New Roman"/>
          <w:lang w:val="en-US"/>
        </w:rPr>
        <w:t>app</w:t>
      </w:r>
      <w:r w:rsidRPr="005F02F4">
        <w:rPr>
          <w:rFonts w:ascii="Times New Roman" w:eastAsia="Times New Roman" w:hAnsi="Times New Roman" w:cs="Times New Roman"/>
          <w:spacing w:val="-1"/>
          <w:lang w:val="en-US"/>
        </w:rPr>
        <w:t>l</w:t>
      </w:r>
      <w:r w:rsidRPr="005F02F4">
        <w:rPr>
          <w:rFonts w:ascii="Times New Roman" w:eastAsia="Times New Roman" w:hAnsi="Times New Roman" w:cs="Times New Roman"/>
          <w:spacing w:val="1"/>
          <w:lang w:val="en-US"/>
        </w:rPr>
        <w:t>i</w:t>
      </w:r>
      <w:r w:rsidRPr="005F02F4">
        <w:rPr>
          <w:rFonts w:ascii="Times New Roman" w:eastAsia="Times New Roman" w:hAnsi="Times New Roman" w:cs="Times New Roman"/>
          <w:spacing w:val="-2"/>
          <w:lang w:val="en-US"/>
        </w:rPr>
        <w:t>c</w:t>
      </w:r>
      <w:r w:rsidRPr="005F02F4">
        <w:rPr>
          <w:rFonts w:ascii="Times New Roman" w:eastAsia="Times New Roman" w:hAnsi="Times New Roman" w:cs="Times New Roman"/>
          <w:lang w:val="en-US"/>
        </w:rPr>
        <w:t>a</w:t>
      </w:r>
      <w:r w:rsidRPr="005F02F4">
        <w:rPr>
          <w:rFonts w:ascii="Times New Roman" w:eastAsia="Times New Roman" w:hAnsi="Times New Roman" w:cs="Times New Roman"/>
          <w:spacing w:val="-1"/>
          <w:lang w:val="en-US"/>
        </w:rPr>
        <w:t>t</w:t>
      </w:r>
      <w:r w:rsidRPr="005F02F4">
        <w:rPr>
          <w:rFonts w:ascii="Times New Roman" w:eastAsia="Times New Roman" w:hAnsi="Times New Roman" w:cs="Times New Roman"/>
          <w:spacing w:val="1"/>
          <w:lang w:val="en-US"/>
        </w:rPr>
        <w:t>i</w:t>
      </w:r>
      <w:r w:rsidRPr="005F02F4">
        <w:rPr>
          <w:rFonts w:ascii="Times New Roman" w:eastAsia="Times New Roman" w:hAnsi="Times New Roman" w:cs="Times New Roman"/>
          <w:lang w:val="en-US"/>
        </w:rPr>
        <w:t xml:space="preserve">on </w:t>
      </w:r>
      <w:r w:rsidRPr="005F02F4">
        <w:rPr>
          <w:rFonts w:ascii="Times New Roman" w:eastAsia="Times New Roman" w:hAnsi="Times New Roman" w:cs="Times New Roman"/>
          <w:spacing w:val="1"/>
          <w:lang w:val="en-US"/>
        </w:rPr>
        <w:t>(</w:t>
      </w:r>
      <w:r w:rsidRPr="005F02F4">
        <w:rPr>
          <w:rFonts w:ascii="Times New Roman" w:eastAsia="Times New Roman" w:hAnsi="Times New Roman" w:cs="Times New Roman"/>
          <w:spacing w:val="-1"/>
          <w:lang w:val="en-US"/>
        </w:rPr>
        <w:t>AD</w:t>
      </w:r>
      <w:r w:rsidRPr="005F02F4">
        <w:rPr>
          <w:rFonts w:ascii="Times New Roman" w:eastAsia="Times New Roman" w:hAnsi="Times New Roman" w:cs="Times New Roman"/>
          <w:spacing w:val="1"/>
          <w:lang w:val="en-US"/>
        </w:rPr>
        <w:t>S</w:t>
      </w:r>
      <w:r w:rsidRPr="005F02F4">
        <w:rPr>
          <w:rFonts w:ascii="Times New Roman" w:eastAsia="Times New Roman" w:hAnsi="Times New Roman" w:cs="Times New Roman"/>
          <w:spacing w:val="-2"/>
          <w:lang w:val="en-US"/>
        </w:rPr>
        <w:t>-</w:t>
      </w:r>
      <w:r w:rsidRPr="005F02F4">
        <w:rPr>
          <w:rFonts w:ascii="Times New Roman" w:eastAsia="Times New Roman" w:hAnsi="Times New Roman" w:cs="Times New Roman"/>
          <w:lang w:val="en-US"/>
        </w:rPr>
        <w:t>B</w:t>
      </w:r>
      <w:r w:rsidRPr="005F02F4">
        <w:rPr>
          <w:rFonts w:ascii="Times New Roman" w:eastAsia="Times New Roman" w:hAnsi="Times New Roman" w:cs="Times New Roman"/>
          <w:spacing w:val="-1"/>
          <w:lang w:val="en-US"/>
        </w:rPr>
        <w:t xml:space="preserve"> A</w:t>
      </w:r>
      <w:r w:rsidRPr="005F02F4">
        <w:rPr>
          <w:rFonts w:ascii="Times New Roman" w:eastAsia="Times New Roman" w:hAnsi="Times New Roman" w:cs="Times New Roman"/>
          <w:lang w:val="en-US"/>
        </w:rPr>
        <w:t>P</w:t>
      </w:r>
      <w:r w:rsidRPr="005F02F4">
        <w:rPr>
          <w:rFonts w:ascii="Times New Roman" w:eastAsia="Times New Roman" w:hAnsi="Times New Roman" w:cs="Times New Roman"/>
          <w:spacing w:val="1"/>
          <w:lang w:val="en-US"/>
        </w:rPr>
        <w:t>T</w:t>
      </w:r>
      <w:r w:rsidRPr="005F02F4">
        <w:rPr>
          <w:rFonts w:ascii="Times New Roman" w:eastAsia="Times New Roman" w:hAnsi="Times New Roman" w:cs="Times New Roman"/>
          <w:lang w:val="en-US"/>
        </w:rPr>
        <w: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N</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lang w:val="en-US"/>
        </w:rPr>
        <w:t>an</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position w:val="-1"/>
          <w:lang w:val="en-US"/>
        </w:rPr>
      </w:pPr>
      <w:r w:rsidRPr="00DC68B6">
        <w:rPr>
          <w:rFonts w:ascii="Times New Roman" w:eastAsia="Times New Roman" w:hAnsi="Times New Roman" w:cs="Times New Roman"/>
          <w:position w:val="-1"/>
          <w:lang w:val="en-US"/>
        </w:rPr>
        <w:t>Europ</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 xml:space="preserve">an </w:t>
      </w:r>
      <w:r w:rsidRPr="00DC68B6">
        <w:rPr>
          <w:rFonts w:ascii="Times New Roman" w:eastAsia="Times New Roman" w:hAnsi="Times New Roman" w:cs="Times New Roman"/>
          <w:spacing w:val="-3"/>
          <w:position w:val="-1"/>
          <w:lang w:val="en-US"/>
        </w:rPr>
        <w:t>A</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2"/>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2"/>
          <w:position w:val="-1"/>
          <w:lang w:val="en-US"/>
        </w:rPr>
        <w:t>la</w:t>
      </w:r>
      <w:r w:rsidRPr="00DC68B6">
        <w:rPr>
          <w:rFonts w:ascii="Times New Roman" w:eastAsia="Times New Roman" w:hAnsi="Times New Roman" w:cs="Times New Roman"/>
          <w:position w:val="-1"/>
          <w:lang w:val="en-US"/>
        </w:rPr>
        <w:t>n</w:t>
      </w:r>
    </w:p>
    <w:p w:rsidR="00BD0E97" w:rsidRPr="00DC68B6" w:rsidRDefault="00BD0E97" w:rsidP="00FC40F9">
      <w:pPr>
        <w:tabs>
          <w:tab w:val="left" w:pos="1080"/>
          <w:tab w:val="left" w:pos="1180"/>
        </w:tabs>
        <w:spacing w:after="0" w:line="240" w:lineRule="auto"/>
        <w:ind w:left="1080" w:right="44" w:hanging="360"/>
        <w:rPr>
          <w:rFonts w:ascii="Times New Roman" w:eastAsia="Times New Roman" w:hAnsi="Times New Roman" w:cs="Times New Roman"/>
          <w:position w:val="-1"/>
          <w:lang w:val="en-US"/>
        </w:rPr>
      </w:pPr>
    </w:p>
    <w:p w:rsidR="00BD0E97" w:rsidRPr="005740AE" w:rsidRDefault="005740AE" w:rsidP="005740AE">
      <w:pPr>
        <w:spacing w:after="0" w:line="240" w:lineRule="auto"/>
        <w:ind w:right="44"/>
        <w:rPr>
          <w:rFonts w:ascii="Times New Roman" w:eastAsia="Times New Roman" w:hAnsi="Times New Roman" w:cs="Times New Roman"/>
          <w:b/>
          <w:lang w:val="en-US"/>
        </w:rPr>
      </w:pPr>
      <w:r w:rsidRPr="005740AE">
        <w:rPr>
          <w:rFonts w:ascii="Times New Roman" w:eastAsia="Times New Roman" w:hAnsi="Times New Roman" w:cs="Times New Roman"/>
          <w:b/>
          <w:lang w:val="en-US"/>
        </w:rPr>
        <w:t>Module summary</w:t>
      </w:r>
      <w:r w:rsidR="00B90D5E" w:rsidRPr="005740AE">
        <w:rPr>
          <w:rFonts w:ascii="Times New Roman" w:eastAsia="Times New Roman" w:hAnsi="Times New Roman" w:cs="Times New Roman"/>
          <w:b/>
          <w:lang w:val="en-US"/>
        </w:rPr>
        <w:t xml:space="preserve"> </w:t>
      </w:r>
    </w:p>
    <w:p w:rsidR="00B90D5E" w:rsidRPr="00DC68B6" w:rsidRDefault="00B90D5E" w:rsidP="005740AE">
      <w:pPr>
        <w:spacing w:after="0" w:line="240" w:lineRule="auto"/>
        <w:ind w:right="44"/>
        <w:rPr>
          <w:rFonts w:ascii="Times New Roman" w:eastAsia="Times New Roman" w:hAnsi="Times New Roman" w:cs="Times New Roman"/>
          <w:lang w:val="en-US"/>
        </w:rPr>
      </w:pPr>
    </w:p>
    <w:tbl>
      <w:tblPr>
        <w:tblStyle w:val="TableGrid"/>
        <w:tblW w:w="0" w:type="auto"/>
        <w:tblLook w:val="04A0" w:firstRow="1" w:lastRow="0" w:firstColumn="1" w:lastColumn="0" w:noHBand="0" w:noVBand="1"/>
      </w:tblPr>
      <w:tblGrid>
        <w:gridCol w:w="1839"/>
        <w:gridCol w:w="1425"/>
        <w:gridCol w:w="178"/>
        <w:gridCol w:w="1460"/>
        <w:gridCol w:w="1391"/>
        <w:gridCol w:w="89"/>
        <w:gridCol w:w="1481"/>
        <w:gridCol w:w="1379"/>
      </w:tblGrid>
      <w:tr w:rsidR="00BD0E97" w:rsidRPr="000077D2" w:rsidTr="00B90D5E">
        <w:trPr>
          <w:cantSplit/>
        </w:trPr>
        <w:tc>
          <w:tcPr>
            <w:tcW w:w="9870" w:type="dxa"/>
            <w:gridSpan w:val="8"/>
            <w:shd w:val="clear" w:color="auto" w:fill="C6D9F1" w:themeFill="text2" w:themeFillTint="33"/>
          </w:tcPr>
          <w:p w:rsidR="00BD0E97" w:rsidRPr="005F02F4" w:rsidRDefault="00BD0E97" w:rsidP="005740AE">
            <w:pPr>
              <w:keepNext/>
              <w:keepLines/>
              <w:spacing w:after="0" w:line="240" w:lineRule="auto"/>
              <w:ind w:right="44"/>
              <w:rPr>
                <w:rFonts w:ascii="Times New Roman" w:hAnsi="Times New Roman" w:cs="Times New Roman"/>
                <w:b/>
                <w:bCs/>
                <w:sz w:val="20"/>
                <w:szCs w:val="20"/>
                <w:u w:val="single"/>
              </w:rPr>
            </w:pPr>
            <w:r w:rsidRPr="005F02F4">
              <w:rPr>
                <w:rFonts w:ascii="Times New Roman" w:hAnsi="Times New Roman" w:cs="Times New Roman"/>
                <w:b/>
                <w:bCs/>
                <w:sz w:val="20"/>
                <w:szCs w:val="20"/>
                <w:u w:val="single"/>
              </w:rPr>
              <w:t>Title of the Module:</w:t>
            </w:r>
          </w:p>
          <w:p w:rsidR="00BD0E97" w:rsidRPr="005F02F4" w:rsidRDefault="00BD0E97" w:rsidP="005740AE">
            <w:pPr>
              <w:spacing w:after="0" w:line="240" w:lineRule="auto"/>
              <w:ind w:right="44"/>
              <w:rPr>
                <w:rFonts w:ascii="Times New Roman" w:hAnsi="Times New Roman" w:cs="Times New Roman"/>
                <w:b/>
                <w:bCs/>
                <w:sz w:val="20"/>
                <w:szCs w:val="20"/>
              </w:rPr>
            </w:pPr>
            <w:r w:rsidRPr="005F02F4">
              <w:rPr>
                <w:rFonts w:ascii="Times New Roman" w:hAnsi="Times New Roman" w:cs="Times New Roman"/>
                <w:b/>
                <w:bCs/>
                <w:sz w:val="20"/>
                <w:szCs w:val="20"/>
              </w:rPr>
              <w:t>B0-75: Safety and Efficiency of Surface Operations (A-SMGCS Level 1-2)</w:t>
            </w:r>
          </w:p>
        </w:tc>
      </w:tr>
      <w:tr w:rsidR="00BD0E97" w:rsidRPr="005F02F4" w:rsidTr="00B90D5E">
        <w:trPr>
          <w:cantSplit/>
        </w:trPr>
        <w:tc>
          <w:tcPr>
            <w:tcW w:w="3494"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Elements</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Surveillance </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Alerting systems </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(Not included in the Module but added here as they are closely linked to this Module) Visual aids for navigation and Wild life strike hazard reduction</w:t>
            </w:r>
          </w:p>
        </w:tc>
        <w:tc>
          <w:tcPr>
            <w:tcW w:w="3192" w:type="dxa"/>
            <w:gridSpan w:val="3"/>
          </w:tcPr>
          <w:p w:rsidR="00BD0E97" w:rsidRPr="005F02F4" w:rsidRDefault="00BD0E97" w:rsidP="005740AE">
            <w:pPr>
              <w:tabs>
                <w:tab w:val="left" w:pos="252"/>
              </w:tabs>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Equipage/Air</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ADS-B / SSR transponder system</w:t>
            </w:r>
          </w:p>
          <w:p w:rsidR="00BD0E97" w:rsidRPr="005F02F4" w:rsidRDefault="00BD0E97" w:rsidP="005740AE">
            <w:pPr>
              <w:pStyle w:val="ListParagraph"/>
              <w:tabs>
                <w:tab w:val="left" w:pos="162"/>
              </w:tabs>
              <w:spacing w:after="0" w:line="240" w:lineRule="auto"/>
              <w:ind w:left="0" w:right="44"/>
              <w:rPr>
                <w:rFonts w:ascii="Times New Roman" w:hAnsi="Times New Roman" w:cs="Times New Roman"/>
                <w:sz w:val="20"/>
                <w:szCs w:val="20"/>
              </w:rPr>
            </w:pPr>
          </w:p>
        </w:tc>
        <w:tc>
          <w:tcPr>
            <w:tcW w:w="3184" w:type="dxa"/>
            <w:gridSpan w:val="3"/>
          </w:tcPr>
          <w:p w:rsidR="00BD0E97" w:rsidRPr="005F02F4" w:rsidRDefault="00BD0E97" w:rsidP="005740AE">
            <w:pPr>
              <w:tabs>
                <w:tab w:val="left" w:pos="252"/>
              </w:tabs>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Equipage/Ground</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SMR/SSR Mode S/ ADS B/ Multilateration</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Surveillance display with alerting functionalities in the tower.</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A cooperative transponder system for</w:t>
            </w:r>
            <w:r w:rsidR="00DC68B6" w:rsidRPr="005F02F4">
              <w:rPr>
                <w:rFonts w:ascii="Times New Roman" w:hAnsi="Times New Roman" w:cs="Times New Roman"/>
                <w:sz w:val="20"/>
                <w:szCs w:val="20"/>
              </w:rPr>
              <w:t xml:space="preserve"> </w:t>
            </w:r>
            <w:r w:rsidRPr="005F02F4">
              <w:rPr>
                <w:rFonts w:ascii="Times New Roman" w:hAnsi="Times New Roman" w:cs="Times New Roman"/>
                <w:sz w:val="20"/>
                <w:szCs w:val="20"/>
              </w:rPr>
              <w:t xml:space="preserve">vehicles </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Visual aids for navigation</w:t>
            </w:r>
          </w:p>
        </w:tc>
      </w:tr>
      <w:tr w:rsidR="00BD0E97" w:rsidRPr="000077D2" w:rsidTr="00B90D5E">
        <w:trPr>
          <w:cantSplit/>
        </w:trPr>
        <w:tc>
          <w:tcPr>
            <w:tcW w:w="9870" w:type="dxa"/>
            <w:gridSpan w:val="8"/>
          </w:tcPr>
          <w:p w:rsidR="00BD0E97" w:rsidRPr="005F02F4" w:rsidRDefault="00BD0E97" w:rsidP="005740AE">
            <w:pPr>
              <w:spacing w:after="0" w:line="240" w:lineRule="auto"/>
              <w:ind w:right="44"/>
              <w:rPr>
                <w:rFonts w:ascii="Times New Roman" w:hAnsi="Times New Roman" w:cs="Times New Roman"/>
                <w:bCs/>
                <w:sz w:val="20"/>
                <w:szCs w:val="20"/>
                <w:u w:val="single"/>
              </w:rPr>
            </w:pPr>
            <w:r w:rsidRPr="005F02F4">
              <w:rPr>
                <w:rFonts w:ascii="Times New Roman" w:hAnsi="Times New Roman" w:cs="Times New Roman"/>
                <w:b/>
                <w:sz w:val="20"/>
                <w:szCs w:val="20"/>
              </w:rPr>
              <w:t>Implementation monitoring and intended performance impact</w:t>
            </w:r>
            <w:r w:rsidR="00DC68B6" w:rsidRPr="005F02F4">
              <w:rPr>
                <w:rFonts w:ascii="Times New Roman" w:hAnsi="Times New Roman" w:cs="Times New Roman"/>
                <w:b/>
                <w:sz w:val="20"/>
                <w:szCs w:val="20"/>
              </w:rPr>
              <w:t xml:space="preserve"> </w:t>
            </w:r>
          </w:p>
        </w:tc>
      </w:tr>
      <w:tr w:rsidR="00BD0E97" w:rsidRPr="000077D2" w:rsidTr="00B90D5E">
        <w:trPr>
          <w:cantSplit/>
        </w:trPr>
        <w:tc>
          <w:tcPr>
            <w:tcW w:w="1998" w:type="dxa"/>
            <w:vMerge w:val="restart"/>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 xml:space="preserve">Implementation </w:t>
            </w:r>
            <w:r w:rsidRPr="005F02F4">
              <w:rPr>
                <w:rFonts w:ascii="Times New Roman" w:hAnsi="Times New Roman" w:cs="Times New Roman"/>
                <w:sz w:val="20"/>
                <w:szCs w:val="20"/>
                <w:u w:val="single"/>
              </w:rPr>
              <w:lastRenderedPageBreak/>
              <w:t>progress</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1. Indicator: </w:t>
            </w:r>
          </w:p>
          <w:p w:rsidR="00BD0E97" w:rsidRPr="005F02F4" w:rsidRDefault="00BD0E97" w:rsidP="005740AE">
            <w:pPr>
              <w:spacing w:after="0" w:line="240" w:lineRule="auto"/>
              <w:ind w:right="44"/>
              <w:rPr>
                <w:rFonts w:ascii="Times New Roman" w:hAnsi="Times New Roman" w:cs="Times New Roman"/>
                <w:i/>
                <w:sz w:val="20"/>
                <w:szCs w:val="20"/>
              </w:rPr>
            </w:pPr>
            <w:r w:rsidRPr="005F02F4">
              <w:rPr>
                <w:rFonts w:ascii="Times New Roman" w:hAnsi="Times New Roman" w:cs="Times New Roman"/>
                <w:i/>
                <w:sz w:val="20"/>
                <w:szCs w:val="20"/>
              </w:rPr>
              <w:t xml:space="preserve">Percentage of international aerodromes with SMR/ SSR Mode S/ ADS-B Multilateration </w:t>
            </w:r>
          </w:p>
          <w:p w:rsidR="00BD0E97" w:rsidRPr="005F02F4" w:rsidRDefault="00BD0E97" w:rsidP="005740AE">
            <w:pPr>
              <w:spacing w:after="0" w:line="240" w:lineRule="auto"/>
              <w:ind w:right="44"/>
              <w:rPr>
                <w:rFonts w:ascii="Times New Roman" w:hAnsi="Times New Roman" w:cs="Times New Roman"/>
                <w:i/>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2. Indicator: </w:t>
            </w:r>
          </w:p>
          <w:p w:rsidR="00BD0E97" w:rsidRPr="005F02F4" w:rsidRDefault="00BD0E97" w:rsidP="005740AE">
            <w:pPr>
              <w:spacing w:after="0" w:line="240" w:lineRule="auto"/>
              <w:ind w:right="44"/>
              <w:rPr>
                <w:rFonts w:ascii="Times New Roman" w:hAnsi="Times New Roman" w:cs="Times New Roman"/>
                <w:i/>
                <w:sz w:val="20"/>
                <w:szCs w:val="20"/>
              </w:rPr>
            </w:pPr>
            <w:r w:rsidRPr="005F02F4">
              <w:rPr>
                <w:rFonts w:ascii="Times New Roman" w:hAnsi="Times New Roman" w:cs="Times New Roman"/>
                <w:i/>
                <w:sz w:val="20"/>
                <w:szCs w:val="20"/>
              </w:rPr>
              <w:t>Percentage of international aerodromes with a cooperative transponder systems on</w:t>
            </w:r>
            <w:r w:rsidR="00DC68B6" w:rsidRPr="005F02F4">
              <w:rPr>
                <w:rFonts w:ascii="Times New Roman" w:hAnsi="Times New Roman" w:cs="Times New Roman"/>
                <w:i/>
                <w:sz w:val="20"/>
                <w:szCs w:val="20"/>
              </w:rPr>
              <w:t xml:space="preserve"> </w:t>
            </w:r>
            <w:r w:rsidRPr="005F02F4">
              <w:rPr>
                <w:rFonts w:ascii="Times New Roman" w:hAnsi="Times New Roman" w:cs="Times New Roman"/>
                <w:i/>
                <w:sz w:val="20"/>
                <w:szCs w:val="20"/>
              </w:rPr>
              <w:t xml:space="preserve">vehicles </w:t>
            </w:r>
          </w:p>
          <w:p w:rsidR="00BD0E97" w:rsidRPr="005F02F4" w:rsidRDefault="00BD0E97" w:rsidP="005740AE">
            <w:pPr>
              <w:spacing w:after="0" w:line="240" w:lineRule="auto"/>
              <w:ind w:right="44"/>
              <w:rPr>
                <w:rFonts w:ascii="Times New Roman" w:hAnsi="Times New Roman" w:cs="Times New Roman"/>
                <w:i/>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3. Indicator:</w:t>
            </w:r>
          </w:p>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i/>
                <w:sz w:val="20"/>
                <w:szCs w:val="20"/>
              </w:rPr>
              <w:t xml:space="preserve"> Percentage of international aerodromes complying with visual aid requirements as per Annex 14</w:t>
            </w:r>
          </w:p>
        </w:tc>
        <w:tc>
          <w:tcPr>
            <w:tcW w:w="7872" w:type="dxa"/>
            <w:gridSpan w:val="7"/>
          </w:tcPr>
          <w:p w:rsidR="00BD0E97" w:rsidRPr="005F02F4" w:rsidRDefault="00BD0E97" w:rsidP="005740AE">
            <w:pPr>
              <w:spacing w:after="0" w:line="240" w:lineRule="auto"/>
              <w:ind w:right="44"/>
              <w:jc w:val="center"/>
              <w:rPr>
                <w:rFonts w:ascii="Times New Roman" w:hAnsi="Times New Roman" w:cs="Times New Roman"/>
                <w:sz w:val="20"/>
                <w:szCs w:val="20"/>
                <w:u w:val="single"/>
              </w:rPr>
            </w:pPr>
            <w:r w:rsidRPr="005F02F4">
              <w:rPr>
                <w:rFonts w:ascii="Times New Roman" w:hAnsi="Times New Roman" w:cs="Times New Roman"/>
                <w:bCs/>
                <w:sz w:val="20"/>
                <w:szCs w:val="20"/>
              </w:rPr>
              <w:lastRenderedPageBreak/>
              <w:t>Qualitative performance benefits associated with five main KPAs only</w:t>
            </w:r>
          </w:p>
        </w:tc>
      </w:tr>
      <w:tr w:rsidR="00BD0E97" w:rsidRPr="005F02F4" w:rsidTr="00B90D5E">
        <w:trPr>
          <w:cantSplit/>
        </w:trPr>
        <w:tc>
          <w:tcPr>
            <w:tcW w:w="1998" w:type="dxa"/>
            <w:vMerge/>
          </w:tcPr>
          <w:p w:rsidR="00BD0E97" w:rsidRPr="005F02F4" w:rsidRDefault="00BD0E97" w:rsidP="005740AE">
            <w:pPr>
              <w:spacing w:after="0" w:line="240" w:lineRule="auto"/>
              <w:ind w:right="44"/>
              <w:rPr>
                <w:rFonts w:ascii="Times New Roman" w:hAnsi="Times New Roman" w:cs="Times New Roman"/>
                <w:sz w:val="20"/>
                <w:szCs w:val="20"/>
                <w:u w:val="single"/>
              </w:rPr>
            </w:pPr>
          </w:p>
        </w:tc>
        <w:tc>
          <w:tcPr>
            <w:tcW w:w="1697"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KPA-Access/Equity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Improves KPA-Access/Equity to portions of the manoeuvring area obscured from view of the control tower for vehicles and aircraft. Ensures equity in ATC handling of surface traffic regardless of the traffic’s position on the international aerodrome.</w:t>
            </w:r>
          </w:p>
          <w:p w:rsidR="00BD0E97" w:rsidRPr="005F02F4" w:rsidRDefault="00BD0E97" w:rsidP="005740AE">
            <w:pPr>
              <w:spacing w:after="0" w:line="240" w:lineRule="auto"/>
              <w:ind w:right="44"/>
              <w:rPr>
                <w:rFonts w:ascii="Times New Roman" w:hAnsi="Times New Roman" w:cs="Times New Roman"/>
                <w:b/>
                <w:bCs/>
                <w:i/>
                <w:color w:val="FF0000"/>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p>
        </w:tc>
        <w:tc>
          <w:tcPr>
            <w:tcW w:w="1531"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KPA-Capacity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Sustained level of aerodrome capacity during periods of reduced visibility</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 </w:t>
            </w:r>
          </w:p>
        </w:tc>
        <w:tc>
          <w:tcPr>
            <w:tcW w:w="1569"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KPA-Efficiency</w:t>
            </w:r>
          </w:p>
          <w:p w:rsidR="00BD0E97" w:rsidRPr="005F02F4" w:rsidRDefault="00BD0E97" w:rsidP="005740AE">
            <w:pPr>
              <w:spacing w:after="0" w:line="240" w:lineRule="auto"/>
              <w:ind w:right="44"/>
              <w:rPr>
                <w:rFonts w:ascii="Times New Roman" w:hAnsi="Times New Roman" w:cs="Times New Roman"/>
                <w:color w:val="000000"/>
                <w:sz w:val="20"/>
                <w:szCs w:val="20"/>
                <w:lang w:val="en-US"/>
              </w:rPr>
            </w:pPr>
            <w:r w:rsidRPr="005F02F4">
              <w:rPr>
                <w:rFonts w:ascii="Times New Roman" w:hAnsi="Times New Roman" w:cs="Times New Roman"/>
                <w:sz w:val="20"/>
                <w:szCs w:val="20"/>
              </w:rPr>
              <w:t>R</w:t>
            </w:r>
            <w:r w:rsidRPr="005F02F4">
              <w:rPr>
                <w:rFonts w:ascii="Times New Roman" w:hAnsi="Times New Roman" w:cs="Times New Roman"/>
                <w:color w:val="000000"/>
                <w:sz w:val="20"/>
                <w:szCs w:val="20"/>
                <w:lang w:val="en-US"/>
              </w:rPr>
              <w:t>educed taxi times through diminished requirements for intermediate holdings based on reliance on visual surveillance only. Reduced fuel burn.</w:t>
            </w:r>
          </w:p>
          <w:p w:rsidR="00BD0E97" w:rsidRPr="005F02F4" w:rsidRDefault="00BD0E97" w:rsidP="005740AE">
            <w:pPr>
              <w:spacing w:after="0" w:line="240" w:lineRule="auto"/>
              <w:ind w:right="44"/>
              <w:rPr>
                <w:rFonts w:ascii="Times New Roman" w:hAnsi="Times New Roman" w:cs="Times New Roman"/>
                <w:i/>
                <w:sz w:val="20"/>
                <w:szCs w:val="20"/>
                <w:lang w:val="en-US"/>
              </w:rPr>
            </w:pPr>
          </w:p>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i/>
                <w:sz w:val="20"/>
                <w:szCs w:val="20"/>
                <w:lang w:val="en-US"/>
              </w:rPr>
              <w:t xml:space="preserve"> </w:t>
            </w:r>
          </w:p>
        </w:tc>
        <w:tc>
          <w:tcPr>
            <w:tcW w:w="1571"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KPA-Environment</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 Reduced emissions due to reduced fuel burn</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u w:val="single"/>
              </w:rPr>
            </w:pPr>
          </w:p>
        </w:tc>
        <w:tc>
          <w:tcPr>
            <w:tcW w:w="1504"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KPA-Safety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Reduced runway incursions. Improved response to unsafe situations. Improved situational awareness leading to reduced ATC workload.</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u w:val="single"/>
              </w:rPr>
            </w:pPr>
          </w:p>
        </w:tc>
      </w:tr>
    </w:tbl>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u w:val="single"/>
          <w:lang w:val="en-US"/>
        </w:rPr>
      </w:pPr>
      <w:r w:rsidRPr="00DC68B6">
        <w:rPr>
          <w:rFonts w:ascii="Times New Roman" w:hAnsi="Times New Roman" w:cs="Times New Roman"/>
          <w:b/>
          <w:u w:val="single"/>
          <w:lang w:val="en-US"/>
        </w:rPr>
        <w:t>B0-80</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Improved Airport</w:t>
      </w:r>
      <w:r w:rsidR="005F02F4">
        <w:rPr>
          <w:rFonts w:ascii="Times New Roman" w:hAnsi="Times New Roman" w:cs="Times New Roman"/>
          <w:b/>
          <w:u w:val="single"/>
          <w:lang w:val="en-US"/>
        </w:rPr>
        <w:t xml:space="preserve"> Operations through Airport-CDM</w:t>
      </w:r>
    </w:p>
    <w:p w:rsidR="005F02F4" w:rsidRPr="00DC68B6" w:rsidRDefault="005F02F4"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5F02F4" w:rsidRPr="00DC68B6" w:rsidRDefault="005F02F4"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This module is designed t</w:t>
      </w:r>
      <w:r w:rsidRPr="00DC68B6">
        <w:rPr>
          <w:rFonts w:ascii="Times New Roman" w:eastAsia="Times New Roman" w:hAnsi="Times New Roman" w:cs="Times New Roman"/>
          <w:lang w:val="en-US"/>
        </w:rPr>
        <w:t xml:space="preserve">o implement </w:t>
      </w:r>
      <w:r w:rsidRPr="00DC68B6">
        <w:rPr>
          <w:rFonts w:ascii="Times New Roman" w:eastAsia="Times New Roman" w:hAnsi="Times New Roman" w:cs="Times New Roman"/>
          <w:spacing w:val="3"/>
          <w:lang w:val="en-US"/>
        </w:rPr>
        <w:t>collaborative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applications</w:t>
      </w:r>
      <w:r w:rsidRPr="00DC68B6">
        <w:rPr>
          <w:rFonts w:ascii="Times New Roman" w:eastAsia="Times New Roman" w:hAnsi="Times New Roman" w:cs="Times New Roman"/>
          <w:lang w:val="en-US"/>
        </w:rPr>
        <w:t xml:space="preserve"> that </w:t>
      </w:r>
      <w:r w:rsidRPr="00DC68B6">
        <w:rPr>
          <w:rFonts w:ascii="Times New Roman" w:eastAsia="Times New Roman" w:hAnsi="Times New Roman" w:cs="Times New Roman"/>
          <w:spacing w:val="3"/>
          <w:lang w:val="en-US"/>
        </w:rPr>
        <w:t>will</w:t>
      </w:r>
      <w:r w:rsidRPr="00DC68B6">
        <w:rPr>
          <w:rFonts w:ascii="Times New Roman" w:eastAsia="Times New Roman" w:hAnsi="Times New Roman" w:cs="Times New Roman"/>
          <w:lang w:val="en-US"/>
        </w:rPr>
        <w:t xml:space="preserve"> allow </w:t>
      </w:r>
      <w:r w:rsidRPr="00DC68B6">
        <w:rPr>
          <w:rFonts w:ascii="Times New Roman" w:eastAsia="Times New Roman" w:hAnsi="Times New Roman" w:cs="Times New Roman"/>
          <w:spacing w:val="1"/>
          <w:lang w:val="en-US"/>
        </w:rPr>
        <w:t>the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sharing</w:t>
      </w:r>
      <w:r w:rsidRPr="00DC68B6">
        <w:rPr>
          <w:rFonts w:ascii="Times New Roman" w:eastAsia="Times New Roman" w:hAnsi="Times New Roman" w:cs="Times New Roman"/>
          <w:lang w:val="en-US"/>
        </w:rPr>
        <w:t xml:space="preserve"> of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aneuv</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 and en</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ness</w:t>
      </w:r>
    </w:p>
    <w:p w:rsidR="00BD0E97" w:rsidRPr="00DC68B6" w:rsidRDefault="00BD0E97" w:rsidP="005740AE">
      <w:pPr>
        <w:spacing w:after="0" w:line="240" w:lineRule="auto"/>
        <w:ind w:right="44"/>
        <w:rPr>
          <w:rFonts w:ascii="Times New Roman" w:eastAsia="Times New Roman" w:hAnsi="Times New Roman" w:cs="Times New Roman"/>
          <w:spacing w:val="1"/>
          <w:lang w:val="en-US"/>
        </w:rPr>
      </w:pPr>
    </w:p>
    <w:p w:rsidR="00BD0E97" w:rsidRPr="00DC68B6" w:rsidRDefault="00BD0E97" w:rsidP="005F02F4">
      <w:pPr>
        <w:keepNext/>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spacing w:val="1"/>
          <w:lang w:val="en-US"/>
        </w:rPr>
        <w:t>Baseline</w:t>
      </w:r>
    </w:p>
    <w:p w:rsidR="00BD0E97" w:rsidRPr="00DC68B6" w:rsidRDefault="00BD0E97" w:rsidP="005F02F4">
      <w:pPr>
        <w:keepNext/>
        <w:spacing w:after="0" w:line="240" w:lineRule="auto"/>
        <w:ind w:right="44"/>
        <w:rPr>
          <w:rFonts w:ascii="Times New Roman" w:hAnsi="Times New Roman" w:cs="Times New Roman"/>
          <w:lang w:val="en-US"/>
        </w:rPr>
      </w:pPr>
    </w:p>
    <w:p w:rsidR="00BD0E97" w:rsidRPr="00DC68B6" w:rsidRDefault="00BD0E97" w:rsidP="005F02F4">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as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 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 not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ons w</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 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on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ous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 Ai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and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lastRenderedPageBreak/>
        <w:t>Intend</w:t>
      </w:r>
      <w:r w:rsidR="005F02F4" w:rsidRPr="00DC68B6">
        <w:rPr>
          <w:rFonts w:ascii="Times New Roman" w:eastAsia="Times New Roman" w:hAnsi="Times New Roman" w:cs="Times New Roman"/>
          <w:b/>
          <w:lang w:val="en-US"/>
        </w:rPr>
        <w:t>ed performance operational imp</w:t>
      </w:r>
      <w:r w:rsidRPr="00DC68B6">
        <w:rPr>
          <w:rFonts w:ascii="Times New Roman" w:eastAsia="Times New Roman" w:hAnsi="Times New Roman" w:cs="Times New Roman"/>
          <w:b/>
          <w:lang w:val="en-US"/>
        </w:rPr>
        <w:t>rovement</w:t>
      </w:r>
    </w:p>
    <w:p w:rsidR="00BD0E97" w:rsidRPr="00DC68B6" w:rsidRDefault="00BD0E97" w:rsidP="00960AFA">
      <w:pPr>
        <w:keepNext/>
        <w:spacing w:after="0" w:line="240" w:lineRule="auto"/>
        <w:ind w:right="44"/>
        <w:rPr>
          <w:rFonts w:ascii="Times New Roman" w:eastAsia="Times New Roman" w:hAnsi="Times New Roman" w:cs="Times New Roman"/>
          <w:b/>
          <w:lang w:val="en-US"/>
        </w:rPr>
      </w:pPr>
    </w:p>
    <w:p w:rsidR="00BD0E97" w:rsidRPr="00DC68B6" w:rsidRDefault="00BD0E97" w:rsidP="005740AE">
      <w:pPr>
        <w:tabs>
          <w:tab w:val="left" w:pos="236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terms of capacity this module enhanc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ock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5"/>
          <w:lang w:val="en-US"/>
        </w:rPr>
        <w:t>) and r</w:t>
      </w:r>
      <w:r w:rsidRPr="00DC68B6">
        <w:rPr>
          <w:rFonts w:ascii="Times New Roman" w:eastAsia="Times New Roman" w:hAnsi="Times New Roman" w:cs="Times New Roman"/>
          <w:lang w:val="en-US"/>
        </w:rPr>
        <w:t>educed w</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oad, and assure a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 xml:space="preserve">It also increases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awa</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enh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nced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eet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lang w:val="en-US"/>
        </w:rPr>
        <w:t>al 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y</w:t>
      </w:r>
      <w:r w:rsidRPr="00DC68B6">
        <w:rPr>
          <w:rFonts w:ascii="Times New Roman" w:eastAsia="Times New Roman" w:hAnsi="Times New Roman" w:cs="Times New Roman"/>
          <w:lang w:val="en-US"/>
        </w:rPr>
        <w:t>.</w:t>
      </w:r>
    </w:p>
    <w:p w:rsidR="00BD0E97" w:rsidRPr="00DC68B6" w:rsidRDefault="00BD0E97" w:rsidP="005740AE">
      <w:pPr>
        <w:tabs>
          <w:tab w:val="left" w:pos="2360"/>
          <w:tab w:val="left" w:pos="2780"/>
        </w:tabs>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2360"/>
          <w:tab w:val="left" w:pos="27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Environmental benefits are achieved with this implementation reducing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u</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l</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2"/>
          <w:position w:val="-1"/>
          <w:lang w:val="en-US"/>
        </w:rPr>
        <w:t>n</w:t>
      </w:r>
      <w:r w:rsidRPr="00DC68B6">
        <w:rPr>
          <w:rFonts w:ascii="Times New Roman" w:eastAsia="Times New Roman" w:hAnsi="Times New Roman" w:cs="Times New Roman"/>
          <w:position w:val="-1"/>
          <w:lang w:val="en-US"/>
        </w:rPr>
        <w:t>d c</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bon</w:t>
      </w:r>
      <w:r w:rsidRPr="00DC68B6">
        <w:rPr>
          <w:rFonts w:ascii="Times New Roman" w:eastAsia="Times New Roman" w:hAnsi="Times New Roman" w:cs="Times New Roman"/>
          <w:spacing w:val="-2"/>
          <w:position w:val="-1"/>
          <w:lang w:val="en-US"/>
        </w:rPr>
        <w:t xml:space="preserve"> e</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si</w:t>
      </w:r>
      <w:r w:rsidRPr="00DC68B6">
        <w:rPr>
          <w:rFonts w:ascii="Times New Roman" w:eastAsia="Times New Roman" w:hAnsi="Times New Roman" w:cs="Times New Roman"/>
          <w:position w:val="-1"/>
          <w:lang w:val="en-US"/>
        </w:rPr>
        <w:t>ons and lo</w:t>
      </w:r>
      <w:r w:rsidRPr="00DC68B6">
        <w:rPr>
          <w:rFonts w:ascii="Times New Roman" w:eastAsia="Times New Roman" w:hAnsi="Times New Roman" w:cs="Times New Roman"/>
          <w:spacing w:val="-2"/>
          <w:position w:val="-1"/>
          <w:lang w:val="en-US"/>
        </w:rPr>
        <w:t>w</w:t>
      </w:r>
      <w:r w:rsidRPr="00DC68B6">
        <w:rPr>
          <w:rFonts w:ascii="Times New Roman" w:eastAsia="Times New Roman" w:hAnsi="Times New Roman" w:cs="Times New Roman"/>
          <w:position w:val="-1"/>
          <w:lang w:val="en-US"/>
        </w:rPr>
        <w:t>er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spacing w:val="-2"/>
          <w:position w:val="-1"/>
          <w:lang w:val="en-US"/>
        </w:rPr>
        <w:t>c</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t</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en</w:t>
      </w:r>
      <w:r w:rsidRPr="00DC68B6">
        <w:rPr>
          <w:rFonts w:ascii="Times New Roman" w:eastAsia="Times New Roman" w:hAnsi="Times New Roman" w:cs="Times New Roman"/>
          <w:spacing w:val="-2"/>
          <w:position w:val="-1"/>
          <w:lang w:val="en-US"/>
        </w:rPr>
        <w:t>g</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ne</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 xml:space="preserve">un </w:t>
      </w:r>
      <w:r w:rsidRPr="00DC68B6">
        <w:rPr>
          <w:rFonts w:ascii="Times New Roman" w:eastAsia="Times New Roman" w:hAnsi="Times New Roman" w:cs="Times New Roman"/>
          <w:spacing w:val="-1"/>
          <w:position w:val="-1"/>
          <w:lang w:val="en-US"/>
        </w:rPr>
        <w:t>ti</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p>
    <w:p w:rsidR="00BD0E97" w:rsidRPr="00DC68B6" w:rsidRDefault="00BD0E97" w:rsidP="005740AE">
      <w:pPr>
        <w:spacing w:after="0" w:line="240" w:lineRule="auto"/>
        <w:ind w:right="44"/>
        <w:rPr>
          <w:rFonts w:ascii="Times New Roman" w:eastAsia="Times New Roman" w:hAnsi="Times New Roman" w:cs="Times New Roman"/>
          <w:spacing w:val="2"/>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can ob</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ced 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upon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dual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 co</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w:t>
      </w:r>
      <w:r w:rsidR="005F02F4" w:rsidRPr="00DC68B6">
        <w:rPr>
          <w:rFonts w:ascii="Times New Roman" w:eastAsia="Times New Roman" w:hAnsi="Times New Roman" w:cs="Times New Roman"/>
          <w:b/>
          <w:bCs/>
          <w:spacing w:val="2"/>
          <w:lang w:val="en-US"/>
        </w:rPr>
        <w:t xml:space="preserve"> </w:t>
      </w:r>
      <w:r w:rsidR="005F02F4" w:rsidRPr="00DC68B6">
        <w:rPr>
          <w:rFonts w:ascii="Times New Roman" w:eastAsia="Times New Roman" w:hAnsi="Times New Roman" w:cs="Times New Roman"/>
          <w:b/>
          <w:bCs/>
          <w:spacing w:val="-3"/>
          <w:lang w:val="en-US"/>
        </w:rPr>
        <w:t>p</w:t>
      </w:r>
      <w:r w:rsidR="005F02F4" w:rsidRPr="00DC68B6">
        <w:rPr>
          <w:rFonts w:ascii="Times New Roman" w:eastAsia="Times New Roman" w:hAnsi="Times New Roman" w:cs="Times New Roman"/>
          <w:b/>
          <w:bCs/>
          <w:spacing w:val="-1"/>
          <w:lang w:val="en-US"/>
        </w:rPr>
        <w:t>r</w:t>
      </w:r>
      <w:r w:rsidR="005F02F4" w:rsidRPr="00DC68B6">
        <w:rPr>
          <w:rFonts w:ascii="Times New Roman" w:eastAsia="Times New Roman" w:hAnsi="Times New Roman" w:cs="Times New Roman"/>
          <w:b/>
          <w:bCs/>
          <w:lang w:val="en-US"/>
        </w:rPr>
        <w:t>o</w:t>
      </w:r>
      <w:r w:rsidR="005F02F4" w:rsidRPr="00DC68B6">
        <w:rPr>
          <w:rFonts w:ascii="Times New Roman" w:eastAsia="Times New Roman" w:hAnsi="Times New Roman" w:cs="Times New Roman"/>
          <w:b/>
          <w:bCs/>
          <w:spacing w:val="1"/>
          <w:lang w:val="en-US"/>
        </w:rPr>
        <w:t>c</w:t>
      </w:r>
      <w:r w:rsidR="005F02F4" w:rsidRPr="00DC68B6">
        <w:rPr>
          <w:rFonts w:ascii="Times New Roman" w:eastAsia="Times New Roman" w:hAnsi="Times New Roman" w:cs="Times New Roman"/>
          <w:b/>
          <w:bCs/>
          <w:spacing w:val="-1"/>
          <w:lang w:val="en-US"/>
        </w:rPr>
        <w:t>e</w:t>
      </w:r>
      <w:r w:rsidR="005F02F4" w:rsidRPr="00DC68B6">
        <w:rPr>
          <w:rFonts w:ascii="Times New Roman" w:eastAsia="Times New Roman" w:hAnsi="Times New Roman" w:cs="Times New Roman"/>
          <w:b/>
          <w:bCs/>
          <w:spacing w:val="1"/>
          <w:lang w:val="en-US"/>
        </w:rPr>
        <w:t>du</w:t>
      </w:r>
      <w:r w:rsidR="005F02F4" w:rsidRPr="00DC68B6">
        <w:rPr>
          <w:rFonts w:ascii="Times New Roman" w:eastAsia="Times New Roman" w:hAnsi="Times New Roman" w:cs="Times New Roman"/>
          <w:b/>
          <w:bCs/>
          <w:spacing w:val="-1"/>
          <w:lang w:val="en-US"/>
        </w:rPr>
        <w:t>re</w:t>
      </w:r>
      <w:r w:rsidR="005F02F4" w:rsidRPr="00DC68B6">
        <w:rPr>
          <w:rFonts w:ascii="Times New Roman" w:eastAsia="Times New Roman" w:hAnsi="Times New Roman" w:cs="Times New Roman"/>
          <w:b/>
          <w:bCs/>
          <w:lang w:val="en-US"/>
        </w:rPr>
        <w:t xml:space="preserve">s </w:t>
      </w:r>
      <w:r w:rsidR="005F02F4" w:rsidRPr="00DC68B6">
        <w:rPr>
          <w:rFonts w:ascii="Times New Roman" w:eastAsia="Times New Roman" w:hAnsi="Times New Roman" w:cs="Times New Roman"/>
          <w:b/>
          <w:bCs/>
          <w:spacing w:val="2"/>
          <w:lang w:val="en-US"/>
        </w:rPr>
        <w:t>(</w:t>
      </w:r>
      <w:r w:rsidR="005F02F4" w:rsidRPr="00DC68B6">
        <w:rPr>
          <w:rFonts w:ascii="Times New Roman" w:eastAsia="Times New Roman" w:hAnsi="Times New Roman" w:cs="Times New Roman"/>
          <w:b/>
          <w:bCs/>
          <w:lang w:val="en-US"/>
        </w:rPr>
        <w:t>air</w:t>
      </w:r>
      <w:r w:rsidR="005F02F4" w:rsidRPr="00DC68B6">
        <w:rPr>
          <w:rFonts w:ascii="Times New Roman" w:eastAsia="Times New Roman" w:hAnsi="Times New Roman" w:cs="Times New Roman"/>
          <w:b/>
          <w:bCs/>
          <w:spacing w:val="-1"/>
          <w:lang w:val="en-US"/>
        </w:rPr>
        <w:t xml:space="preserve"> </w:t>
      </w:r>
      <w:r w:rsidR="005F02F4" w:rsidRPr="00DC68B6">
        <w:rPr>
          <w:rFonts w:ascii="Times New Roman" w:eastAsia="Times New Roman" w:hAnsi="Times New Roman" w:cs="Times New Roman"/>
          <w:b/>
          <w:bCs/>
          <w:lang w:val="en-US"/>
        </w:rPr>
        <w:t>a</w:t>
      </w:r>
      <w:r w:rsidR="005F02F4" w:rsidRPr="00DC68B6">
        <w:rPr>
          <w:rFonts w:ascii="Times New Roman" w:eastAsia="Times New Roman" w:hAnsi="Times New Roman" w:cs="Times New Roman"/>
          <w:b/>
          <w:bCs/>
          <w:spacing w:val="1"/>
          <w:lang w:val="en-US"/>
        </w:rPr>
        <w:t>n</w:t>
      </w:r>
      <w:r w:rsidR="005F02F4" w:rsidRPr="00DC68B6">
        <w:rPr>
          <w:rFonts w:ascii="Times New Roman" w:eastAsia="Times New Roman" w:hAnsi="Times New Roman" w:cs="Times New Roman"/>
          <w:b/>
          <w:bCs/>
          <w:lang w:val="en-US"/>
        </w:rPr>
        <w:t>d</w:t>
      </w:r>
      <w:r w:rsidR="005F02F4" w:rsidRPr="00DC68B6">
        <w:rPr>
          <w:rFonts w:ascii="Times New Roman" w:eastAsia="Times New Roman" w:hAnsi="Times New Roman" w:cs="Times New Roman"/>
          <w:b/>
          <w:bCs/>
          <w:spacing w:val="1"/>
          <w:lang w:val="en-US"/>
        </w:rPr>
        <w:t xml:space="preserve"> </w:t>
      </w:r>
      <w:r w:rsidR="005F02F4"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 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exc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and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4"/>
          <w:lang w:val="en-US"/>
        </w:rPr>
        <w:t>e</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pu</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back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accou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 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ot and depa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5F02F4" w:rsidRPr="00DC68B6">
        <w:rPr>
          <w:rFonts w:ascii="Times New Roman" w:eastAsia="Times New Roman" w:hAnsi="Times New Roman" w:cs="Times New Roman"/>
          <w:b/>
          <w:bCs/>
          <w:spacing w:val="-1"/>
          <w:lang w:val="en-US"/>
        </w:rPr>
        <w:t>r</w:t>
      </w:r>
      <w:r w:rsidR="005F02F4" w:rsidRPr="00DC68B6">
        <w:rPr>
          <w:rFonts w:ascii="Times New Roman" w:eastAsia="Times New Roman" w:hAnsi="Times New Roman" w:cs="Times New Roman"/>
          <w:b/>
          <w:bCs/>
          <w:lang w:val="en-US"/>
        </w:rPr>
        <w:t xml:space="preserve">y </w:t>
      </w:r>
      <w:r w:rsidR="005F02F4" w:rsidRPr="00DC68B6">
        <w:rPr>
          <w:rFonts w:ascii="Times New Roman" w:eastAsia="Times New Roman" w:hAnsi="Times New Roman" w:cs="Times New Roman"/>
          <w:b/>
          <w:bCs/>
          <w:spacing w:val="1"/>
          <w:lang w:val="en-US"/>
        </w:rPr>
        <w:t>s</w:t>
      </w:r>
      <w:r w:rsidR="005F02F4" w:rsidRPr="00DC68B6">
        <w:rPr>
          <w:rFonts w:ascii="Times New Roman" w:eastAsia="Times New Roman" w:hAnsi="Times New Roman" w:cs="Times New Roman"/>
          <w:b/>
          <w:bCs/>
          <w:lang w:val="en-US"/>
        </w:rPr>
        <w:t>yst</w:t>
      </w:r>
      <w:r w:rsidR="005F02F4" w:rsidRPr="00DC68B6">
        <w:rPr>
          <w:rFonts w:ascii="Times New Roman" w:eastAsia="Times New Roman" w:hAnsi="Times New Roman" w:cs="Times New Roman"/>
          <w:b/>
          <w:bCs/>
          <w:spacing w:val="1"/>
          <w:lang w:val="en-US"/>
        </w:rPr>
        <w:t>e</w:t>
      </w:r>
      <w:r w:rsidR="005F02F4" w:rsidRPr="00DC68B6">
        <w:rPr>
          <w:rFonts w:ascii="Times New Roman" w:eastAsia="Times New Roman" w:hAnsi="Times New Roman" w:cs="Times New Roman"/>
          <w:b/>
          <w:bCs/>
          <w:lang w:val="en-US"/>
        </w:rPr>
        <w:t>m</w:t>
      </w:r>
      <w:r w:rsidR="005F02F4" w:rsidRPr="00DC68B6">
        <w:rPr>
          <w:rFonts w:ascii="Times New Roman" w:eastAsia="Times New Roman" w:hAnsi="Times New Roman" w:cs="Times New Roman"/>
          <w:b/>
          <w:bCs/>
          <w:spacing w:val="-3"/>
          <w:lang w:val="en-US"/>
        </w:rPr>
        <w:t xml:space="preserve"> </w:t>
      </w:r>
      <w:r w:rsidR="005F02F4" w:rsidRPr="00DC68B6">
        <w:rPr>
          <w:rFonts w:ascii="Times New Roman" w:eastAsia="Times New Roman" w:hAnsi="Times New Roman" w:cs="Times New Roman"/>
          <w:b/>
          <w:bCs/>
          <w:lang w:val="en-US"/>
        </w:rPr>
        <w:t>cap</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5F02F4" w:rsidRPr="00DC68B6" w:rsidRDefault="005F02F4"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p>
    <w:p w:rsidR="00BD0E97" w:rsidRPr="00DC68B6" w:rsidRDefault="00BD0E97" w:rsidP="005740AE">
      <w:pPr>
        <w:spacing w:after="0" w:line="240" w:lineRule="auto"/>
        <w:ind w:right="44"/>
        <w:rPr>
          <w:rFonts w:ascii="Times New Roman" w:eastAsia="Times New Roman" w:hAnsi="Times New Roman" w:cs="Times New Roman"/>
          <w:b/>
          <w:bCs/>
          <w:spacing w:val="-1"/>
          <w:lang w:val="en-US"/>
        </w:rPr>
      </w:pPr>
    </w:p>
    <w:p w:rsidR="00BD0E97" w:rsidRPr="00DC68B6" w:rsidRDefault="00BD0E97" w:rsidP="005F02F4">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F02F4">
      <w:pPr>
        <w:keepNext/>
        <w:spacing w:after="0" w:line="240" w:lineRule="auto"/>
        <w:ind w:right="44"/>
        <w:rPr>
          <w:rFonts w:ascii="Times New Roman" w:hAnsi="Times New Roman" w:cs="Times New Roman"/>
          <w:lang w:val="en-US"/>
        </w:rPr>
      </w:pPr>
    </w:p>
    <w:p w:rsidR="00BD0E97" w:rsidRPr="00DC68B6" w:rsidRDefault="00BD0E97" w:rsidP="005F02F4">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but expe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enhance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5740AE">
      <w:pPr>
        <w:spacing w:after="0" w:line="240" w:lineRule="auto"/>
        <w:ind w:right="44"/>
        <w:rPr>
          <w:rFonts w:ascii="Times New Roman" w:eastAsia="Times New Roman" w:hAnsi="Times New Roman" w:cs="Times New Roman"/>
          <w:b/>
          <w:bCs/>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of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spacing w:val="3"/>
          <w:lang w:val="en-US"/>
        </w:rPr>
        <w:t xml:space="preserve"> </w:t>
      </w:r>
      <w:r w:rsidR="00BC6AF1" w:rsidRPr="00DC68B6">
        <w:rPr>
          <w:rFonts w:ascii="Times New Roman" w:eastAsia="Times New Roman" w:hAnsi="Times New Roman" w:cs="Times New Roman"/>
          <w:bCs/>
          <w:lang w:val="en-US"/>
        </w:rPr>
        <w:t>R</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f</w:t>
      </w:r>
      <w:r w:rsidR="00BC6AF1" w:rsidRPr="00DC68B6">
        <w:rPr>
          <w:rFonts w:ascii="Times New Roman" w:eastAsia="Times New Roman" w:hAnsi="Times New Roman" w:cs="Times New Roman"/>
          <w:bCs/>
          <w:spacing w:val="-1"/>
          <w:lang w:val="en-US"/>
        </w:rPr>
        <w:t>ere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1"/>
          <w:lang w:val="en-US"/>
        </w:rPr>
        <w:t xml:space="preserve"> </w:t>
      </w:r>
      <w:r w:rsidR="00BC6AF1" w:rsidRPr="00DC68B6">
        <w:rPr>
          <w:rFonts w:ascii="Times New Roman" w:eastAsia="Times New Roman" w:hAnsi="Times New Roman" w:cs="Times New Roman"/>
          <w:bCs/>
          <w:lang w:val="en-US"/>
        </w:rPr>
        <w:t>Do</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spacing w:val="3"/>
          <w:lang w:val="en-US"/>
        </w:rPr>
        <w:t>u</w:t>
      </w:r>
      <w:r w:rsidR="00BC6AF1" w:rsidRPr="00DC68B6">
        <w:rPr>
          <w:rFonts w:ascii="Times New Roman" w:eastAsia="Times New Roman" w:hAnsi="Times New Roman" w:cs="Times New Roman"/>
          <w:bCs/>
          <w:spacing w:val="-3"/>
          <w:lang w:val="en-US"/>
        </w:rPr>
        <w:t>m</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lang w:val="en-US"/>
        </w:rPr>
        <w:t>ts and</w:t>
      </w:r>
      <w:r w:rsidR="00BC6AF1" w:rsidRPr="00DC68B6">
        <w:rPr>
          <w:rFonts w:ascii="Times New Roman" w:eastAsia="Times New Roman" w:hAnsi="Times New Roman" w:cs="Times New Roman"/>
          <w:bCs/>
          <w:spacing w:val="-1"/>
          <w:lang w:val="en-US"/>
        </w:rPr>
        <w:t xml:space="preserve"> G</w:t>
      </w:r>
      <w:r w:rsidR="00BC6AF1" w:rsidRPr="00DC68B6">
        <w:rPr>
          <w:rFonts w:ascii="Times New Roman" w:eastAsia="Times New Roman" w:hAnsi="Times New Roman" w:cs="Times New Roman"/>
          <w:bCs/>
          <w:lang w:val="en-US"/>
        </w:rPr>
        <w:t>uidance</w:t>
      </w:r>
      <w:r w:rsidR="00BC6AF1" w:rsidRPr="00DC68B6">
        <w:rPr>
          <w:rFonts w:ascii="Times New Roman" w:eastAsia="Times New Roman" w:hAnsi="Times New Roman" w:cs="Times New Roman"/>
          <w:bCs/>
          <w:spacing w:val="-2"/>
          <w:lang w:val="en-US"/>
        </w:rPr>
        <w:t xml:space="preserve"> </w:t>
      </w:r>
      <w:r w:rsidR="00BC6AF1" w:rsidRPr="00DC68B6">
        <w:rPr>
          <w:rFonts w:ascii="Times New Roman" w:eastAsia="Times New Roman" w:hAnsi="Times New Roman" w:cs="Times New Roman"/>
          <w:bCs/>
          <w:spacing w:val="1"/>
          <w:lang w:val="en-US"/>
        </w:rPr>
        <w:t>m</w:t>
      </w:r>
      <w:r w:rsidR="00BC6AF1" w:rsidRPr="00DC68B6">
        <w:rPr>
          <w:rFonts w:ascii="Times New Roman" w:eastAsia="Times New Roman" w:hAnsi="Times New Roman" w:cs="Times New Roman"/>
          <w:bCs/>
          <w:lang w:val="en-US"/>
        </w:rPr>
        <w:t>a</w:t>
      </w:r>
      <w:r w:rsidR="00BC6AF1" w:rsidRPr="00DC68B6">
        <w:rPr>
          <w:rFonts w:ascii="Times New Roman" w:eastAsia="Times New Roman" w:hAnsi="Times New Roman" w:cs="Times New Roman"/>
          <w:bCs/>
          <w:spacing w:val="-2"/>
          <w:lang w:val="en-US"/>
        </w:rPr>
        <w:t>t</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2"/>
          <w:lang w:val="en-US"/>
        </w:rPr>
        <w:t>r</w:t>
      </w:r>
      <w:r w:rsidR="00BC6AF1" w:rsidRPr="00DC68B6">
        <w:rPr>
          <w:rFonts w:ascii="Times New Roman" w:eastAsia="Times New Roman" w:hAnsi="Times New Roman" w:cs="Times New Roman"/>
          <w:bCs/>
          <w:spacing w:val="1"/>
          <w:lang w:val="en-US"/>
        </w:rPr>
        <w:t>i</w:t>
      </w:r>
      <w:r w:rsidR="00BC6AF1" w:rsidRPr="00DC68B6">
        <w:rPr>
          <w:rFonts w:ascii="Times New Roman" w:eastAsia="Times New Roman" w:hAnsi="Times New Roman" w:cs="Times New Roman"/>
          <w:bCs/>
          <w:lang w:val="en-US"/>
        </w:rPr>
        <w:t>al section</w:t>
      </w:r>
      <w:r w:rsidR="00E6406D">
        <w:rPr>
          <w:rFonts w:ascii="Times New Roman" w:eastAsia="Times New Roman" w:hAnsi="Times New Roman" w:cs="Times New Roman"/>
          <w:bCs/>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BC6AF1" w:rsidRPr="00DC68B6">
        <w:rPr>
          <w:rFonts w:ascii="Times New Roman" w:eastAsia="Times New Roman" w:hAnsi="Times New Roman" w:cs="Times New Roman"/>
          <w:bCs/>
          <w:lang w:val="en-US"/>
        </w:rPr>
        <w:t xml:space="preserve"> Regulatory/standardization needs and Approva</w:t>
      </w:r>
      <w:r w:rsidR="00E6406D">
        <w:rPr>
          <w:rFonts w:ascii="Times New Roman" w:eastAsia="Times New Roman" w:hAnsi="Times New Roman" w:cs="Times New Roman"/>
          <w:bCs/>
          <w:lang w:val="en-US"/>
        </w:rPr>
        <w:t>l Plan (Air and Ground) section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0"/>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t</w:t>
      </w:r>
      <w:r w:rsidR="00E6406D" w:rsidRPr="00DC68B6">
        <w:rPr>
          <w:rFonts w:ascii="Times New Roman" w:eastAsia="Times New Roman" w:hAnsi="Times New Roman" w:cs="Times New Roman"/>
          <w:b/>
          <w:bCs/>
          <w:lang w:val="en-US"/>
        </w:rPr>
        <w:t>ion</w:t>
      </w:r>
      <w:r w:rsidR="00E6406D" w:rsidRPr="00DC68B6">
        <w:rPr>
          <w:rFonts w:ascii="Times New Roman" w:eastAsia="Times New Roman" w:hAnsi="Times New Roman" w:cs="Times New Roman"/>
          <w:b/>
          <w:bCs/>
          <w:spacing w:val="1"/>
          <w:lang w:val="en-US"/>
        </w:rPr>
        <w:t xml:space="preserve"> n</w:t>
      </w:r>
      <w:r w:rsidR="00E6406D" w:rsidRPr="00DC68B6">
        <w:rPr>
          <w:rFonts w:ascii="Times New Roman" w:eastAsia="Times New Roman" w:hAnsi="Times New Roman" w:cs="Times New Roman"/>
          <w:b/>
          <w:bCs/>
          <w:spacing w:val="-1"/>
          <w:lang w:val="en-US"/>
        </w:rPr>
        <w:t>ee</w:t>
      </w:r>
      <w:r w:rsidR="00E6406D" w:rsidRPr="00DC68B6">
        <w:rPr>
          <w:rFonts w:ascii="Times New Roman" w:eastAsia="Times New Roman" w:hAnsi="Times New Roman" w:cs="Times New Roman"/>
          <w:b/>
          <w:bCs/>
          <w:spacing w:val="1"/>
          <w:lang w:val="en-US"/>
        </w:rPr>
        <w:t>d</w:t>
      </w:r>
      <w:r w:rsidR="00E6406D" w:rsidRPr="00DC68B6">
        <w:rPr>
          <w:rFonts w:ascii="Times New Roman" w:eastAsia="Times New Roman" w:hAnsi="Times New Roman" w:cs="Times New Roman"/>
          <w:b/>
          <w:bCs/>
          <w:lang w:val="en-US"/>
        </w:rPr>
        <w:t>s a</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 xml:space="preserve">oval </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lang w:val="en-US"/>
        </w:rPr>
        <w:t>lan (</w:t>
      </w:r>
      <w:r w:rsidR="00E6406D" w:rsidRPr="00DC68B6">
        <w:rPr>
          <w:rFonts w:ascii="Times New Roman" w:eastAsia="Times New Roman" w:hAnsi="Times New Roman" w:cs="Times New Roman"/>
          <w:b/>
          <w:bCs/>
          <w:spacing w:val="-1"/>
          <w:lang w:val="en-US"/>
        </w:rPr>
        <w:t>a</w:t>
      </w:r>
      <w:r w:rsidR="00E6406D" w:rsidRPr="00DC68B6">
        <w:rPr>
          <w:rFonts w:ascii="Times New Roman" w:eastAsia="Times New Roman" w:hAnsi="Times New Roman" w:cs="Times New Roman"/>
          <w:b/>
          <w:bCs/>
          <w:lang w:val="en-US"/>
        </w:rPr>
        <w:t>ir and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2"/>
          <w:lang w:val="en-US"/>
        </w:rPr>
        <w:t>g</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upda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are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p>
    <w:p w:rsidR="00E6406D" w:rsidRPr="00DC68B6" w:rsidRDefault="00E6406D" w:rsidP="005740AE">
      <w:pPr>
        <w:tabs>
          <w:tab w:val="left" w:pos="1180"/>
        </w:tabs>
        <w:spacing w:after="0" w:line="240" w:lineRule="auto"/>
        <w:ind w:right="44"/>
        <w:rPr>
          <w:rFonts w:ascii="Times New Roman" w:eastAsia="Times New Roman" w:hAnsi="Times New Roman" w:cs="Times New Roman"/>
          <w:lang w:val="en-US"/>
        </w:rPr>
      </w:pPr>
    </w:p>
    <w:p w:rsidR="00BD0E97" w:rsidRPr="00E6406D" w:rsidRDefault="00BD0E97" w:rsidP="00233633">
      <w:pPr>
        <w:pStyle w:val="ListParagraph"/>
        <w:numPr>
          <w:ilvl w:val="0"/>
          <w:numId w:val="27"/>
        </w:numPr>
        <w:tabs>
          <w:tab w:val="left" w:pos="108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1"/>
          <w:position w:val="-1"/>
          <w:lang w:val="en-US"/>
        </w:rPr>
        <w:t>CA</w:t>
      </w:r>
      <w:r w:rsidRPr="00E6406D">
        <w:rPr>
          <w:rFonts w:ascii="Times New Roman" w:eastAsia="Times New Roman" w:hAnsi="Times New Roman" w:cs="Times New Roman"/>
          <w:position w:val="-1"/>
          <w:lang w:val="en-US"/>
        </w:rPr>
        <w:t>O</w:t>
      </w:r>
      <w:r w:rsidRPr="00E6406D">
        <w:rPr>
          <w:rFonts w:ascii="Times New Roman" w:eastAsia="Times New Roman" w:hAnsi="Times New Roman" w:cs="Times New Roman"/>
          <w:spacing w:val="-1"/>
          <w:position w:val="-1"/>
          <w:lang w:val="en-US"/>
        </w:rPr>
        <w:t xml:space="preserve"> D</w:t>
      </w:r>
      <w:r w:rsidRPr="00E6406D">
        <w:rPr>
          <w:rFonts w:ascii="Times New Roman" w:eastAsia="Times New Roman" w:hAnsi="Times New Roman" w:cs="Times New Roman"/>
          <w:position w:val="-1"/>
          <w:lang w:val="en-US"/>
        </w:rPr>
        <w:t>oc 4444,</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i/>
          <w:position w:val="-1"/>
          <w:lang w:val="en-US"/>
        </w:rPr>
        <w:t>Proce</w:t>
      </w:r>
      <w:r w:rsidRPr="00E6406D">
        <w:rPr>
          <w:rFonts w:ascii="Times New Roman" w:eastAsia="Times New Roman" w:hAnsi="Times New Roman" w:cs="Times New Roman"/>
          <w:i/>
          <w:spacing w:val="-2"/>
          <w:position w:val="-1"/>
          <w:lang w:val="en-US"/>
        </w:rPr>
        <w:t>d</w:t>
      </w:r>
      <w:r w:rsidRPr="00E6406D">
        <w:rPr>
          <w:rFonts w:ascii="Times New Roman" w:eastAsia="Times New Roman" w:hAnsi="Times New Roman" w:cs="Times New Roman"/>
          <w:i/>
          <w:position w:val="-1"/>
          <w:lang w:val="en-US"/>
        </w:rPr>
        <w:t>u</w:t>
      </w:r>
      <w:r w:rsidRPr="00E6406D">
        <w:rPr>
          <w:rFonts w:ascii="Times New Roman" w:eastAsia="Times New Roman" w:hAnsi="Times New Roman" w:cs="Times New Roman"/>
          <w:i/>
          <w:spacing w:val="-2"/>
          <w:position w:val="-1"/>
          <w:lang w:val="en-US"/>
        </w:rPr>
        <w:t>r</w:t>
      </w:r>
      <w:r w:rsidRPr="00E6406D">
        <w:rPr>
          <w:rFonts w:ascii="Times New Roman" w:eastAsia="Times New Roman" w:hAnsi="Times New Roman" w:cs="Times New Roman"/>
          <w:i/>
          <w:position w:val="-1"/>
          <w:lang w:val="en-US"/>
        </w:rPr>
        <w:t>es</w:t>
      </w:r>
      <w:r w:rsidRPr="00E6406D">
        <w:rPr>
          <w:rFonts w:ascii="Times New Roman" w:eastAsia="Times New Roman" w:hAnsi="Times New Roman" w:cs="Times New Roman"/>
          <w:i/>
          <w:spacing w:val="1"/>
          <w:position w:val="-1"/>
          <w:lang w:val="en-US"/>
        </w:rPr>
        <w:t xml:space="preserve"> f</w:t>
      </w:r>
      <w:r w:rsidRPr="00E6406D">
        <w:rPr>
          <w:rFonts w:ascii="Times New Roman" w:eastAsia="Times New Roman" w:hAnsi="Times New Roman" w:cs="Times New Roman"/>
          <w:i/>
          <w:spacing w:val="-2"/>
          <w:position w:val="-1"/>
          <w:lang w:val="en-US"/>
        </w:rPr>
        <w:t>o</w:t>
      </w:r>
      <w:r w:rsidRPr="00E6406D">
        <w:rPr>
          <w:rFonts w:ascii="Times New Roman" w:eastAsia="Times New Roman" w:hAnsi="Times New Roman" w:cs="Times New Roman"/>
          <w:i/>
          <w:position w:val="-1"/>
          <w:lang w:val="en-US"/>
        </w:rPr>
        <w:t>r A</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r Na</w:t>
      </w:r>
      <w:r w:rsidRPr="00E6406D">
        <w:rPr>
          <w:rFonts w:ascii="Times New Roman" w:eastAsia="Times New Roman" w:hAnsi="Times New Roman" w:cs="Times New Roman"/>
          <w:i/>
          <w:spacing w:val="-2"/>
          <w:position w:val="-1"/>
          <w:lang w:val="en-US"/>
        </w:rPr>
        <w:t>v</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ga</w:t>
      </w:r>
      <w:r w:rsidRPr="00E6406D">
        <w:rPr>
          <w:rFonts w:ascii="Times New Roman" w:eastAsia="Times New Roman" w:hAnsi="Times New Roman" w:cs="Times New Roman"/>
          <w:i/>
          <w:spacing w:val="-1"/>
          <w:position w:val="-1"/>
          <w:lang w:val="en-US"/>
        </w:rPr>
        <w:t>t</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on</w:t>
      </w:r>
      <w:r w:rsidRPr="00E6406D">
        <w:rPr>
          <w:rFonts w:ascii="Times New Roman" w:eastAsia="Times New Roman" w:hAnsi="Times New Roman" w:cs="Times New Roman"/>
          <w:i/>
          <w:spacing w:val="-2"/>
          <w:position w:val="-1"/>
          <w:lang w:val="en-US"/>
        </w:rPr>
        <w:t xml:space="preserve"> </w:t>
      </w:r>
      <w:r w:rsidRPr="00E6406D">
        <w:rPr>
          <w:rFonts w:ascii="Times New Roman" w:eastAsia="Times New Roman" w:hAnsi="Times New Roman" w:cs="Times New Roman"/>
          <w:i/>
          <w:position w:val="-1"/>
          <w:lang w:val="en-US"/>
        </w:rPr>
        <w:t>Se</w:t>
      </w:r>
      <w:r w:rsidRPr="00E6406D">
        <w:rPr>
          <w:rFonts w:ascii="Times New Roman" w:eastAsia="Times New Roman" w:hAnsi="Times New Roman" w:cs="Times New Roman"/>
          <w:i/>
          <w:spacing w:val="-2"/>
          <w:position w:val="-1"/>
          <w:lang w:val="en-US"/>
        </w:rPr>
        <w:t>r</w:t>
      </w:r>
      <w:r w:rsidRPr="00E6406D">
        <w:rPr>
          <w:rFonts w:ascii="Times New Roman" w:eastAsia="Times New Roman" w:hAnsi="Times New Roman" w:cs="Times New Roman"/>
          <w:i/>
          <w:position w:val="-1"/>
          <w:lang w:val="en-US"/>
        </w:rPr>
        <w:t>v</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ces —</w:t>
      </w:r>
      <w:r w:rsidRPr="00E6406D">
        <w:rPr>
          <w:rFonts w:ascii="Times New Roman" w:eastAsia="Times New Roman" w:hAnsi="Times New Roman" w:cs="Times New Roman"/>
          <w:i/>
          <w:spacing w:val="1"/>
          <w:position w:val="-1"/>
          <w:lang w:val="en-US"/>
        </w:rPr>
        <w:t xml:space="preserve"> </w:t>
      </w:r>
      <w:r w:rsidRPr="00E6406D">
        <w:rPr>
          <w:rFonts w:ascii="Times New Roman" w:eastAsia="Times New Roman" w:hAnsi="Times New Roman" w:cs="Times New Roman"/>
          <w:i/>
          <w:position w:val="-1"/>
          <w:lang w:val="en-US"/>
        </w:rPr>
        <w:t>Air</w:t>
      </w:r>
      <w:r w:rsidRPr="00E6406D">
        <w:rPr>
          <w:rFonts w:ascii="Times New Roman" w:eastAsia="Times New Roman" w:hAnsi="Times New Roman" w:cs="Times New Roman"/>
          <w:i/>
          <w:spacing w:val="-1"/>
          <w:position w:val="-1"/>
          <w:lang w:val="en-US"/>
        </w:rPr>
        <w:t xml:space="preserve"> </w:t>
      </w:r>
      <w:r w:rsidRPr="00E6406D">
        <w:rPr>
          <w:rFonts w:ascii="Times New Roman" w:eastAsia="Times New Roman" w:hAnsi="Times New Roman" w:cs="Times New Roman"/>
          <w:i/>
          <w:position w:val="-1"/>
          <w:lang w:val="en-US"/>
        </w:rPr>
        <w:t>Tr</w:t>
      </w:r>
      <w:r w:rsidRPr="00E6406D">
        <w:rPr>
          <w:rFonts w:ascii="Times New Roman" w:eastAsia="Times New Roman" w:hAnsi="Times New Roman" w:cs="Times New Roman"/>
          <w:i/>
          <w:spacing w:val="-2"/>
          <w:position w:val="-1"/>
          <w:lang w:val="en-US"/>
        </w:rPr>
        <w:t>a</w:t>
      </w:r>
      <w:r w:rsidRPr="00E6406D">
        <w:rPr>
          <w:rFonts w:ascii="Times New Roman" w:eastAsia="Times New Roman" w:hAnsi="Times New Roman" w:cs="Times New Roman"/>
          <w:i/>
          <w:spacing w:val="1"/>
          <w:position w:val="-1"/>
          <w:lang w:val="en-US"/>
        </w:rPr>
        <w:t>f</w:t>
      </w:r>
      <w:r w:rsidRPr="00E6406D">
        <w:rPr>
          <w:rFonts w:ascii="Times New Roman" w:eastAsia="Times New Roman" w:hAnsi="Times New Roman" w:cs="Times New Roman"/>
          <w:i/>
          <w:spacing w:val="-1"/>
          <w:position w:val="-1"/>
          <w:lang w:val="en-US"/>
        </w:rPr>
        <w:t>f</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c</w:t>
      </w:r>
      <w:r w:rsidRPr="00E6406D">
        <w:rPr>
          <w:rFonts w:ascii="Times New Roman" w:eastAsia="Times New Roman" w:hAnsi="Times New Roman" w:cs="Times New Roman"/>
          <w:i/>
          <w:spacing w:val="-2"/>
          <w:position w:val="-1"/>
          <w:lang w:val="en-US"/>
        </w:rPr>
        <w:t xml:space="preserve"> </w:t>
      </w:r>
      <w:r w:rsidRPr="00E6406D">
        <w:rPr>
          <w:rFonts w:ascii="Times New Roman" w:eastAsia="Times New Roman" w:hAnsi="Times New Roman" w:cs="Times New Roman"/>
          <w:i/>
          <w:spacing w:val="1"/>
          <w:position w:val="-1"/>
          <w:lang w:val="en-US"/>
        </w:rPr>
        <w:t>M</w:t>
      </w:r>
      <w:r w:rsidRPr="00E6406D">
        <w:rPr>
          <w:rFonts w:ascii="Times New Roman" w:eastAsia="Times New Roman" w:hAnsi="Times New Roman" w:cs="Times New Roman"/>
          <w:i/>
          <w:position w:val="-1"/>
          <w:lang w:val="en-US"/>
        </w:rPr>
        <w:t>ana</w:t>
      </w:r>
      <w:r w:rsidRPr="00E6406D">
        <w:rPr>
          <w:rFonts w:ascii="Times New Roman" w:eastAsia="Times New Roman" w:hAnsi="Times New Roman" w:cs="Times New Roman"/>
          <w:i/>
          <w:spacing w:val="-2"/>
          <w:position w:val="-1"/>
          <w:lang w:val="en-US"/>
        </w:rPr>
        <w:t>ge</w:t>
      </w:r>
      <w:r w:rsidRPr="00E6406D">
        <w:rPr>
          <w:rFonts w:ascii="Times New Roman" w:eastAsia="Times New Roman" w:hAnsi="Times New Roman" w:cs="Times New Roman"/>
          <w:i/>
          <w:spacing w:val="-1"/>
          <w:position w:val="-1"/>
          <w:lang w:val="en-US"/>
        </w:rPr>
        <w:t>m</w:t>
      </w:r>
      <w:r w:rsidRPr="00E6406D">
        <w:rPr>
          <w:rFonts w:ascii="Times New Roman" w:eastAsia="Times New Roman" w:hAnsi="Times New Roman" w:cs="Times New Roman"/>
          <w:i/>
          <w:position w:val="-1"/>
          <w:lang w:val="en-US"/>
        </w:rPr>
        <w:t>ent</w:t>
      </w:r>
    </w:p>
    <w:p w:rsidR="00BD0E97" w:rsidRPr="00E6406D" w:rsidRDefault="00BD0E97" w:rsidP="00233633">
      <w:pPr>
        <w:pStyle w:val="ListParagraph"/>
        <w:numPr>
          <w:ilvl w:val="0"/>
          <w:numId w:val="27"/>
        </w:numPr>
        <w:tabs>
          <w:tab w:val="left" w:pos="108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1"/>
          <w:position w:val="-1"/>
          <w:lang w:val="en-US"/>
        </w:rPr>
        <w:t>CA</w:t>
      </w:r>
      <w:r w:rsidRPr="00E6406D">
        <w:rPr>
          <w:rFonts w:ascii="Times New Roman" w:eastAsia="Times New Roman" w:hAnsi="Times New Roman" w:cs="Times New Roman"/>
          <w:position w:val="-1"/>
          <w:lang w:val="en-US"/>
        </w:rPr>
        <w:t>O</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i/>
          <w:spacing w:val="-1"/>
          <w:position w:val="-1"/>
          <w:lang w:val="en-US"/>
        </w:rPr>
        <w:t>CD</w:t>
      </w:r>
      <w:r w:rsidRPr="00E6406D">
        <w:rPr>
          <w:rFonts w:ascii="Times New Roman" w:eastAsia="Times New Roman" w:hAnsi="Times New Roman" w:cs="Times New Roman"/>
          <w:i/>
          <w:position w:val="-1"/>
          <w:lang w:val="en-US"/>
        </w:rPr>
        <w:t>M</w:t>
      </w:r>
      <w:r w:rsidRPr="00E6406D">
        <w:rPr>
          <w:rFonts w:ascii="Times New Roman" w:eastAsia="Times New Roman" w:hAnsi="Times New Roman" w:cs="Times New Roman"/>
          <w:i/>
          <w:spacing w:val="1"/>
          <w:position w:val="-1"/>
          <w:lang w:val="en-US"/>
        </w:rPr>
        <w:t xml:space="preserve"> M</w:t>
      </w:r>
      <w:r w:rsidRPr="00E6406D">
        <w:rPr>
          <w:rFonts w:ascii="Times New Roman" w:eastAsia="Times New Roman" w:hAnsi="Times New Roman" w:cs="Times New Roman"/>
          <w:i/>
          <w:position w:val="-1"/>
          <w:lang w:val="en-US"/>
        </w:rPr>
        <w:t>anual</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are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p>
    <w:p w:rsidR="00E6406D" w:rsidRPr="00DC68B6" w:rsidRDefault="00E6406D" w:rsidP="00E6406D">
      <w:pPr>
        <w:tabs>
          <w:tab w:val="left" w:pos="1080"/>
        </w:tabs>
        <w:spacing w:after="0" w:line="240" w:lineRule="auto"/>
        <w:ind w:left="1080" w:right="44" w:hanging="360"/>
        <w:rPr>
          <w:rFonts w:ascii="Times New Roman" w:eastAsia="Times New Roman" w:hAnsi="Times New Roman" w:cs="Times New Roman"/>
          <w:lang w:val="en-US"/>
        </w:rPr>
      </w:pPr>
    </w:p>
    <w:p w:rsidR="00BD0E97" w:rsidRPr="00E6406D" w:rsidRDefault="00BD0E97" w:rsidP="00233633">
      <w:pPr>
        <w:pStyle w:val="ListParagraph"/>
        <w:numPr>
          <w:ilvl w:val="0"/>
          <w:numId w:val="28"/>
        </w:numPr>
        <w:tabs>
          <w:tab w:val="left" w:pos="1080"/>
          <w:tab w:val="left" w:pos="1134"/>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position w:val="-1"/>
          <w:lang w:val="en-US"/>
        </w:rPr>
        <w:t>E</w:t>
      </w:r>
      <w:r w:rsidRPr="00E6406D">
        <w:rPr>
          <w:rFonts w:ascii="Times New Roman" w:eastAsia="Times New Roman" w:hAnsi="Times New Roman" w:cs="Times New Roman"/>
          <w:spacing w:val="-2"/>
          <w:position w:val="-1"/>
          <w:lang w:val="en-US"/>
        </w:rPr>
        <w:t>U</w:t>
      </w:r>
      <w:r w:rsidRPr="00E6406D">
        <w:rPr>
          <w:rFonts w:ascii="Times New Roman" w:eastAsia="Times New Roman" w:hAnsi="Times New Roman" w:cs="Times New Roman"/>
          <w:spacing w:val="-1"/>
          <w:position w:val="-1"/>
          <w:lang w:val="en-US"/>
        </w:rPr>
        <w:t>ROCON</w:t>
      </w:r>
      <w:r w:rsidRPr="00E6406D">
        <w:rPr>
          <w:rFonts w:ascii="Times New Roman" w:eastAsia="Times New Roman" w:hAnsi="Times New Roman" w:cs="Times New Roman"/>
          <w:spacing w:val="2"/>
          <w:position w:val="-1"/>
          <w:lang w:val="en-US"/>
        </w:rPr>
        <w:t>T</w:t>
      </w:r>
      <w:r w:rsidRPr="00E6406D">
        <w:rPr>
          <w:rFonts w:ascii="Times New Roman" w:eastAsia="Times New Roman" w:hAnsi="Times New Roman" w:cs="Times New Roman"/>
          <w:spacing w:val="-1"/>
          <w:position w:val="-1"/>
          <w:lang w:val="en-US"/>
        </w:rPr>
        <w:t>RO</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position w:val="-1"/>
          <w:lang w:val="en-US"/>
        </w:rPr>
        <w:t xml:space="preserve">, </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spacing w:val="-4"/>
          <w:position w:val="-1"/>
          <w:lang w:val="en-US"/>
        </w:rPr>
        <w:t>-</w:t>
      </w:r>
      <w:r w:rsidRPr="00E6406D">
        <w:rPr>
          <w:rFonts w:ascii="Times New Roman" w:eastAsia="Times New Roman" w:hAnsi="Times New Roman" w:cs="Times New Roman"/>
          <w:spacing w:val="-1"/>
          <w:position w:val="-1"/>
          <w:lang w:val="en-US"/>
        </w:rPr>
        <w:t>C</w:t>
      </w:r>
      <w:r w:rsidRPr="00E6406D">
        <w:rPr>
          <w:rFonts w:ascii="Times New Roman" w:eastAsia="Times New Roman" w:hAnsi="Times New Roman" w:cs="Times New Roman"/>
          <w:spacing w:val="1"/>
          <w:position w:val="-1"/>
          <w:lang w:val="en-US"/>
        </w:rPr>
        <w:t>D</w:t>
      </w:r>
      <w:r w:rsidRPr="00E6406D">
        <w:rPr>
          <w:rFonts w:ascii="Times New Roman" w:eastAsia="Times New Roman" w:hAnsi="Times New Roman" w:cs="Times New Roman"/>
          <w:position w:val="-1"/>
          <w:lang w:val="en-US"/>
        </w:rPr>
        <w:t>M</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p</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spacing w:val="3"/>
          <w:position w:val="-1"/>
          <w:lang w:val="en-US"/>
        </w:rPr>
        <w:t>e</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en</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position w:val="-1"/>
          <w:lang w:val="en-US"/>
        </w:rPr>
        <w:t>on</w:t>
      </w:r>
      <w:r w:rsidRPr="00E6406D">
        <w:rPr>
          <w:rFonts w:ascii="Times New Roman" w:eastAsia="Times New Roman" w:hAnsi="Times New Roman" w:cs="Times New Roman"/>
          <w:spacing w:val="-2"/>
          <w:position w:val="-1"/>
          <w:lang w:val="en-US"/>
        </w:rPr>
        <w:t xml:space="preserve"> </w:t>
      </w:r>
      <w:r w:rsidRPr="00E6406D">
        <w:rPr>
          <w:rFonts w:ascii="Times New Roman" w:eastAsia="Times New Roman" w:hAnsi="Times New Roman" w:cs="Times New Roman"/>
          <w:position w:val="-1"/>
          <w:lang w:val="en-US"/>
        </w:rPr>
        <w:t>M</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position w:val="-1"/>
          <w:lang w:val="en-US"/>
        </w:rPr>
        <w:t>n</w:t>
      </w:r>
      <w:r w:rsidRPr="00E6406D">
        <w:rPr>
          <w:rFonts w:ascii="Times New Roman" w:eastAsia="Times New Roman" w:hAnsi="Times New Roman" w:cs="Times New Roman"/>
          <w:spacing w:val="-2"/>
          <w:position w:val="-1"/>
          <w:lang w:val="en-US"/>
        </w:rPr>
        <w:t>u</w:t>
      </w:r>
      <w:r w:rsidRPr="00E6406D">
        <w:rPr>
          <w:rFonts w:ascii="Times New Roman" w:eastAsia="Times New Roman" w:hAnsi="Times New Roman" w:cs="Times New Roman"/>
          <w:position w:val="-1"/>
          <w:lang w:val="en-US"/>
        </w:rPr>
        <w:t>al</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position w:val="-1"/>
          <w:lang w:val="en-US"/>
        </w:rPr>
        <w:t>F</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 xml:space="preserve"> N</w:t>
      </w:r>
      <w:r w:rsidRPr="00E6406D">
        <w:rPr>
          <w:rFonts w:ascii="Times New Roman" w:eastAsia="Times New Roman" w:hAnsi="Times New Roman" w:cs="Times New Roman"/>
          <w:position w:val="-1"/>
          <w:lang w:val="en-US"/>
        </w:rPr>
        <w:t>ex</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G</w:t>
      </w:r>
      <w:r w:rsidRPr="00E6406D">
        <w:rPr>
          <w:rFonts w:ascii="Times New Roman" w:eastAsia="Times New Roman" w:hAnsi="Times New Roman" w:cs="Times New Roman"/>
          <w:position w:val="-1"/>
          <w:lang w:val="en-US"/>
        </w:rPr>
        <w:t xml:space="preserve">en </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p</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position w:val="-1"/>
          <w:lang w:val="en-US"/>
        </w:rPr>
        <w:t>e</w:t>
      </w:r>
      <w:r w:rsidRPr="00E6406D">
        <w:rPr>
          <w:rFonts w:ascii="Times New Roman" w:eastAsia="Times New Roman" w:hAnsi="Times New Roman" w:cs="Times New Roman"/>
          <w:spacing w:val="-3"/>
          <w:position w:val="-1"/>
          <w:lang w:val="en-US"/>
        </w:rPr>
        <w:t>m</w:t>
      </w:r>
      <w:r w:rsidRPr="00E6406D">
        <w:rPr>
          <w:rFonts w:ascii="Times New Roman" w:eastAsia="Times New Roman" w:hAnsi="Times New Roman" w:cs="Times New Roman"/>
          <w:position w:val="-1"/>
          <w:lang w:val="en-US"/>
        </w:rPr>
        <w:t>en</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position w:val="-1"/>
          <w:lang w:val="en-US"/>
        </w:rPr>
        <w:t>on P</w:t>
      </w:r>
      <w:r w:rsidRPr="00E6406D">
        <w:rPr>
          <w:rFonts w:ascii="Times New Roman" w:eastAsia="Times New Roman" w:hAnsi="Times New Roman" w:cs="Times New Roman"/>
          <w:spacing w:val="-2"/>
          <w:position w:val="-1"/>
          <w:lang w:val="en-US"/>
        </w:rPr>
        <w:t>l</w:t>
      </w:r>
      <w:r w:rsidRPr="00E6406D">
        <w:rPr>
          <w:rFonts w:ascii="Times New Roman" w:eastAsia="Times New Roman" w:hAnsi="Times New Roman" w:cs="Times New Roman"/>
          <w:position w:val="-1"/>
          <w:lang w:val="en-US"/>
        </w:rPr>
        <w:t>an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w:t>
      </w:r>
      <w:r w:rsidR="00E6406D" w:rsidRPr="00DC68B6">
        <w:rPr>
          <w:rFonts w:ascii="Times New Roman" w:eastAsia="Times New Roman" w:hAnsi="Times New Roman" w:cs="Times New Roman"/>
          <w:b/>
          <w:bCs/>
          <w:spacing w:val="-1"/>
          <w:lang w:val="en-US"/>
        </w:rPr>
        <w:t xml:space="preserve"> g</w:t>
      </w:r>
      <w:r w:rsidR="00E6406D" w:rsidRPr="00DC68B6">
        <w:rPr>
          <w:rFonts w:ascii="Times New Roman" w:eastAsia="Times New Roman" w:hAnsi="Times New Roman" w:cs="Times New Roman"/>
          <w:b/>
          <w:bCs/>
          <w:lang w:val="en-US"/>
        </w:rPr>
        <w:t>uidan</w:t>
      </w:r>
      <w:r w:rsidRPr="00DC68B6">
        <w:rPr>
          <w:rFonts w:ascii="Times New Roman" w:eastAsia="Times New Roman" w:hAnsi="Times New Roman" w:cs="Times New Roman"/>
          <w:b/>
          <w:bCs/>
          <w:lang w:val="en-US"/>
        </w:rPr>
        <w:t>ce</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CD</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anual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Europ</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lang w:val="en-US"/>
        </w:rPr>
        <w:t>an</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1"/>
          <w:lang w:val="en-US"/>
        </w:rPr>
        <w:t>U</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3"/>
          <w:lang w:val="en-US"/>
        </w:rPr>
        <w:t>O</w:t>
      </w:r>
      <w:r w:rsidRPr="00E6406D">
        <w:rPr>
          <w:rFonts w:ascii="Times New Roman" w:eastAsia="Times New Roman" w:hAnsi="Times New Roman" w:cs="Times New Roman"/>
          <w:spacing w:val="3"/>
          <w:lang w:val="en-US"/>
        </w:rPr>
        <w:t>J</w:t>
      </w:r>
      <w:r w:rsidRPr="00E6406D">
        <w:rPr>
          <w:rFonts w:ascii="Times New Roman" w:eastAsia="Times New Roman" w:hAnsi="Times New Roman" w:cs="Times New Roman"/>
          <w:lang w:val="en-US"/>
        </w:rPr>
        <w:t>EU</w:t>
      </w:r>
      <w:r w:rsidRPr="00E6406D">
        <w:rPr>
          <w:rFonts w:ascii="Times New Roman" w:eastAsia="Times New Roman" w:hAnsi="Times New Roman" w:cs="Times New Roman"/>
          <w:spacing w:val="5"/>
          <w:lang w:val="en-US"/>
        </w:rPr>
        <w:t xml:space="preserve"> </w:t>
      </w:r>
      <w:hyperlink r:id="rId8">
        <w:r w:rsidRPr="00E6406D">
          <w:rPr>
            <w:rFonts w:ascii="Times New Roman" w:eastAsia="Times New Roman" w:hAnsi="Times New Roman" w:cs="Times New Roman"/>
            <w:lang w:val="en-US"/>
          </w:rPr>
          <w:t>2</w:t>
        </w:r>
        <w:r w:rsidRPr="00E6406D">
          <w:rPr>
            <w:rFonts w:ascii="Times New Roman" w:eastAsia="Times New Roman" w:hAnsi="Times New Roman" w:cs="Times New Roman"/>
            <w:spacing w:val="-2"/>
            <w:lang w:val="en-US"/>
          </w:rPr>
          <w:t>0</w:t>
        </w:r>
        <w:r w:rsidRPr="00E6406D">
          <w:rPr>
            <w:rFonts w:ascii="Times New Roman" w:eastAsia="Times New Roman" w:hAnsi="Times New Roman" w:cs="Times New Roman"/>
            <w:lang w:val="en-US"/>
          </w:rPr>
          <w:t>10</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C</w:t>
        </w:r>
        <w:r w:rsidRPr="00E6406D">
          <w:rPr>
            <w:rFonts w:ascii="Times New Roman" w:eastAsia="Times New Roman" w:hAnsi="Times New Roman" w:cs="Times New Roman"/>
            <w:spacing w:val="6"/>
            <w:lang w:val="en-US"/>
          </w:rPr>
          <w:t xml:space="preserve"> </w:t>
        </w:r>
        <w:r w:rsidRPr="00E6406D">
          <w:rPr>
            <w:rFonts w:ascii="Times New Roman" w:eastAsia="Times New Roman" w:hAnsi="Times New Roman" w:cs="Times New Roman"/>
            <w:lang w:val="en-US"/>
          </w:rPr>
          <w:t>16</w:t>
        </w:r>
        <w:r w:rsidRPr="00E6406D">
          <w:rPr>
            <w:rFonts w:ascii="Times New Roman" w:eastAsia="Times New Roman" w:hAnsi="Times New Roman" w:cs="Times New Roman"/>
            <w:spacing w:val="-2"/>
            <w:lang w:val="en-US"/>
          </w:rPr>
          <w:t>8</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0</w:t>
        </w:r>
        <w:r w:rsidRPr="00E6406D">
          <w:rPr>
            <w:rFonts w:ascii="Times New Roman" w:eastAsia="Times New Roman" w:hAnsi="Times New Roman" w:cs="Times New Roman"/>
            <w:spacing w:val="-2"/>
            <w:lang w:val="en-US"/>
          </w:rPr>
          <w:t>4</w:t>
        </w:r>
      </w:hyperlink>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8"/>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4"/>
          <w:lang w:val="en-US"/>
        </w:rPr>
        <w:t>mm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it</w:t>
      </w:r>
      <w:r w:rsidRPr="00E6406D">
        <w:rPr>
          <w:rFonts w:ascii="Times New Roman" w:eastAsia="Times New Roman" w:hAnsi="Times New Roman" w:cs="Times New Roman"/>
          <w:lang w:val="en-US"/>
        </w:rPr>
        <w:t>y</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lang w:val="en-US"/>
        </w:rPr>
        <w:t>Spec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5"/>
          <w:lang w:val="en-US"/>
        </w:rPr>
        <w:t xml:space="preserve"> </w:t>
      </w:r>
      <w:r w:rsidRPr="00E6406D">
        <w:rPr>
          <w:rFonts w:ascii="Times New Roman" w:eastAsia="Times New Roman" w:hAnsi="Times New Roman" w:cs="Times New Roman"/>
          <w:spacing w:val="-3"/>
          <w:lang w:val="en-US"/>
        </w:rPr>
        <w:t>E</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lang w:val="en-US"/>
        </w:rPr>
        <w:t>SI</w:t>
      </w:r>
      <w:r w:rsidRPr="00E6406D">
        <w:rPr>
          <w:rFonts w:ascii="Times New Roman" w:eastAsia="Times New Roman" w:hAnsi="Times New Roman" w:cs="Times New Roman"/>
          <w:spacing w:val="3"/>
          <w:lang w:val="en-US"/>
        </w:rPr>
        <w:t xml:space="preserve"> </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6"/>
          <w:lang w:val="en-US"/>
        </w:rPr>
        <w:t xml:space="preserve"> </w:t>
      </w:r>
      <w:r w:rsidRPr="00E6406D">
        <w:rPr>
          <w:rFonts w:ascii="Times New Roman" w:eastAsia="Times New Roman" w:hAnsi="Times New Roman" w:cs="Times New Roman"/>
          <w:lang w:val="en-US"/>
        </w:rPr>
        <w:t>303</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lang w:val="en-US"/>
        </w:rPr>
        <w:t>212</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2"/>
          <w:lang w:val="en-US"/>
        </w:rPr>
        <w:t>v</w:t>
      </w:r>
      <w:r w:rsidRPr="00E6406D">
        <w:rPr>
          <w:rFonts w:ascii="Times New Roman" w:eastAsia="Times New Roman" w:hAnsi="Times New Roman" w:cs="Times New Roman"/>
          <w:lang w:val="en-US"/>
        </w:rPr>
        <w:t>.1.1.</w:t>
      </w:r>
      <w:r w:rsidRPr="00E6406D">
        <w:rPr>
          <w:rFonts w:ascii="Times New Roman" w:eastAsia="Times New Roman" w:hAnsi="Times New Roman" w:cs="Times New Roman"/>
          <w:spacing w:val="-2"/>
          <w:lang w:val="en-US"/>
        </w:rPr>
        <w:t>1</w:t>
      </w:r>
      <w:r w:rsidRPr="00E6406D">
        <w:rPr>
          <w:rFonts w:ascii="Times New Roman" w:eastAsia="Times New Roman" w:hAnsi="Times New Roman" w:cs="Times New Roman"/>
          <w:lang w:val="en-US"/>
        </w:rPr>
        <w:t>: Europ</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lang w:val="en-US"/>
        </w:rPr>
        <w:t>an</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3"/>
          <w:lang w:val="en-US"/>
        </w:rPr>
        <w:t>S</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an</w:t>
      </w:r>
      <w:r w:rsidRPr="00E6406D">
        <w:rPr>
          <w:rFonts w:ascii="Times New Roman" w:eastAsia="Times New Roman" w:hAnsi="Times New Roman" w:cs="Times New Roman"/>
          <w:spacing w:val="-2"/>
          <w:lang w:val="en-US"/>
        </w:rPr>
        <w:t>d</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d</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2"/>
          <w:lang w:val="en-US"/>
        </w:rPr>
        <w:t>(</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s</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lang w:val="en-US"/>
        </w:rPr>
        <w:t>)</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Ai</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4"/>
          <w:lang w:val="en-US"/>
        </w:rPr>
        <w:t>o</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lang w:val="en-US"/>
        </w:rPr>
        <w:t>t</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abo</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2"/>
          <w:lang w:val="en-US"/>
        </w:rPr>
        <w:t>v</w:t>
      </w:r>
      <w:r w:rsidRPr="00E6406D">
        <w:rPr>
          <w:rFonts w:ascii="Times New Roman" w:eastAsia="Times New Roman" w:hAnsi="Times New Roman" w:cs="Times New Roman"/>
          <w:lang w:val="en-US"/>
        </w:rPr>
        <w:t>e</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ec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s</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M</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k</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g</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4"/>
          <w:lang w:val="en-US"/>
        </w:rPr>
        <w:t>-</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M)</w:t>
      </w: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w:t>
      </w:r>
      <w:r w:rsidRPr="00DC68B6">
        <w:rPr>
          <w:rFonts w:ascii="Times New Roman" w:eastAsia="Times New Roman" w:hAnsi="Times New Roman" w:cs="Times New Roman"/>
          <w:lang w:val="en-US"/>
        </w:rPr>
        <w:t>141:</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echn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M</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U</w:t>
      </w:r>
      <w:r w:rsidRPr="00E6406D">
        <w:rPr>
          <w:rFonts w:ascii="Times New Roman" w:eastAsia="Times New Roman" w:hAnsi="Times New Roman" w:cs="Times New Roman"/>
          <w:spacing w:val="-1"/>
          <w:lang w:val="en-US"/>
        </w:rPr>
        <w:t>ROCON</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spacing w:val="-1"/>
          <w:lang w:val="en-US"/>
        </w:rPr>
        <w:t>RO</w:t>
      </w:r>
      <w:r w:rsidRPr="00E6406D">
        <w:rPr>
          <w:rFonts w:ascii="Times New Roman" w:eastAsia="Times New Roman" w:hAnsi="Times New Roman" w:cs="Times New Roman"/>
          <w:lang w:val="en-US"/>
        </w:rPr>
        <w:t>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M</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Pro</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e</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doc</w:t>
      </w:r>
      <w:r w:rsidRPr="00E6406D">
        <w:rPr>
          <w:rFonts w:ascii="Times New Roman" w:eastAsia="Times New Roman" w:hAnsi="Times New Roman" w:cs="Times New Roman"/>
          <w:spacing w:val="3"/>
          <w:lang w:val="en-US"/>
        </w:rPr>
        <w:t>u</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2"/>
          <w:lang w:val="en-US"/>
        </w:rPr>
        <w:t>c</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ud</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ng</w:t>
      </w:r>
      <w:r w:rsidRPr="00E6406D">
        <w:rPr>
          <w:rFonts w:ascii="Times New Roman" w:eastAsia="Times New Roman" w:hAnsi="Times New Roman" w:cs="Times New Roman"/>
          <w:lang w:val="en-US"/>
        </w:rPr>
        <w:tab/>
        <w:t>an</w:t>
      </w:r>
      <w:r w:rsid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1"/>
          <w:lang w:val="en-US"/>
        </w:rPr>
        <w:t>ir</w:t>
      </w:r>
      <w:r w:rsidRPr="00E6406D">
        <w:rPr>
          <w:rFonts w:ascii="Times New Roman" w:eastAsia="Times New Roman" w:hAnsi="Times New Roman" w:cs="Times New Roman"/>
          <w:lang w:val="en-US"/>
        </w:rPr>
        <w:t>po</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spacing w:val="3"/>
          <w:lang w:val="en-US"/>
        </w:rPr>
        <w:t>t</w:t>
      </w:r>
      <w:r w:rsidR="00E6406D">
        <w:rPr>
          <w:rFonts w:ascii="Times New Roman" w:eastAsia="Times New Roman" w:hAnsi="Times New Roman" w:cs="Times New Roman"/>
          <w:spacing w:val="3"/>
          <w:lang w:val="en-US"/>
        </w:rPr>
        <w:t xml:space="preserve"> </w:t>
      </w:r>
      <w:r w:rsidRPr="00E6406D">
        <w:rPr>
          <w:rFonts w:ascii="Times New Roman" w:eastAsia="Times New Roman" w:hAnsi="Times New Roman" w:cs="Times New Roman"/>
          <w:spacing w:val="-4"/>
          <w:lang w:val="en-US"/>
        </w:rPr>
        <w:t>-</w:t>
      </w:r>
      <w:r w:rsidR="00E6406D">
        <w:rPr>
          <w:rFonts w:ascii="Times New Roman" w:eastAsia="Times New Roman" w:hAnsi="Times New Roman" w:cs="Times New Roman"/>
          <w:spacing w:val="-4"/>
          <w:lang w:val="en-US"/>
        </w:rPr>
        <w:t xml:space="preserve"> </w:t>
      </w:r>
      <w:r w:rsidRPr="00E6406D">
        <w:rPr>
          <w:rFonts w:ascii="Times New Roman" w:eastAsia="Times New Roman" w:hAnsi="Times New Roman" w:cs="Times New Roman"/>
          <w:spacing w:val="-1"/>
          <w:lang w:val="en-US"/>
        </w:rPr>
        <w:t>CD</w:t>
      </w:r>
      <w:r w:rsidRPr="00E6406D">
        <w:rPr>
          <w:rFonts w:ascii="Times New Roman" w:eastAsia="Times New Roman" w:hAnsi="Times New Roman" w:cs="Times New Roman"/>
          <w:lang w:val="en-US"/>
        </w:rPr>
        <w:t xml:space="preserve">M </w:t>
      </w:r>
      <w:r w:rsidRPr="00E6406D">
        <w:rPr>
          <w:rFonts w:ascii="Times New Roman" w:eastAsia="Times New Roman" w:hAnsi="Times New Roman" w:cs="Times New Roman"/>
          <w:spacing w:val="-2"/>
          <w:lang w:val="en-US"/>
        </w:rPr>
        <w:t>I</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3"/>
          <w:lang w:val="en-US"/>
        </w:rPr>
        <w:t>m</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n M</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nu</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l</w:t>
      </w: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position w:val="-1"/>
          <w:lang w:val="en-US"/>
        </w:rPr>
      </w:pPr>
      <w:r w:rsidRPr="00DC68B6">
        <w:rPr>
          <w:rFonts w:ascii="Times New Roman" w:eastAsia="Times New Roman" w:hAnsi="Times New Roman" w:cs="Times New Roman"/>
          <w:position w:val="-1"/>
          <w:lang w:val="en-US"/>
        </w:rPr>
        <w:t>F</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N</w:t>
      </w:r>
      <w:r w:rsidRPr="00DC68B6">
        <w:rPr>
          <w:rFonts w:ascii="Times New Roman" w:eastAsia="Times New Roman" w:hAnsi="Times New Roman" w:cs="Times New Roman"/>
          <w:position w:val="-1"/>
          <w:lang w:val="en-US"/>
        </w:rPr>
        <w:t>ex</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G</w:t>
      </w:r>
      <w:r w:rsidRPr="00DC68B6">
        <w:rPr>
          <w:rFonts w:ascii="Times New Roman" w:eastAsia="Times New Roman" w:hAnsi="Times New Roman" w:cs="Times New Roman"/>
          <w:position w:val="-1"/>
          <w:lang w:val="en-US"/>
        </w:rPr>
        <w:t xml:space="preserve">en </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m</w:t>
      </w:r>
      <w:r w:rsidRPr="00DC68B6">
        <w:rPr>
          <w:rFonts w:ascii="Times New Roman" w:eastAsia="Times New Roman" w:hAnsi="Times New Roman" w:cs="Times New Roman"/>
          <w:position w:val="-1"/>
          <w:lang w:val="en-US"/>
        </w:rPr>
        <w:t>en</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 P</w:t>
      </w:r>
      <w:r w:rsidRPr="00DC68B6">
        <w:rPr>
          <w:rFonts w:ascii="Times New Roman" w:eastAsia="Times New Roman" w:hAnsi="Times New Roman" w:cs="Times New Roman"/>
          <w:spacing w:val="-2"/>
          <w:position w:val="-1"/>
          <w:lang w:val="en-US"/>
        </w:rPr>
        <w:t>l</w:t>
      </w:r>
      <w:r w:rsidRPr="00DC68B6">
        <w:rPr>
          <w:rFonts w:ascii="Times New Roman" w:eastAsia="Times New Roman" w:hAnsi="Times New Roman" w:cs="Times New Roman"/>
          <w:position w:val="-1"/>
          <w:lang w:val="en-US"/>
        </w:rPr>
        <w:t>an 2</w:t>
      </w:r>
      <w:r w:rsidRPr="00DC68B6">
        <w:rPr>
          <w:rFonts w:ascii="Times New Roman" w:eastAsia="Times New Roman" w:hAnsi="Times New Roman" w:cs="Times New Roman"/>
          <w:spacing w:val="-2"/>
          <w:position w:val="-1"/>
          <w:lang w:val="en-US"/>
        </w:rPr>
        <w:t>0</w:t>
      </w:r>
      <w:r w:rsidRPr="00DC68B6">
        <w:rPr>
          <w:rFonts w:ascii="Times New Roman" w:eastAsia="Times New Roman" w:hAnsi="Times New Roman" w:cs="Times New Roman"/>
          <w:position w:val="-1"/>
          <w:lang w:val="en-US"/>
        </w:rPr>
        <w:t>11</w:t>
      </w:r>
    </w:p>
    <w:p w:rsidR="00BD0E97" w:rsidRPr="00DC68B6" w:rsidRDefault="00BD0E97" w:rsidP="005740AE">
      <w:pPr>
        <w:spacing w:after="0" w:line="240" w:lineRule="auto"/>
        <w:ind w:right="44"/>
        <w:rPr>
          <w:rFonts w:ascii="Times New Roman" w:hAnsi="Times New Roman" w:cs="Times New Roman"/>
          <w:lang w:val="en-US"/>
        </w:rPr>
      </w:pPr>
    </w:p>
    <w:p w:rsidR="00BD0E97" w:rsidRDefault="00E6406D" w:rsidP="00E6406D">
      <w:pPr>
        <w:keepNext/>
        <w:spacing w:after="0" w:line="240" w:lineRule="auto"/>
        <w:ind w:right="44"/>
        <w:rPr>
          <w:rFonts w:ascii="Times New Roman" w:hAnsi="Times New Roman" w:cs="Times New Roman"/>
          <w:b/>
          <w:lang w:val="en-US"/>
        </w:rPr>
      </w:pPr>
      <w:r>
        <w:rPr>
          <w:rFonts w:ascii="Times New Roman" w:hAnsi="Times New Roman" w:cs="Times New Roman"/>
          <w:b/>
          <w:lang w:val="en-US"/>
        </w:rPr>
        <w:lastRenderedPageBreak/>
        <w:t>Module summary</w:t>
      </w:r>
    </w:p>
    <w:p w:rsidR="00E6406D" w:rsidRPr="00DC68B6" w:rsidRDefault="00E6406D" w:rsidP="00E6406D">
      <w:pPr>
        <w:keepNext/>
        <w:spacing w:after="0" w:line="240" w:lineRule="auto"/>
        <w:ind w:right="44"/>
        <w:rPr>
          <w:rFonts w:ascii="Times New Roman" w:hAnsi="Times New Roman" w:cs="Times New Roman"/>
          <w:b/>
          <w:lang w:val="en-US"/>
        </w:rPr>
      </w:pPr>
    </w:p>
    <w:tbl>
      <w:tblPr>
        <w:tblStyle w:val="TableGrid"/>
        <w:tblW w:w="0" w:type="auto"/>
        <w:tblLook w:val="04A0" w:firstRow="1" w:lastRow="0" w:firstColumn="1" w:lastColumn="0" w:noHBand="0" w:noVBand="1"/>
      </w:tblPr>
      <w:tblGrid>
        <w:gridCol w:w="1733"/>
        <w:gridCol w:w="1327"/>
        <w:gridCol w:w="279"/>
        <w:gridCol w:w="1642"/>
        <w:gridCol w:w="1339"/>
        <w:gridCol w:w="176"/>
        <w:gridCol w:w="1462"/>
        <w:gridCol w:w="1284"/>
      </w:tblGrid>
      <w:tr w:rsidR="00BD0E97" w:rsidRPr="000077D2" w:rsidTr="00B90D5E">
        <w:trPr>
          <w:cantSplit/>
        </w:trPr>
        <w:tc>
          <w:tcPr>
            <w:tcW w:w="13068" w:type="dxa"/>
            <w:gridSpan w:val="8"/>
            <w:shd w:val="clear" w:color="auto" w:fill="C6D9F1" w:themeFill="text2" w:themeFillTint="33"/>
          </w:tcPr>
          <w:p w:rsidR="00BD0E97" w:rsidRPr="00E6406D" w:rsidRDefault="00BD0E97" w:rsidP="00E6406D">
            <w:pPr>
              <w:keepNext/>
              <w:keepLines/>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bCs/>
                <w:sz w:val="20"/>
                <w:szCs w:val="20"/>
                <w:u w:val="single"/>
              </w:rPr>
              <w:t>Title of the Module:</w:t>
            </w:r>
          </w:p>
          <w:p w:rsidR="00BD0E97" w:rsidRPr="00E6406D" w:rsidRDefault="00BD0E97" w:rsidP="00960AFA">
            <w:pPr>
              <w:keepNext/>
              <w:spacing w:after="0" w:line="240" w:lineRule="auto"/>
              <w:ind w:right="44"/>
              <w:rPr>
                <w:rFonts w:ascii="Times New Roman" w:hAnsi="Times New Roman" w:cs="Times New Roman"/>
                <w:b/>
                <w:bCs/>
                <w:sz w:val="20"/>
                <w:szCs w:val="20"/>
              </w:rPr>
            </w:pPr>
            <w:r w:rsidRPr="00E6406D">
              <w:rPr>
                <w:rFonts w:ascii="Times New Roman" w:hAnsi="Times New Roman" w:cs="Times New Roman"/>
                <w:b/>
                <w:bCs/>
                <w:sz w:val="20"/>
                <w:szCs w:val="20"/>
              </w:rPr>
              <w:t>B0-80</w:t>
            </w:r>
            <w:r w:rsidR="00960AFA">
              <w:rPr>
                <w:rFonts w:ascii="Times New Roman" w:hAnsi="Times New Roman" w:cs="Times New Roman"/>
                <w:b/>
                <w:bCs/>
                <w:sz w:val="20"/>
                <w:szCs w:val="20"/>
              </w:rPr>
              <w:t>:</w:t>
            </w:r>
            <w:r w:rsidRPr="00E6406D">
              <w:rPr>
                <w:rFonts w:ascii="Times New Roman" w:hAnsi="Times New Roman" w:cs="Times New Roman"/>
                <w:b/>
                <w:bCs/>
                <w:sz w:val="20"/>
                <w:szCs w:val="20"/>
              </w:rPr>
              <w:t xml:space="preserve"> Improved Airport Operations through Airport-CDM</w:t>
            </w:r>
          </w:p>
        </w:tc>
      </w:tr>
      <w:tr w:rsidR="00BD0E97" w:rsidRPr="000077D2" w:rsidTr="00B90D5E">
        <w:trPr>
          <w:cantSplit/>
        </w:trPr>
        <w:tc>
          <w:tcPr>
            <w:tcW w:w="4356" w:type="dxa"/>
            <w:gridSpan w:val="2"/>
          </w:tcPr>
          <w:p w:rsidR="00BD0E97" w:rsidRPr="00E6406D" w:rsidRDefault="00BD0E97" w:rsidP="00E6406D">
            <w:pPr>
              <w:keepNext/>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 xml:space="preserve">Elements: </w:t>
            </w:r>
          </w:p>
          <w:p w:rsidR="00BD0E97" w:rsidRPr="00E6406D" w:rsidRDefault="00BD0E97" w:rsidP="00233633">
            <w:pPr>
              <w:pStyle w:val="ListParagraph"/>
              <w:keepNext/>
              <w:numPr>
                <w:ilvl w:val="0"/>
                <w:numId w:val="5"/>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rPr>
              <w:t>Airport –CDM</w:t>
            </w:r>
            <w:r w:rsidR="00DC68B6" w:rsidRPr="00E6406D">
              <w:rPr>
                <w:rFonts w:ascii="Times New Roman" w:hAnsi="Times New Roman" w:cs="Times New Roman"/>
                <w:color w:val="000000" w:themeColor="text1"/>
                <w:sz w:val="20"/>
                <w:szCs w:val="20"/>
              </w:rPr>
              <w:t xml:space="preserve"> </w:t>
            </w:r>
          </w:p>
          <w:p w:rsidR="00BD0E97" w:rsidRPr="00E6406D" w:rsidRDefault="00BD0E97" w:rsidP="00E6406D">
            <w:pPr>
              <w:keepNext/>
              <w:spacing w:after="0" w:line="240" w:lineRule="auto"/>
              <w:ind w:right="44"/>
              <w:rPr>
                <w:rFonts w:ascii="Times New Roman" w:hAnsi="Times New Roman" w:cs="Times New Roman"/>
                <w:color w:val="000000" w:themeColor="text1"/>
                <w:sz w:val="20"/>
                <w:szCs w:val="20"/>
              </w:rPr>
            </w:pPr>
            <w:r w:rsidRPr="00E6406D">
              <w:rPr>
                <w:rFonts w:ascii="Times New Roman" w:hAnsi="Times New Roman" w:cs="Times New Roman"/>
                <w:sz w:val="20"/>
                <w:szCs w:val="20"/>
              </w:rPr>
              <w:t xml:space="preserve">2.(Not included in the Module but added here as they are closely linked to this Module) </w:t>
            </w:r>
            <w:r w:rsidRPr="00E6406D">
              <w:rPr>
                <w:rFonts w:ascii="Times New Roman" w:hAnsi="Times New Roman" w:cs="Times New Roman"/>
                <w:color w:val="000000" w:themeColor="text1"/>
                <w:sz w:val="20"/>
                <w:szCs w:val="20"/>
              </w:rPr>
              <w:t xml:space="preserve">Aerodrome certification, Aerodrome </w:t>
            </w:r>
          </w:p>
          <w:p w:rsidR="00BD0E97" w:rsidRPr="00E6406D" w:rsidRDefault="00BD0E97" w:rsidP="00E6406D">
            <w:pPr>
              <w:keepNext/>
              <w:spacing w:after="0" w:line="240" w:lineRule="auto"/>
              <w:ind w:right="44"/>
              <w:rPr>
                <w:rFonts w:ascii="Times New Roman" w:hAnsi="Times New Roman" w:cs="Times New Roman"/>
                <w:sz w:val="20"/>
                <w:szCs w:val="20"/>
              </w:rPr>
            </w:pPr>
            <w:r w:rsidRPr="00E6406D">
              <w:rPr>
                <w:rFonts w:ascii="Times New Roman" w:hAnsi="Times New Roman" w:cs="Times New Roman"/>
                <w:color w:val="000000" w:themeColor="text1"/>
                <w:sz w:val="20"/>
                <w:szCs w:val="20"/>
              </w:rPr>
              <w:t xml:space="preserve">emergency planning, Airport planning and Heliport operations </w:t>
            </w:r>
          </w:p>
        </w:tc>
        <w:tc>
          <w:tcPr>
            <w:tcW w:w="4356" w:type="dxa"/>
            <w:gridSpan w:val="3"/>
          </w:tcPr>
          <w:p w:rsidR="00BD0E97" w:rsidRPr="00E6406D" w:rsidRDefault="00BD0E97" w:rsidP="00E6406D">
            <w:pPr>
              <w:keepNext/>
              <w:tabs>
                <w:tab w:val="left" w:pos="252"/>
              </w:tab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Equipage/Air</w:t>
            </w:r>
          </w:p>
          <w:p w:rsidR="00BD0E97" w:rsidRPr="00E6406D" w:rsidRDefault="00BD0E97" w:rsidP="00E6406D">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Nil</w:t>
            </w:r>
          </w:p>
        </w:tc>
        <w:tc>
          <w:tcPr>
            <w:tcW w:w="4356" w:type="dxa"/>
            <w:gridSpan w:val="3"/>
          </w:tcPr>
          <w:p w:rsidR="00BD0E97" w:rsidRPr="00E6406D" w:rsidRDefault="00BD0E97" w:rsidP="00E6406D">
            <w:pPr>
              <w:keepNext/>
              <w:tabs>
                <w:tab w:val="left" w:pos="252"/>
              </w:tab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Equipage/Ground</w:t>
            </w:r>
          </w:p>
          <w:p w:rsidR="00BD0E97" w:rsidRPr="00E6406D" w:rsidRDefault="00BD0E97" w:rsidP="00E6406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Interconnection of</w:t>
            </w:r>
            <w:r w:rsidR="00DC68B6" w:rsidRPr="00E6406D">
              <w:rPr>
                <w:rFonts w:ascii="Times New Roman" w:hAnsi="Times New Roman" w:cs="Times New Roman"/>
                <w:sz w:val="20"/>
                <w:szCs w:val="20"/>
              </w:rPr>
              <w:t xml:space="preserve"> </w:t>
            </w:r>
            <w:r w:rsidRPr="00E6406D">
              <w:rPr>
                <w:rFonts w:ascii="Times New Roman" w:hAnsi="Times New Roman" w:cs="Times New Roman"/>
                <w:sz w:val="20"/>
                <w:szCs w:val="20"/>
              </w:rPr>
              <w:t>ground systems of different partners for Airport-CDM</w:t>
            </w:r>
          </w:p>
          <w:p w:rsidR="00BD0E97" w:rsidRPr="00E6406D" w:rsidRDefault="00BD0E97" w:rsidP="00E6406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Rescue and Fire Fighting (RFF) Equipment as per Annexe 14</w:t>
            </w:r>
          </w:p>
        </w:tc>
      </w:tr>
      <w:tr w:rsidR="00BD0E97" w:rsidRPr="000077D2" w:rsidTr="00B90D5E">
        <w:trPr>
          <w:cantSplit/>
        </w:trPr>
        <w:tc>
          <w:tcPr>
            <w:tcW w:w="13068" w:type="dxa"/>
            <w:gridSpan w:val="8"/>
          </w:tcPr>
          <w:p w:rsidR="00BD0E97" w:rsidRPr="00E6406D" w:rsidRDefault="00BD0E97" w:rsidP="00E6406D">
            <w:pPr>
              <w:keepNext/>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sz w:val="20"/>
                <w:szCs w:val="20"/>
              </w:rPr>
              <w:t xml:space="preserve">Implementation monitoring and intended performance impact </w:t>
            </w:r>
          </w:p>
        </w:tc>
      </w:tr>
      <w:tr w:rsidR="00BD0E97" w:rsidRPr="000077D2" w:rsidTr="00B90D5E">
        <w:trPr>
          <w:cantSplit/>
        </w:trPr>
        <w:tc>
          <w:tcPr>
            <w:tcW w:w="2518" w:type="dxa"/>
            <w:vMerge w:val="restart"/>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Implementation progress </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i/>
                <w:sz w:val="20"/>
                <w:szCs w:val="20"/>
              </w:rPr>
              <w:t xml:space="preserve">1. </w:t>
            </w:r>
            <w:r w:rsidRPr="00E6406D">
              <w:rPr>
                <w:rFonts w:ascii="Times New Roman" w:hAnsi="Times New Roman" w:cs="Times New Roman"/>
                <w:sz w:val="20"/>
                <w:szCs w:val="20"/>
              </w:rPr>
              <w:t>Indicator</w:t>
            </w:r>
            <w:r w:rsidRPr="00E6406D">
              <w:rPr>
                <w:rFonts w:ascii="Times New Roman" w:hAnsi="Times New Roman" w:cs="Times New Roman"/>
                <w:color w:val="C00000"/>
                <w:sz w:val="20"/>
                <w:szCs w:val="20"/>
              </w:rPr>
              <w:t>:</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rPr>
              <w:t>percentage of</w:t>
            </w:r>
            <w:r w:rsidR="00DC68B6" w:rsidRPr="00E6406D">
              <w:rPr>
                <w:rFonts w:ascii="Times New Roman" w:hAnsi="Times New Roman" w:cs="Times New Roman"/>
                <w:i/>
                <w:sz w:val="20"/>
                <w:szCs w:val="20"/>
              </w:rPr>
              <w:t xml:space="preserve"> </w:t>
            </w:r>
            <w:r w:rsidRPr="00E6406D">
              <w:rPr>
                <w:rFonts w:ascii="Times New Roman" w:hAnsi="Times New Roman" w:cs="Times New Roman"/>
                <w:i/>
                <w:sz w:val="20"/>
                <w:szCs w:val="20"/>
                <w:lang w:val="en-US"/>
              </w:rPr>
              <w:t>international aerodromes with Airport-CDM</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rPr>
            </w:pPr>
            <w:r w:rsidRPr="00E6406D">
              <w:rPr>
                <w:rFonts w:ascii="Times New Roman" w:hAnsi="Times New Roman" w:cs="Times New Roman"/>
                <w:sz w:val="20"/>
                <w:szCs w:val="20"/>
                <w:lang w:val="en-US"/>
              </w:rPr>
              <w:t xml:space="preserve">2. </w:t>
            </w:r>
            <w:r w:rsidRPr="00E6406D">
              <w:rPr>
                <w:rFonts w:ascii="Times New Roman" w:hAnsi="Times New Roman" w:cs="Times New Roman"/>
                <w:sz w:val="20"/>
                <w:szCs w:val="20"/>
              </w:rPr>
              <w:t>Indicator</w:t>
            </w:r>
            <w:r w:rsidRPr="00E6406D">
              <w:rPr>
                <w:rFonts w:ascii="Times New Roman" w:hAnsi="Times New Roman" w:cs="Times New Roman"/>
                <w:i/>
                <w:sz w:val="20"/>
                <w:szCs w:val="20"/>
              </w:rPr>
              <w:t xml:space="preserve">: </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rPr>
              <w:t>Percentage</w:t>
            </w:r>
            <w:r w:rsidR="00DC68B6" w:rsidRPr="00E6406D">
              <w:rPr>
                <w:rFonts w:ascii="Times New Roman" w:hAnsi="Times New Roman" w:cs="Times New Roman"/>
                <w:i/>
                <w:sz w:val="20"/>
                <w:szCs w:val="20"/>
              </w:rPr>
              <w:t xml:space="preserve"> </w:t>
            </w:r>
            <w:r w:rsidRPr="00E6406D">
              <w:rPr>
                <w:rFonts w:ascii="Times New Roman" w:hAnsi="Times New Roman" w:cs="Times New Roman"/>
                <w:i/>
                <w:sz w:val="20"/>
                <w:szCs w:val="20"/>
                <w:lang w:val="en-US"/>
              </w:rPr>
              <w:t xml:space="preserve">of certified international aerodromes </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sz w:val="20"/>
                <w:szCs w:val="20"/>
                <w:lang w:val="en-US"/>
              </w:rPr>
              <w:t xml:space="preserve">3. </w:t>
            </w:r>
            <w:r w:rsidRPr="00E6406D">
              <w:rPr>
                <w:rFonts w:ascii="Times New Roman" w:hAnsi="Times New Roman" w:cs="Times New Roman"/>
                <w:sz w:val="20"/>
                <w:szCs w:val="20"/>
              </w:rPr>
              <w:t>Indicator</w:t>
            </w:r>
            <w:r w:rsidRPr="00E6406D">
              <w:rPr>
                <w:rFonts w:ascii="Times New Roman" w:hAnsi="Times New Roman" w:cs="Times New Roman"/>
                <w:i/>
                <w:sz w:val="20"/>
                <w:szCs w:val="20"/>
                <w:lang w:val="en-US"/>
              </w:rPr>
              <w:t xml:space="preserve">: </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lang w:val="en-US"/>
              </w:rPr>
              <w:t>Percentage of international aerodromes</w:t>
            </w:r>
            <w:r w:rsidR="00DC68B6" w:rsidRPr="00E6406D">
              <w:rPr>
                <w:rFonts w:ascii="Times New Roman" w:hAnsi="Times New Roman" w:cs="Times New Roman"/>
                <w:i/>
                <w:sz w:val="20"/>
                <w:szCs w:val="20"/>
                <w:lang w:val="en-US"/>
              </w:rPr>
              <w:t xml:space="preserve"> </w:t>
            </w:r>
            <w:r w:rsidRPr="00E6406D">
              <w:rPr>
                <w:rFonts w:ascii="Times New Roman" w:hAnsi="Times New Roman" w:cs="Times New Roman"/>
                <w:i/>
                <w:sz w:val="20"/>
                <w:szCs w:val="20"/>
                <w:lang w:val="en-US"/>
              </w:rPr>
              <w:t>with RFF equipment</w:t>
            </w:r>
            <w:r w:rsidRPr="00E6406D">
              <w:rPr>
                <w:rFonts w:ascii="Times New Roman" w:hAnsi="Times New Roman" w:cs="Times New Roman"/>
                <w:sz w:val="20"/>
                <w:szCs w:val="20"/>
                <w:lang w:val="en-US"/>
              </w:rPr>
              <w:t xml:space="preserve"> as per Annex</w:t>
            </w:r>
            <w:r w:rsidR="00DC68B6" w:rsidRPr="00E6406D">
              <w:rPr>
                <w:rFonts w:ascii="Times New Roman" w:hAnsi="Times New Roman" w:cs="Times New Roman"/>
                <w:sz w:val="20"/>
                <w:szCs w:val="20"/>
                <w:lang w:val="en-US"/>
              </w:rPr>
              <w:t xml:space="preserve"> </w:t>
            </w:r>
            <w:r w:rsidRPr="00E6406D">
              <w:rPr>
                <w:rFonts w:ascii="Times New Roman" w:hAnsi="Times New Roman" w:cs="Times New Roman"/>
                <w:sz w:val="20"/>
                <w:szCs w:val="20"/>
                <w:lang w:val="en-US"/>
              </w:rPr>
              <w:t>14</w:t>
            </w:r>
          </w:p>
        </w:tc>
        <w:tc>
          <w:tcPr>
            <w:tcW w:w="10550" w:type="dxa"/>
            <w:gridSpan w:val="7"/>
          </w:tcPr>
          <w:p w:rsidR="00BD0E97" w:rsidRPr="00E6406D" w:rsidRDefault="00BD0E97" w:rsidP="005740AE">
            <w:pPr>
              <w:keepNext/>
              <w:keepLines/>
              <w:spacing w:after="0" w:line="240" w:lineRule="auto"/>
              <w:ind w:right="44"/>
              <w:jc w:val="center"/>
              <w:rPr>
                <w:rFonts w:ascii="Times New Roman" w:hAnsi="Times New Roman" w:cs="Times New Roman"/>
                <w:sz w:val="20"/>
                <w:szCs w:val="20"/>
                <w:u w:val="single"/>
              </w:rPr>
            </w:pPr>
            <w:r w:rsidRPr="00E6406D">
              <w:rPr>
                <w:rFonts w:ascii="Times New Roman" w:hAnsi="Times New Roman" w:cs="Times New Roman"/>
                <w:bCs/>
                <w:sz w:val="20"/>
                <w:szCs w:val="20"/>
              </w:rPr>
              <w:t>Qualitative performance benefits associated with five main KPAs only</w:t>
            </w:r>
          </w:p>
        </w:tc>
      </w:tr>
      <w:tr w:rsidR="00BD0E97" w:rsidRPr="00E6406D" w:rsidTr="00B90D5E">
        <w:trPr>
          <w:cantSplit/>
        </w:trPr>
        <w:tc>
          <w:tcPr>
            <w:tcW w:w="2518" w:type="dxa"/>
            <w:vMerge/>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2407" w:type="dxa"/>
            <w:gridSpan w:val="2"/>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KPA-Access/Equity </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Enhances equity on the use of aerodrome facilities.</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2129"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KPA-Capacity</w:t>
            </w:r>
          </w:p>
          <w:p w:rsidR="00BD0E97" w:rsidRPr="00E6406D" w:rsidRDefault="00BD0E97" w:rsidP="005740AE">
            <w:pPr>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Enhanced use of existing Implementation of gate and stands (unlock latent capacity).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workload, better organization of the activities to manage flights.</w:t>
            </w:r>
          </w:p>
          <w:p w:rsidR="00BD0E97" w:rsidRPr="00E6406D" w:rsidRDefault="00BD0E97" w:rsidP="005740AE">
            <w:pPr>
              <w:keepNext/>
              <w:keepLines/>
              <w:spacing w:after="0" w:line="240" w:lineRule="auto"/>
              <w:ind w:right="44"/>
              <w:rPr>
                <w:rFonts w:ascii="Times New Roman" w:hAnsi="Times New Roman" w:cs="Times New Roman"/>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985" w:type="dxa"/>
            <w:gridSpan w:val="2"/>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KPA-Efficiency</w:t>
            </w:r>
          </w:p>
          <w:p w:rsidR="00BD0E97" w:rsidRPr="00E6406D" w:rsidRDefault="00BD0E97" w:rsidP="005740AE">
            <w:pPr>
              <w:keepNext/>
              <w:keepLines/>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rPr>
              <w:t>Improved operational efficiency (fleet management); and reduced delay. Reduced fuel burn due to reduced taxi time and lower aircraft engine run time</w:t>
            </w:r>
            <w:r w:rsidRPr="00E6406D">
              <w:rPr>
                <w:rFonts w:ascii="Times New Roman" w:hAnsi="Times New Roman" w:cs="Times New Roman"/>
                <w:sz w:val="20"/>
                <w:szCs w:val="20"/>
                <w:lang w:val="en-US"/>
              </w:rPr>
              <w:t>.</w:t>
            </w:r>
          </w:p>
          <w:p w:rsidR="00BD0E97" w:rsidRPr="00E6406D" w:rsidRDefault="00BD0E97" w:rsidP="005740AE">
            <w:pPr>
              <w:keepNext/>
              <w:keepLines/>
              <w:spacing w:after="0" w:line="240" w:lineRule="auto"/>
              <w:ind w:right="44"/>
              <w:rPr>
                <w:rFonts w:ascii="Times New Roman" w:hAnsi="Times New Roman" w:cs="Times New Roman"/>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u w:val="single"/>
              </w:rPr>
            </w:pPr>
          </w:p>
        </w:tc>
        <w:tc>
          <w:tcPr>
            <w:tcW w:w="2126"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KPA-Environment</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emissions due to reduced fuel burn</w:t>
            </w:r>
          </w:p>
          <w:p w:rsidR="00BD0E97" w:rsidRPr="00E6406D" w:rsidRDefault="00BD0E97" w:rsidP="005740AE">
            <w:pPr>
              <w:keepNext/>
              <w:keepLines/>
              <w:spacing w:after="0" w:line="240" w:lineRule="auto"/>
              <w:ind w:right="44"/>
              <w:rPr>
                <w:rFonts w:ascii="Times New Roman" w:hAnsi="Times New Roman" w:cs="Times New Roman"/>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903"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KPA-Safety</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r>
    </w:tbl>
    <w:p w:rsidR="00BD0E97" w:rsidRPr="00DC68B6" w:rsidRDefault="00BD0E97" w:rsidP="005740AE">
      <w:pPr>
        <w:spacing w:after="0" w:line="240" w:lineRule="auto"/>
        <w:ind w:right="44"/>
        <w:rPr>
          <w:rFonts w:ascii="Times New Roman" w:hAnsi="Times New Roman" w:cs="Times New Roman"/>
          <w:b/>
          <w:lang w:val="en-US"/>
        </w:rPr>
      </w:pPr>
    </w:p>
    <w:p w:rsidR="00E6406D" w:rsidRDefault="00E6406D">
      <w:pPr>
        <w:spacing w:after="200" w:line="276" w:lineRule="auto"/>
        <w:jc w:val="left"/>
        <w:rPr>
          <w:rFonts w:ascii="Times New Roman" w:hAnsi="Times New Roman" w:cs="Times New Roman"/>
          <w:b/>
          <w:u w:val="single"/>
          <w:lang w:val="en-US"/>
        </w:rPr>
      </w:pPr>
      <w:r>
        <w:rPr>
          <w:rFonts w:ascii="Times New Roman" w:hAnsi="Times New Roman" w:cs="Times New Roman"/>
          <w:b/>
          <w:u w:val="single"/>
          <w:lang w:val="en-US"/>
        </w:rPr>
        <w:br w:type="page"/>
      </w: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lastRenderedPageBreak/>
        <w:t>PERFORMANCE IMPROVEMENT AREA 2: GLOBALLY INTEROPERABLE SYSTEMS AND DATA</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u w:val="single"/>
          <w:lang w:val="en-US"/>
        </w:rPr>
      </w:pPr>
    </w:p>
    <w:p w:rsidR="00BD0E97" w:rsidRPr="00DC68B6" w:rsidRDefault="00BD0E97"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u w:val="single"/>
          <w:lang w:val="en-US"/>
        </w:rPr>
        <w:t>B0-25</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w:t>
      </w:r>
      <w:r w:rsidRPr="00DC68B6">
        <w:rPr>
          <w:rFonts w:ascii="Times New Roman" w:eastAsia="Times New Roman" w:hAnsi="Times New Roman" w:cs="Times New Roman"/>
          <w:b/>
          <w:bCs/>
          <w:u w:val="single"/>
          <w:lang w:val="en-US"/>
        </w:rPr>
        <w:t>Inc</w:t>
      </w:r>
      <w:r w:rsidRPr="00DC68B6">
        <w:rPr>
          <w:rFonts w:ascii="Times New Roman" w:eastAsia="Times New Roman" w:hAnsi="Times New Roman" w:cs="Times New Roman"/>
          <w:b/>
          <w:bCs/>
          <w:spacing w:val="1"/>
          <w:u w:val="single"/>
          <w:lang w:val="en-US"/>
        </w:rPr>
        <w:t>r</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a</w:t>
      </w:r>
      <w:r w:rsidRPr="00DC68B6">
        <w:rPr>
          <w:rFonts w:ascii="Times New Roman" w:eastAsia="Times New Roman" w:hAnsi="Times New Roman" w:cs="Times New Roman"/>
          <w:b/>
          <w:bCs/>
          <w:spacing w:val="-2"/>
          <w:u w:val="single"/>
          <w:lang w:val="en-US"/>
        </w:rPr>
        <w:t>s</w:t>
      </w:r>
      <w:r w:rsidRPr="00DC68B6">
        <w:rPr>
          <w:rFonts w:ascii="Times New Roman" w:eastAsia="Times New Roman" w:hAnsi="Times New Roman" w:cs="Times New Roman"/>
          <w:b/>
          <w:bCs/>
          <w:u w:val="single"/>
          <w:lang w:val="en-US"/>
        </w:rPr>
        <w:t>ed In</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erop</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rab</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 xml:space="preserve">y, </w:t>
      </w:r>
      <w:r w:rsidRPr="00DC68B6">
        <w:rPr>
          <w:rFonts w:ascii="Times New Roman" w:eastAsia="Times New Roman" w:hAnsi="Times New Roman" w:cs="Times New Roman"/>
          <w:b/>
          <w:bCs/>
          <w:spacing w:val="-3"/>
          <w:u w:val="single"/>
          <w:lang w:val="en-US"/>
        </w:rPr>
        <w:t>E</w:t>
      </w:r>
      <w:r w:rsidRPr="00DC68B6">
        <w:rPr>
          <w:rFonts w:ascii="Times New Roman" w:eastAsia="Times New Roman" w:hAnsi="Times New Roman" w:cs="Times New Roman"/>
          <w:b/>
          <w:bCs/>
          <w:spacing w:val="1"/>
          <w:u w:val="single"/>
          <w:lang w:val="en-US"/>
        </w:rPr>
        <w:t>ff</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ency and</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spacing w:val="-1"/>
          <w:u w:val="single"/>
          <w:lang w:val="en-US"/>
        </w:rPr>
        <w:t>C</w:t>
      </w:r>
      <w:r w:rsidRPr="00DC68B6">
        <w:rPr>
          <w:rFonts w:ascii="Times New Roman" w:eastAsia="Times New Roman" w:hAnsi="Times New Roman" w:cs="Times New Roman"/>
          <w:b/>
          <w:bCs/>
          <w:u w:val="single"/>
          <w:lang w:val="en-US"/>
        </w:rPr>
        <w:t>ap</w:t>
      </w:r>
      <w:r w:rsidRPr="00DC68B6">
        <w:rPr>
          <w:rFonts w:ascii="Times New Roman" w:eastAsia="Times New Roman" w:hAnsi="Times New Roman" w:cs="Times New Roman"/>
          <w:b/>
          <w:bCs/>
          <w:spacing w:val="-3"/>
          <w:u w:val="single"/>
          <w:lang w:val="en-US"/>
        </w:rPr>
        <w:t>a</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 xml:space="preserve">y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spacing w:val="-3"/>
          <w:u w:val="single"/>
          <w:lang w:val="en-US"/>
        </w:rPr>
        <w:t>h</w:t>
      </w:r>
      <w:r w:rsidRPr="00DC68B6">
        <w:rPr>
          <w:rFonts w:ascii="Times New Roman" w:eastAsia="Times New Roman" w:hAnsi="Times New Roman" w:cs="Times New Roman"/>
          <w:b/>
          <w:bCs/>
          <w:u w:val="single"/>
          <w:lang w:val="en-US"/>
        </w:rPr>
        <w:t>rou</w:t>
      </w:r>
      <w:r w:rsidRPr="00DC68B6">
        <w:rPr>
          <w:rFonts w:ascii="Times New Roman" w:eastAsia="Times New Roman" w:hAnsi="Times New Roman" w:cs="Times New Roman"/>
          <w:b/>
          <w:bCs/>
          <w:spacing w:val="-2"/>
          <w:u w:val="single"/>
          <w:lang w:val="en-US"/>
        </w:rPr>
        <w:t>g</w:t>
      </w:r>
      <w:r w:rsidRPr="00DC68B6">
        <w:rPr>
          <w:rFonts w:ascii="Times New Roman" w:eastAsia="Times New Roman" w:hAnsi="Times New Roman" w:cs="Times New Roman"/>
          <w:b/>
          <w:bCs/>
          <w:u w:val="single"/>
          <w:lang w:val="en-US"/>
        </w:rPr>
        <w:t>h</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1"/>
          <w:u w:val="single"/>
          <w:lang w:val="en-US"/>
        </w:rPr>
        <w:t>G</w:t>
      </w:r>
      <w:r w:rsidRPr="00DC68B6">
        <w:rPr>
          <w:rFonts w:ascii="Times New Roman" w:eastAsia="Times New Roman" w:hAnsi="Times New Roman" w:cs="Times New Roman"/>
          <w:b/>
          <w:bCs/>
          <w:u w:val="single"/>
          <w:lang w:val="en-US"/>
        </w:rPr>
        <w:t>round</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spacing w:val="-1"/>
          <w:u w:val="single"/>
          <w:lang w:val="en-US"/>
        </w:rPr>
        <w:t>G</w:t>
      </w:r>
      <w:r w:rsidRPr="00DC68B6">
        <w:rPr>
          <w:rFonts w:ascii="Times New Roman" w:eastAsia="Times New Roman" w:hAnsi="Times New Roman" w:cs="Times New Roman"/>
          <w:b/>
          <w:bCs/>
          <w:u w:val="single"/>
          <w:lang w:val="en-US"/>
        </w:rPr>
        <w:t>round Integration</w:t>
      </w:r>
    </w:p>
    <w:p w:rsidR="00BD0E97" w:rsidRPr="00DC68B6" w:rsidRDefault="00BD0E97" w:rsidP="005740AE">
      <w:pPr>
        <w:spacing w:after="0" w:line="240" w:lineRule="auto"/>
        <w:ind w:right="44"/>
        <w:rPr>
          <w:rFonts w:ascii="Times New Roman" w:eastAsia="Times New Roman" w:hAnsi="Times New Roman" w:cs="Times New Roman"/>
          <w:b/>
          <w:bCs/>
          <w:u w:val="single"/>
          <w:lang w:val="en-US"/>
        </w:rPr>
      </w:pP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bCs/>
          <w:lang w:val="en-US"/>
        </w:rPr>
        <w:t>Introduction</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module was designed to improve coordination between air traffic service units (ATSUs) by using ATS interfacility data communication (AIDC) defined by the ICAO Manual of Air Traffic Services Data Link Applications (Doc 9694). The transfer of communication in a data link environment improves the efficiency of this process particularly for oceanic ATSUs.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Baseline</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phone,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 and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Fl</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erv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one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 xml:space="preserve">sh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bound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hem</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hand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gh</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 when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 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Whe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epho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j</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k 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ACC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ACC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phone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E</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now</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4"/>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DC</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Pro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edu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54"/>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3"/>
          <w:lang w:val="en-US"/>
        </w:rPr>
        <w:t>T</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agemen</w:t>
      </w:r>
      <w:r w:rsidRPr="00DC68B6">
        <w:rPr>
          <w:rFonts w:ascii="Times New Roman" w:eastAsia="Times New Roman" w:hAnsi="Times New Roman" w:cs="Times New Roman"/>
          <w:i/>
          <w:spacing w:val="-2"/>
          <w:lang w:val="en-US"/>
        </w:rPr>
        <w:t>t</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4444)</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communications between ATS unit computer systems. This type of data transfer (AIDC) will be the basis for migration of data communications to the aeronautical telecommunication network (ATN).</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E6406D" w:rsidRPr="00E6406D" w:rsidRDefault="00E6406D" w:rsidP="00E6406D">
      <w:pPr>
        <w:spacing w:after="0" w:line="240" w:lineRule="auto"/>
        <w:ind w:right="44"/>
        <w:rPr>
          <w:rFonts w:ascii="Times New Roman" w:eastAsia="Times New Roman" w:hAnsi="Times New Roman" w:cs="Times New Roman"/>
          <w:lang w:val="en-US"/>
        </w:rPr>
      </w:pPr>
      <w:r w:rsidRPr="00E6406D">
        <w:rPr>
          <w:rFonts w:ascii="Times New Roman" w:eastAsia="Times New Roman" w:hAnsi="Times New Roman" w:cs="Times New Roman"/>
          <w:lang w:val="en-US"/>
        </w:rPr>
        <w:t xml:space="preserve">Information exchanges between flight data processing systems are established between air traffic services units for the purpose of notification, coordination and transfer of flights and for the purpose of civil/military coordination. </w:t>
      </w:r>
    </w:p>
    <w:p w:rsidR="00E6406D" w:rsidRPr="00E6406D" w:rsidRDefault="00E6406D" w:rsidP="00E6406D">
      <w:pPr>
        <w:spacing w:after="0" w:line="240" w:lineRule="auto"/>
        <w:ind w:right="44"/>
        <w:rPr>
          <w:rFonts w:ascii="Times New Roman" w:eastAsia="Times New Roman" w:hAnsi="Times New Roman" w:cs="Times New Roman"/>
          <w:lang w:val="en-US"/>
        </w:rPr>
      </w:pPr>
    </w:p>
    <w:p w:rsidR="00BD0E97" w:rsidRPr="00DC68B6" w:rsidRDefault="00E6406D" w:rsidP="00E6406D">
      <w:pPr>
        <w:spacing w:after="0" w:line="240" w:lineRule="auto"/>
        <w:ind w:right="44"/>
        <w:rPr>
          <w:rFonts w:ascii="Times New Roman" w:eastAsia="Times New Roman" w:hAnsi="Times New Roman" w:cs="Times New Roman"/>
          <w:lang w:val="en-US"/>
        </w:rPr>
      </w:pPr>
      <w:r w:rsidRPr="00E6406D">
        <w:rPr>
          <w:rFonts w:ascii="Times New Roman" w:eastAsia="Times New Roman" w:hAnsi="Times New Roman" w:cs="Times New Roman"/>
          <w:lang w:val="en-US"/>
        </w:rPr>
        <w:t>These information exchanges rely upon appropriate and harmonized communication protocols to secure their interoperability and apply to:</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peer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ilit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5"/>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peer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echan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Default="00BD0E97" w:rsidP="00E6406D">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lastRenderedPageBreak/>
        <w:t>Change brought by the module</w:t>
      </w:r>
    </w:p>
    <w:p w:rsidR="00E6406D" w:rsidRPr="00DC68B6" w:rsidRDefault="00E6406D" w:rsidP="00E6406D">
      <w:pPr>
        <w:keepNext/>
        <w:spacing w:after="0" w:line="240" w:lineRule="auto"/>
        <w:ind w:right="44"/>
        <w:rPr>
          <w:rFonts w:ascii="Times New Roman" w:hAnsi="Times New Roman" w:cs="Times New Roman"/>
          <w:b/>
          <w:lang w:val="en-US"/>
        </w:rPr>
      </w:pPr>
    </w:p>
    <w:p w:rsidR="00BD0E97" w:rsidRPr="00DC68B6" w:rsidRDefault="00BD0E97" w:rsidP="00E6406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 xml:space="preserve"> of 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 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 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Lo</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 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em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connec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each</w:t>
      </w:r>
      <w:r w:rsidRPr="00DC68B6">
        <w:rPr>
          <w:rFonts w:ascii="Times New Roman" w:eastAsia="Times New Roman" w:hAnsi="Times New Roman" w:cs="Times New Roman"/>
          <w:b/>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module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step</w:t>
      </w:r>
      <w:r w:rsidRPr="00DC68B6">
        <w:rPr>
          <w:rFonts w:ascii="Times New Roman" w:eastAsia="Times New Roman" w:hAnsi="Times New Roman" w:cs="Times New Roman"/>
          <w:lang w:val="en-US"/>
        </w:rPr>
        <w:t xml:space="preserve"> towards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more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sophisticated</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4D</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 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obal</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c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gem</w:t>
      </w:r>
      <w:r w:rsidRPr="00DC68B6">
        <w:rPr>
          <w:rFonts w:ascii="Times New Roman" w:eastAsia="Times New Roman" w:hAnsi="Times New Roman" w:cs="Times New Roman"/>
          <w:i/>
          <w:spacing w:val="-3"/>
          <w:lang w:val="en-US"/>
        </w:rPr>
        <w:t>e</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 xml:space="preserve">t </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pe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 xml:space="preserve">ept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9854</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1"/>
          <w:lang w:val="en-US"/>
        </w:rPr>
        <w:t xml:space="preserve"> 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 xml:space="preserve">al </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spacing w:val="1"/>
          <w:lang w:val="en-US"/>
        </w:rPr>
        <w:t>en</w:t>
      </w:r>
      <w:r w:rsidRPr="00DC68B6">
        <w:rPr>
          <w:rFonts w:ascii="Times New Roman" w:eastAsia="Times New Roman" w:hAnsi="Times New Roman" w:cs="Times New Roman"/>
          <w:b/>
          <w:bCs/>
          <w:lang w:val="en-US"/>
        </w:rPr>
        <w:t>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5"/>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 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rmance</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 xml:space="preserve">he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2"/>
          <w:lang w:val="en-US"/>
        </w:rPr>
        <w:t>3</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terms of capacity this implementation reduced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ad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oss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ounda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 xml:space="preserve">ow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his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eque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so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 contributing to efficiency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 xml:space="preserve">Additionally </w:t>
      </w:r>
      <w:r w:rsidRPr="00DC68B6">
        <w:rPr>
          <w:rFonts w:ascii="Times New Roman" w:eastAsia="Times New Roman" w:hAnsi="Times New Roman" w:cs="Times New Roman"/>
          <w:spacing w:val="1"/>
          <w:lang w:val="en-US"/>
        </w:rPr>
        <w:t>in</w:t>
      </w:r>
      <w:r w:rsidRPr="00DC68B6">
        <w:rPr>
          <w:rFonts w:ascii="Times New Roman" w:eastAsia="Times New Roman" w:hAnsi="Times New Roman" w:cs="Times New Roman"/>
          <w:lang w:val="en-US"/>
        </w:rPr>
        <w:t xml:space="preserve"> terms of safety the Air Traffic Controllers also, have a</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reducing errors in the ATC loop coordination.</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hput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bound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PS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AE0B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Nece</w:t>
      </w:r>
      <w:r w:rsidRPr="00DC68B6">
        <w:rPr>
          <w:rFonts w:ascii="Times New Roman" w:eastAsia="Times New Roman" w:hAnsi="Times New Roman" w:cs="Times New Roman"/>
          <w:b/>
          <w:bCs/>
          <w:spacing w:val="1"/>
          <w:lang w:val="en-US"/>
        </w:rPr>
        <w:t>ss</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 xml:space="preserve">y </w:t>
      </w:r>
      <w:r w:rsidRPr="00DC68B6">
        <w:rPr>
          <w:rFonts w:ascii="Times New Roman" w:eastAsia="Times New Roman" w:hAnsi="Times New Roman" w:cs="Times New Roman"/>
          <w:b/>
          <w:bCs/>
          <w:spacing w:val="-3"/>
          <w:lang w:val="en-US"/>
        </w:rPr>
        <w:t>p</w:t>
      </w:r>
      <w:r w:rsidRPr="00DC68B6">
        <w:rPr>
          <w:rFonts w:ascii="Times New Roman" w:eastAsia="Times New Roman" w:hAnsi="Times New Roman" w:cs="Times New Roman"/>
          <w:b/>
          <w:bCs/>
          <w:lang w:val="en-US"/>
        </w:rPr>
        <w:t>roc</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res</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 xml:space="preserve">ir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oun</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need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out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exp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 us</w:t>
      </w:r>
      <w:r w:rsidRPr="00DC68B6">
        <w:rPr>
          <w:rFonts w:ascii="Times New Roman" w:eastAsia="Times New Roman" w:hAnsi="Times New Roman" w:cs="Times New Roman"/>
          <w:spacing w:val="1"/>
          <w:lang w:val="en-US"/>
        </w:rPr>
        <w:t>ef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p>
    <w:p w:rsidR="00BD0E97" w:rsidRPr="00DC68B6" w:rsidRDefault="00BD0E97" w:rsidP="005740AE">
      <w:pPr>
        <w:tabs>
          <w:tab w:val="left" w:pos="3119"/>
        </w:tabs>
        <w:spacing w:after="0" w:line="240" w:lineRule="auto"/>
        <w:ind w:right="44"/>
        <w:rPr>
          <w:rFonts w:ascii="Times New Roman" w:eastAsia="Times New Roman" w:hAnsi="Times New Roman" w:cs="Times New Roman"/>
          <w:b/>
          <w:bCs/>
          <w:lang w:val="en-US"/>
        </w:rPr>
      </w:pPr>
    </w:p>
    <w:p w:rsidR="00BD0E97" w:rsidRPr="00DC68B6" w:rsidRDefault="00BD0E97" w:rsidP="005740AE">
      <w:pPr>
        <w:tabs>
          <w:tab w:val="left" w:pos="0"/>
          <w:tab w:val="left" w:pos="993"/>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w:t>
      </w:r>
      <w:r w:rsidR="007976A6"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 sy</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chn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3"/>
          <w:lang w:val="en-US"/>
        </w:rPr>
        <w:t>F</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MHS</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Euro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P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 xml:space="preserve">de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 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nk</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E6406D">
      <w:pPr>
        <w:keepNext/>
        <w:spacing w:after="0" w:line="240" w:lineRule="auto"/>
        <w:ind w:right="44"/>
        <w:rPr>
          <w:rFonts w:ascii="Times New Roman" w:eastAsia="Times New Roman" w:hAnsi="Times New Roman" w:cs="Times New Roman"/>
          <w:spacing w:val="-1"/>
          <w:lang w:val="en-US"/>
        </w:rPr>
      </w:pPr>
    </w:p>
    <w:p w:rsidR="00BD0E97" w:rsidRPr="00DC68B6" w:rsidRDefault="00BD0E97" w:rsidP="00E6406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CO</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 A 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MI has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 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6</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or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 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eastAsia="Times New Roman" w:hAnsi="Times New Roman" w:cs="Times New Roman"/>
          <w:spacing w:val="2"/>
          <w:lang w:val="en-US"/>
        </w:rPr>
      </w:pPr>
    </w:p>
    <w:p w:rsidR="00DF1A1A"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and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00DF1A1A" w:rsidRPr="00DC68B6">
        <w:rPr>
          <w:rFonts w:ascii="Times New Roman" w:eastAsia="Times New Roman" w:hAnsi="Times New Roman" w:cs="Times New Roman"/>
          <w:bCs/>
          <w:lang w:val="en-US"/>
        </w:rPr>
        <w:t>Reference Documents and Guidance material section</w:t>
      </w:r>
      <w:r w:rsidR="00DC68B6">
        <w:rPr>
          <w:rFonts w:ascii="Times New Roman" w:eastAsia="Times New Roman" w:hAnsi="Times New Roman" w:cs="Times New Roman"/>
          <w:bCs/>
          <w:lang w:val="en-US"/>
        </w:rPr>
        <w:t xml:space="preserve"> </w:t>
      </w:r>
    </w:p>
    <w:p w:rsidR="00BD0E97" w:rsidRPr="00DC68B6" w:rsidRDefault="00DF1A1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 xml:space="preserve"> of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s</w:t>
      </w:r>
      <w:r w:rsidR="00BD0E97" w:rsidRPr="00DC68B6">
        <w:rPr>
          <w:rFonts w:ascii="Times New Roman" w:eastAsia="Times New Roman" w:hAnsi="Times New Roman" w:cs="Times New Roman"/>
          <w:spacing w:val="5"/>
          <w:lang w:val="en-US"/>
        </w:rPr>
        <w:t xml:space="preserve"> </w:t>
      </w:r>
      <w:r w:rsidR="00BD0E97" w:rsidRPr="00DC68B6">
        <w:rPr>
          <w:rFonts w:ascii="Times New Roman" w:eastAsia="Times New Roman" w:hAnsi="Times New Roman" w:cs="Times New Roman"/>
          <w:spacing w:val="-4"/>
          <w:lang w:val="en-US"/>
        </w:rPr>
        <w:t>m</w:t>
      </w:r>
      <w:r w:rsidR="00BD0E97" w:rsidRPr="00DC68B6">
        <w:rPr>
          <w:rFonts w:ascii="Times New Roman" w:eastAsia="Times New Roman" w:hAnsi="Times New Roman" w:cs="Times New Roman"/>
          <w:lang w:val="en-US"/>
        </w:rPr>
        <w:t>odu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e. Li</w:t>
      </w:r>
      <w:r w:rsidR="00BD0E97" w:rsidRPr="00DC68B6">
        <w:rPr>
          <w:rFonts w:ascii="Times New Roman" w:eastAsia="Times New Roman" w:hAnsi="Times New Roman" w:cs="Times New Roman"/>
          <w:spacing w:val="-2"/>
          <w:lang w:val="en-US"/>
        </w:rPr>
        <w:t>k</w:t>
      </w:r>
      <w:r w:rsidR="00BD0E97" w:rsidRPr="00DC68B6">
        <w:rPr>
          <w:rFonts w:ascii="Times New Roman" w:eastAsia="Times New Roman" w:hAnsi="Times New Roman" w:cs="Times New Roman"/>
          <w:lang w:val="en-US"/>
        </w:rPr>
        <w:t>ewi</w:t>
      </w:r>
      <w:r w:rsidR="00BD0E97" w:rsidRPr="00DC68B6">
        <w:rPr>
          <w:rFonts w:ascii="Times New Roman" w:eastAsia="Times New Roman" w:hAnsi="Times New Roman" w:cs="Times New Roman"/>
          <w:spacing w:val="1"/>
          <w:lang w:val="en-US"/>
        </w:rPr>
        <w:t>s</w:t>
      </w:r>
      <w:r w:rsidR="00BD0E97" w:rsidRPr="00DC68B6">
        <w:rPr>
          <w:rFonts w:ascii="Times New Roman" w:eastAsia="Times New Roman" w:hAnsi="Times New Roman" w:cs="Times New Roman"/>
          <w:lang w:val="en-US"/>
        </w:rPr>
        <w:t xml:space="preserve">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he qu</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1"/>
          <w:lang w:val="en-US"/>
        </w:rPr>
        <w:t>f</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c</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ti</w:t>
      </w:r>
      <w:r w:rsidR="00BD0E97" w:rsidRPr="00DC68B6">
        <w:rPr>
          <w:rFonts w:ascii="Times New Roman" w:eastAsia="Times New Roman" w:hAnsi="Times New Roman" w:cs="Times New Roman"/>
          <w:lang w:val="en-US"/>
        </w:rPr>
        <w:t>o</w:t>
      </w:r>
      <w:r w:rsidR="00BD0E97" w:rsidRPr="00DC68B6">
        <w:rPr>
          <w:rFonts w:ascii="Times New Roman" w:eastAsia="Times New Roman" w:hAnsi="Times New Roman" w:cs="Times New Roman"/>
          <w:spacing w:val="-2"/>
          <w:lang w:val="en-US"/>
        </w:rPr>
        <w:t>n</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eq</w:t>
      </w:r>
      <w:r w:rsidR="00BD0E97" w:rsidRPr="00DC68B6">
        <w:rPr>
          <w:rFonts w:ascii="Times New Roman" w:eastAsia="Times New Roman" w:hAnsi="Times New Roman" w:cs="Times New Roman"/>
          <w:spacing w:val="-2"/>
          <w:lang w:val="en-US"/>
        </w:rPr>
        <w:t>u</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lang w:val="en-US"/>
        </w:rPr>
        <w:t>en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s</w:t>
      </w:r>
      <w:r w:rsidR="00BD0E97" w:rsidRPr="00DC68B6">
        <w:rPr>
          <w:rFonts w:ascii="Times New Roman" w:eastAsia="Times New Roman" w:hAnsi="Times New Roman" w:cs="Times New Roman"/>
          <w:spacing w:val="3"/>
          <w:lang w:val="en-US"/>
        </w:rPr>
        <w:t xml:space="preserve"> </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 xml:space="preserve">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d</w:t>
      </w:r>
      <w:r w:rsidR="00BD0E97" w:rsidRPr="00DC68B6">
        <w:rPr>
          <w:rFonts w:ascii="Times New Roman" w:eastAsia="Times New Roman" w:hAnsi="Times New Roman" w:cs="Times New Roman"/>
          <w:spacing w:val="-2"/>
          <w:lang w:val="en-US"/>
        </w:rPr>
        <w:t>e</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f</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ed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n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 xml:space="preserve">he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g</w:t>
      </w:r>
      <w:r w:rsidR="00BD0E97" w:rsidRPr="00DC68B6">
        <w:rPr>
          <w:rFonts w:ascii="Times New Roman" w:eastAsia="Times New Roman" w:hAnsi="Times New Roman" w:cs="Times New Roman"/>
          <w:lang w:val="en-US"/>
        </w:rPr>
        <w:t>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a</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2"/>
          <w:lang w:val="en-US"/>
        </w:rPr>
        <w:t>o</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 xml:space="preserve">y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eq</w:t>
      </w:r>
      <w:r w:rsidR="00BD0E97" w:rsidRPr="00DC68B6">
        <w:rPr>
          <w:rFonts w:ascii="Times New Roman" w:eastAsia="Times New Roman" w:hAnsi="Times New Roman" w:cs="Times New Roman"/>
          <w:spacing w:val="-2"/>
          <w:lang w:val="en-US"/>
        </w:rPr>
        <w:t>u</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1"/>
          <w:lang w:val="en-US"/>
        </w:rPr>
        <w:t>m</w:t>
      </w:r>
      <w:r w:rsidR="00BD0E97" w:rsidRPr="00DC68B6">
        <w:rPr>
          <w:rFonts w:ascii="Times New Roman" w:eastAsia="Times New Roman" w:hAnsi="Times New Roman" w:cs="Times New Roman"/>
          <w:lang w:val="en-US"/>
        </w:rPr>
        <w:t>en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007976A6"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007976A6" w:rsidRPr="00DC68B6">
        <w:rPr>
          <w:rFonts w:ascii="Times New Roman" w:eastAsia="Times New Roman" w:hAnsi="Times New Roman" w:cs="Times New Roman"/>
          <w:bCs/>
          <w:lang w:val="en-US"/>
        </w:rPr>
        <w:t xml:space="preserve">Regulatory/standardization needs and Approval Plan (Air AND Ground) section </w:t>
      </w:r>
      <w:r w:rsidR="00BD0E97" w:rsidRPr="00DC68B6">
        <w:rPr>
          <w:rFonts w:ascii="Times New Roman" w:eastAsia="Times New Roman" w:hAnsi="Times New Roman" w:cs="Times New Roman"/>
          <w:spacing w:val="-1"/>
          <w:lang w:val="en-US"/>
        </w:rPr>
        <w:t>w</w:t>
      </w:r>
      <w:r w:rsidR="00BD0E97" w:rsidRPr="00DC68B6">
        <w:rPr>
          <w:rFonts w:ascii="Times New Roman" w:eastAsia="Times New Roman" w:hAnsi="Times New Roman" w:cs="Times New Roman"/>
          <w:spacing w:val="-2"/>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c</w:t>
      </w:r>
      <w:r w:rsidR="00BD0E97" w:rsidRPr="00DC68B6">
        <w:rPr>
          <w:rFonts w:ascii="Times New Roman" w:eastAsia="Times New Roman" w:hAnsi="Times New Roman" w:cs="Times New Roman"/>
          <w:lang w:val="en-US"/>
        </w:rPr>
        <w:t>h a</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g</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al</w:t>
      </w:r>
      <w:r w:rsidR="00BD0E97" w:rsidRPr="00DC68B6">
        <w:rPr>
          <w:rFonts w:ascii="Times New Roman" w:eastAsia="Times New Roman" w:hAnsi="Times New Roman" w:cs="Times New Roman"/>
          <w:spacing w:val="-1"/>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o</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he</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4"/>
          <w:lang w:val="en-US"/>
        </w:rPr>
        <w:t>m</w:t>
      </w:r>
      <w:r w:rsidR="00BD0E97" w:rsidRPr="00DC68B6">
        <w:rPr>
          <w:rFonts w:ascii="Times New Roman" w:eastAsia="Times New Roman" w:hAnsi="Times New Roman" w:cs="Times New Roman"/>
          <w:lang w:val="en-US"/>
        </w:rPr>
        <w:t>p</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spacing w:val="3"/>
          <w:lang w:val="en-US"/>
        </w:rPr>
        <w:t>e</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ti</w:t>
      </w:r>
      <w:r w:rsidR="00BD0E97" w:rsidRPr="00DC68B6">
        <w:rPr>
          <w:rFonts w:ascii="Times New Roman" w:eastAsia="Times New Roman" w:hAnsi="Times New Roman" w:cs="Times New Roman"/>
          <w:lang w:val="en-US"/>
        </w:rPr>
        <w:t>on</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lang w:val="en-US"/>
        </w:rPr>
        <w:t>of</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lang w:val="en-US"/>
        </w:rPr>
        <w:t>odu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spacing w:val="3"/>
          <w:lang w:val="en-US"/>
        </w:rPr>
        <w:t>e</w:t>
      </w:r>
      <w:r w:rsidR="00BD0E97"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Cs/>
          <w:lang w:val="en-US"/>
        </w:rPr>
        <w:t>R</w:t>
      </w:r>
      <w:r w:rsidRPr="00DC68B6">
        <w:rPr>
          <w:rFonts w:ascii="Times New Roman" w:eastAsia="Times New Roman" w:hAnsi="Times New Roman" w:cs="Times New Roman"/>
          <w:bCs/>
          <w:spacing w:val="-1"/>
          <w:lang w:val="en-US"/>
        </w:rPr>
        <w:t>e</w:t>
      </w:r>
      <w:r w:rsidRPr="00DC68B6">
        <w:rPr>
          <w:rFonts w:ascii="Times New Roman" w:eastAsia="Times New Roman" w:hAnsi="Times New Roman" w:cs="Times New Roman"/>
          <w:bCs/>
          <w:lang w:val="en-US"/>
        </w:rPr>
        <w:t>g</w:t>
      </w:r>
      <w:r w:rsidRPr="00DC68B6">
        <w:rPr>
          <w:rFonts w:ascii="Times New Roman" w:eastAsia="Times New Roman" w:hAnsi="Times New Roman" w:cs="Times New Roman"/>
          <w:bCs/>
          <w:spacing w:val="1"/>
          <w:lang w:val="en-US"/>
        </w:rPr>
        <w:t>u</w:t>
      </w:r>
      <w:r w:rsidRPr="00DC68B6">
        <w:rPr>
          <w:rFonts w:ascii="Times New Roman" w:eastAsia="Times New Roman" w:hAnsi="Times New Roman" w:cs="Times New Roman"/>
          <w:bCs/>
          <w:lang w:val="en-US"/>
        </w:rPr>
        <w:t>lato</w:t>
      </w:r>
      <w:r w:rsidRPr="00DC68B6">
        <w:rPr>
          <w:rFonts w:ascii="Times New Roman" w:eastAsia="Times New Roman" w:hAnsi="Times New Roman" w:cs="Times New Roman"/>
          <w:bCs/>
          <w:spacing w:val="-1"/>
          <w:lang w:val="en-US"/>
        </w:rPr>
        <w:t>r</w:t>
      </w:r>
      <w:r w:rsidRPr="00DC68B6">
        <w:rPr>
          <w:rFonts w:ascii="Times New Roman" w:eastAsia="Times New Roman" w:hAnsi="Times New Roman" w:cs="Times New Roman"/>
          <w:bCs/>
          <w:lang w:val="en-US"/>
        </w:rPr>
        <w:t>y/sta</w:t>
      </w:r>
      <w:r w:rsidRPr="00DC68B6">
        <w:rPr>
          <w:rFonts w:ascii="Times New Roman" w:eastAsia="Times New Roman" w:hAnsi="Times New Roman" w:cs="Times New Roman"/>
          <w:bCs/>
          <w:spacing w:val="1"/>
          <w:lang w:val="en-US"/>
        </w:rPr>
        <w:t>nd</w:t>
      </w:r>
      <w:r w:rsidRPr="00DC68B6">
        <w:rPr>
          <w:rFonts w:ascii="Times New Roman" w:eastAsia="Times New Roman" w:hAnsi="Times New Roman" w:cs="Times New Roman"/>
          <w:bCs/>
          <w:lang w:val="en-US"/>
        </w:rPr>
        <w:t>a</w:t>
      </w:r>
      <w:r w:rsidRPr="00DC68B6">
        <w:rPr>
          <w:rFonts w:ascii="Times New Roman" w:eastAsia="Times New Roman" w:hAnsi="Times New Roman" w:cs="Times New Roman"/>
          <w:bCs/>
          <w:spacing w:val="-1"/>
          <w:lang w:val="en-US"/>
        </w:rPr>
        <w:t>r</w:t>
      </w:r>
      <w:r w:rsidRPr="00DC68B6">
        <w:rPr>
          <w:rFonts w:ascii="Times New Roman" w:eastAsia="Times New Roman" w:hAnsi="Times New Roman" w:cs="Times New Roman"/>
          <w:bCs/>
          <w:spacing w:val="1"/>
          <w:lang w:val="en-US"/>
        </w:rPr>
        <w:t>d</w:t>
      </w:r>
      <w:r w:rsidRPr="00DC68B6">
        <w:rPr>
          <w:rFonts w:ascii="Times New Roman" w:eastAsia="Times New Roman" w:hAnsi="Times New Roman" w:cs="Times New Roman"/>
          <w:bCs/>
          <w:lang w:val="en-US"/>
        </w:rPr>
        <w:t>iza</w:t>
      </w:r>
      <w:r w:rsidRPr="00DC68B6">
        <w:rPr>
          <w:rFonts w:ascii="Times New Roman" w:eastAsia="Times New Roman" w:hAnsi="Times New Roman" w:cs="Times New Roman"/>
          <w:bCs/>
          <w:spacing w:val="-1"/>
          <w:lang w:val="en-US"/>
        </w:rPr>
        <w:t>t</w:t>
      </w:r>
      <w:r w:rsidRPr="00DC68B6">
        <w:rPr>
          <w:rFonts w:ascii="Times New Roman" w:eastAsia="Times New Roman" w:hAnsi="Times New Roman" w:cs="Times New Roman"/>
          <w:bCs/>
          <w:lang w:val="en-US"/>
        </w:rPr>
        <w:t>ion</w:t>
      </w:r>
      <w:r w:rsidRPr="00DC68B6">
        <w:rPr>
          <w:rFonts w:ascii="Times New Roman" w:eastAsia="Times New Roman" w:hAnsi="Times New Roman" w:cs="Times New Roman"/>
          <w:bCs/>
          <w:spacing w:val="1"/>
          <w:lang w:val="en-US"/>
        </w:rPr>
        <w:t xml:space="preserve"> n</w:t>
      </w:r>
      <w:r w:rsidRPr="00DC68B6">
        <w:rPr>
          <w:rFonts w:ascii="Times New Roman" w:eastAsia="Times New Roman" w:hAnsi="Times New Roman" w:cs="Times New Roman"/>
          <w:bCs/>
          <w:spacing w:val="-1"/>
          <w:lang w:val="en-US"/>
        </w:rPr>
        <w:t>ee</w:t>
      </w:r>
      <w:r w:rsidRPr="00DC68B6">
        <w:rPr>
          <w:rFonts w:ascii="Times New Roman" w:eastAsia="Times New Roman" w:hAnsi="Times New Roman" w:cs="Times New Roman"/>
          <w:bCs/>
          <w:spacing w:val="1"/>
          <w:lang w:val="en-US"/>
        </w:rPr>
        <w:t>d</w:t>
      </w:r>
      <w:r w:rsidRPr="00DC68B6">
        <w:rPr>
          <w:rFonts w:ascii="Times New Roman" w:eastAsia="Times New Roman" w:hAnsi="Times New Roman" w:cs="Times New Roman"/>
          <w:bCs/>
          <w:lang w:val="en-US"/>
        </w:rPr>
        <w:t>s a</w:t>
      </w:r>
      <w:r w:rsidRPr="00DC68B6">
        <w:rPr>
          <w:rFonts w:ascii="Times New Roman" w:eastAsia="Times New Roman" w:hAnsi="Times New Roman" w:cs="Times New Roman"/>
          <w:bCs/>
          <w:spacing w:val="1"/>
          <w:lang w:val="en-US"/>
        </w:rPr>
        <w:t>n</w:t>
      </w:r>
      <w:r w:rsidRPr="00DC68B6">
        <w:rPr>
          <w:rFonts w:ascii="Times New Roman" w:eastAsia="Times New Roman" w:hAnsi="Times New Roman" w:cs="Times New Roman"/>
          <w:bCs/>
          <w:lang w:val="en-US"/>
        </w:rPr>
        <w:t>d</w:t>
      </w:r>
      <w:r w:rsidRPr="00DC68B6">
        <w:rPr>
          <w:rFonts w:ascii="Times New Roman" w:eastAsia="Times New Roman" w:hAnsi="Times New Roman" w:cs="Times New Roman"/>
          <w:bCs/>
          <w:spacing w:val="1"/>
          <w:lang w:val="en-US"/>
        </w:rPr>
        <w:t xml:space="preserve"> </w:t>
      </w:r>
      <w:r w:rsidR="00E6406D" w:rsidRPr="00DC68B6">
        <w:rPr>
          <w:rFonts w:ascii="Times New Roman" w:eastAsia="Times New Roman" w:hAnsi="Times New Roman" w:cs="Times New Roman"/>
          <w:bCs/>
          <w:lang w:val="en-US"/>
        </w:rPr>
        <w:t>a</w:t>
      </w:r>
      <w:r w:rsidR="00E6406D" w:rsidRPr="00DC68B6">
        <w:rPr>
          <w:rFonts w:ascii="Times New Roman" w:eastAsia="Times New Roman" w:hAnsi="Times New Roman" w:cs="Times New Roman"/>
          <w:bCs/>
          <w:spacing w:val="-2"/>
          <w:lang w:val="en-US"/>
        </w:rPr>
        <w:t>p</w:t>
      </w:r>
      <w:r w:rsidR="00E6406D" w:rsidRPr="00DC68B6">
        <w:rPr>
          <w:rFonts w:ascii="Times New Roman" w:eastAsia="Times New Roman" w:hAnsi="Times New Roman" w:cs="Times New Roman"/>
          <w:bCs/>
          <w:spacing w:val="1"/>
          <w:lang w:val="en-US"/>
        </w:rPr>
        <w:t>p</w:t>
      </w:r>
      <w:r w:rsidR="00E6406D" w:rsidRPr="00DC68B6">
        <w:rPr>
          <w:rFonts w:ascii="Times New Roman" w:eastAsia="Times New Roman" w:hAnsi="Times New Roman" w:cs="Times New Roman"/>
          <w:bCs/>
          <w:spacing w:val="-1"/>
          <w:lang w:val="en-US"/>
        </w:rPr>
        <w:t>r</w:t>
      </w:r>
      <w:r w:rsidR="00E6406D" w:rsidRPr="00DC68B6">
        <w:rPr>
          <w:rFonts w:ascii="Times New Roman" w:eastAsia="Times New Roman" w:hAnsi="Times New Roman" w:cs="Times New Roman"/>
          <w:bCs/>
          <w:lang w:val="en-US"/>
        </w:rPr>
        <w:t xml:space="preserve">oval </w:t>
      </w:r>
      <w:r w:rsidR="00E6406D" w:rsidRPr="00DC68B6">
        <w:rPr>
          <w:rFonts w:ascii="Times New Roman" w:eastAsia="Times New Roman" w:hAnsi="Times New Roman" w:cs="Times New Roman"/>
          <w:bCs/>
          <w:spacing w:val="-2"/>
          <w:lang w:val="en-US"/>
        </w:rPr>
        <w:t>p</w:t>
      </w:r>
      <w:r w:rsidR="00E6406D" w:rsidRPr="00DC68B6">
        <w:rPr>
          <w:rFonts w:ascii="Times New Roman" w:eastAsia="Times New Roman" w:hAnsi="Times New Roman" w:cs="Times New Roman"/>
          <w:bCs/>
          <w:lang w:val="en-US"/>
        </w:rPr>
        <w:t>lan (</w:t>
      </w:r>
      <w:r w:rsidR="00E6406D">
        <w:rPr>
          <w:rFonts w:ascii="Times New Roman" w:eastAsia="Times New Roman" w:hAnsi="Times New Roman" w:cs="Times New Roman"/>
          <w:bCs/>
          <w:spacing w:val="-1"/>
          <w:lang w:val="en-US"/>
        </w:rPr>
        <w:t>a</w:t>
      </w:r>
      <w:r w:rsidRPr="00DC68B6">
        <w:rPr>
          <w:rFonts w:ascii="Times New Roman" w:eastAsia="Times New Roman" w:hAnsi="Times New Roman" w:cs="Times New Roman"/>
          <w:bCs/>
          <w:lang w:val="en-US"/>
        </w:rPr>
        <w:t>ir AND</w:t>
      </w:r>
      <w:r w:rsidRPr="00DC68B6">
        <w:rPr>
          <w:rFonts w:ascii="Times New Roman" w:eastAsia="Times New Roman" w:hAnsi="Times New Roman" w:cs="Times New Roman"/>
          <w:bCs/>
          <w:spacing w:val="2"/>
          <w:lang w:val="en-US"/>
        </w:rPr>
        <w:t xml:space="preserve"> </w:t>
      </w:r>
      <w:r w:rsidR="00E6406D">
        <w:rPr>
          <w:rFonts w:ascii="Times New Roman" w:eastAsia="Times New Roman" w:hAnsi="Times New Roman" w:cs="Times New Roman"/>
          <w:bCs/>
          <w:lang w:val="en-US"/>
        </w:rPr>
        <w:t>g</w:t>
      </w:r>
      <w:r w:rsidRPr="00DC68B6">
        <w:rPr>
          <w:rFonts w:ascii="Times New Roman" w:eastAsia="Times New Roman" w:hAnsi="Times New Roman" w:cs="Times New Roman"/>
          <w:bCs/>
          <w:lang w:val="en-US"/>
        </w:rPr>
        <w:t>rou</w:t>
      </w:r>
      <w:r w:rsidRPr="00DC68B6">
        <w:rPr>
          <w:rFonts w:ascii="Times New Roman" w:eastAsia="Times New Roman" w:hAnsi="Times New Roman" w:cs="Times New Roman"/>
          <w:bCs/>
          <w:spacing w:val="1"/>
          <w:lang w:val="en-US"/>
        </w:rPr>
        <w:t>nd</w:t>
      </w:r>
      <w:r w:rsidRPr="00DC68B6">
        <w:rPr>
          <w:rFonts w:ascii="Times New Roman" w:eastAsia="Times New Roman" w:hAnsi="Times New Roman" w:cs="Times New Roman"/>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pub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hed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p>
    <w:p w:rsidR="00E6406D" w:rsidRPr="00DC68B6" w:rsidRDefault="00E6406D" w:rsidP="005740AE">
      <w:pPr>
        <w:tabs>
          <w:tab w:val="left" w:pos="1180"/>
        </w:tabs>
        <w:spacing w:after="0" w:line="240" w:lineRule="auto"/>
        <w:ind w:right="44"/>
        <w:rPr>
          <w:rFonts w:ascii="Times New Roman" w:eastAsia="Times New Roman" w:hAnsi="Times New Roman" w:cs="Times New Roman"/>
          <w:lang w:val="en-US"/>
        </w:rPr>
      </w:pP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E6406D">
        <w:rPr>
          <w:rFonts w:ascii="Times New Roman" w:eastAsia="Times New Roman" w:hAnsi="Times New Roman" w:cs="Times New Roman"/>
          <w:lang w:val="en-US"/>
        </w:rPr>
        <w:tab/>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 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ana</w:t>
      </w:r>
      <w:r w:rsidRPr="00DC68B6">
        <w:rPr>
          <w:rFonts w:ascii="Times New Roman" w:eastAsia="Times New Roman" w:hAnsi="Times New Roman" w:cs="Times New Roman"/>
          <w:i/>
          <w:spacing w:val="-2"/>
          <w:lang w:val="en-US"/>
        </w:rPr>
        <w:t>ge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en</w:t>
      </w:r>
      <w:r w:rsidRPr="00DC68B6">
        <w:rPr>
          <w:rFonts w:ascii="Times New Roman" w:eastAsia="Times New Roman" w:hAnsi="Times New Roman" w:cs="Times New Roman"/>
          <w:i/>
          <w:spacing w:val="2"/>
          <w:lang w:val="en-US"/>
        </w:rPr>
        <w:t>t</w:t>
      </w:r>
      <w:r w:rsidRPr="00DC68B6">
        <w:rPr>
          <w:rFonts w:ascii="Times New Roman" w:eastAsia="Times New Roman" w:hAnsi="Times New Roman" w:cs="Times New Roman"/>
          <w:lang w:val="en-US"/>
        </w:rPr>
        <w:t>;</w:t>
      </w:r>
      <w:r w:rsidR="00E6406D">
        <w:rPr>
          <w:rFonts w:ascii="Times New Roman" w:eastAsia="Times New Roman" w:hAnsi="Times New Roman" w:cs="Times New Roman"/>
          <w:lang w:val="en-US"/>
        </w:rPr>
        <w:t xml:space="preserve"> and</w:t>
      </w: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E6406D">
        <w:rPr>
          <w:rFonts w:ascii="Times New Roman" w:eastAsia="Times New Roman" w:hAnsi="Times New Roman" w:cs="Times New Roman"/>
          <w:lang w:val="en-US"/>
        </w:rPr>
        <w:tab/>
      </w:r>
      <w:r w:rsidRPr="00DC68B6">
        <w:rPr>
          <w:rFonts w:ascii="Times New Roman" w:eastAsia="Times New Roman" w:hAnsi="Times New Roman" w:cs="Times New Roman"/>
          <w:lang w:val="en-US"/>
        </w:rPr>
        <w:t>EU</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EC</w:t>
      </w:r>
      <w:r w:rsidRPr="00DC68B6">
        <w:rPr>
          <w:rFonts w:ascii="Times New Roman" w:eastAsia="Times New Roman" w:hAnsi="Times New Roman" w:cs="Times New Roman"/>
          <w:spacing w:val="-1"/>
          <w:lang w:val="en-US"/>
        </w:rPr>
        <w:t xml:space="preserve"> N</w:t>
      </w:r>
      <w:r w:rsidRPr="00DC68B6">
        <w:rPr>
          <w:rFonts w:ascii="Times New Roman" w:eastAsia="Times New Roman" w:hAnsi="Times New Roman" w:cs="Times New Roman"/>
          <w:lang w:val="en-US"/>
        </w:rPr>
        <w:t>o 55</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20</w:t>
      </w:r>
      <w:r w:rsidRPr="00DC68B6">
        <w:rPr>
          <w:rFonts w:ascii="Times New Roman" w:eastAsia="Times New Roman" w:hAnsi="Times New Roman" w:cs="Times New Roman"/>
          <w:spacing w:val="1"/>
          <w:lang w:val="en-US"/>
        </w:rPr>
        <w:t>0</w:t>
      </w:r>
      <w:r w:rsidRPr="00DC68B6">
        <w:rPr>
          <w:rFonts w:ascii="Times New Roman" w:eastAsia="Times New Roman" w:hAnsi="Times New Roman" w:cs="Times New Roman"/>
          <w:lang w:val="en-US"/>
        </w:rPr>
        <w:t>4.</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 guidance m</w:t>
      </w:r>
      <w:r w:rsidRPr="00DC68B6">
        <w:rPr>
          <w:rFonts w:ascii="Times New Roman" w:eastAsia="Times New Roman" w:hAnsi="Times New Roman" w:cs="Times New Roman"/>
          <w:b/>
          <w:bCs/>
          <w:lang w:val="en-US"/>
        </w:rPr>
        <w:t>aterial</w:t>
      </w:r>
    </w:p>
    <w:p w:rsidR="00BD0E97" w:rsidRPr="00DC68B6" w:rsidRDefault="00BD0E97" w:rsidP="005740AE">
      <w:pPr>
        <w:spacing w:after="0" w:line="240" w:lineRule="auto"/>
        <w:ind w:right="44"/>
        <w:rPr>
          <w:rFonts w:ascii="Times New Roman" w:hAnsi="Times New Roman" w:cs="Times New Roman"/>
          <w:lang w:val="en-US"/>
        </w:rPr>
      </w:pPr>
    </w:p>
    <w:p w:rsidR="00BD0E97" w:rsidRPr="00960AFA" w:rsidRDefault="00BD0E97" w:rsidP="005740AE">
      <w:pPr>
        <w:pStyle w:val="ListParagraph"/>
        <w:numPr>
          <w:ilvl w:val="0"/>
          <w:numId w:val="29"/>
        </w:numPr>
        <w:spacing w:after="0" w:line="240" w:lineRule="auto"/>
        <w:ind w:left="1080" w:right="44"/>
        <w:rPr>
          <w:rFonts w:ascii="Times New Roman" w:eastAsia="Times New Roman" w:hAnsi="Times New Roman" w:cs="Times New Roman"/>
          <w:lang w:val="en-US"/>
        </w:rPr>
      </w:pPr>
      <w:r w:rsidRPr="00960AFA">
        <w:rPr>
          <w:rFonts w:ascii="Times New Roman" w:eastAsia="Times New Roman" w:hAnsi="Times New Roman" w:cs="Times New Roman"/>
          <w:spacing w:val="-2"/>
          <w:lang w:val="en-US"/>
        </w:rPr>
        <w:t>I</w:t>
      </w:r>
      <w:r w:rsidRPr="00960AFA">
        <w:rPr>
          <w:rFonts w:ascii="Times New Roman" w:eastAsia="Times New Roman" w:hAnsi="Times New Roman" w:cs="Times New Roman"/>
          <w:spacing w:val="-1"/>
          <w:lang w:val="en-US"/>
        </w:rPr>
        <w:t>CA</w:t>
      </w:r>
      <w:r w:rsidRPr="00960AFA">
        <w:rPr>
          <w:rFonts w:ascii="Times New Roman" w:eastAsia="Times New Roman" w:hAnsi="Times New Roman" w:cs="Times New Roman"/>
          <w:lang w:val="en-US"/>
        </w:rPr>
        <w:t>O</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spacing w:val="-1"/>
          <w:lang w:val="en-US"/>
        </w:rPr>
        <w:t>D</w:t>
      </w:r>
      <w:r w:rsidRPr="00960AFA">
        <w:rPr>
          <w:rFonts w:ascii="Times New Roman" w:eastAsia="Times New Roman" w:hAnsi="Times New Roman" w:cs="Times New Roman"/>
          <w:lang w:val="en-US"/>
        </w:rPr>
        <w:t>oc</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lang w:val="en-US"/>
        </w:rPr>
        <w:t>444</w:t>
      </w:r>
      <w:r w:rsidRPr="00960AFA">
        <w:rPr>
          <w:rFonts w:ascii="Times New Roman" w:eastAsia="Times New Roman" w:hAnsi="Times New Roman" w:cs="Times New Roman"/>
          <w:spacing w:val="1"/>
          <w:lang w:val="en-US"/>
        </w:rPr>
        <w:t>4</w:t>
      </w:r>
      <w:r w:rsidRPr="00960AFA">
        <w:rPr>
          <w:rFonts w:ascii="Times New Roman" w:eastAsia="Times New Roman" w:hAnsi="Times New Roman" w:cs="Times New Roman"/>
          <w:lang w:val="en-US"/>
        </w:rPr>
        <w:t>,</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i/>
          <w:lang w:val="en-US"/>
        </w:rPr>
        <w:t>Proce</w:t>
      </w:r>
      <w:r w:rsidRPr="00960AFA">
        <w:rPr>
          <w:rFonts w:ascii="Times New Roman" w:eastAsia="Times New Roman" w:hAnsi="Times New Roman" w:cs="Times New Roman"/>
          <w:i/>
          <w:spacing w:val="-2"/>
          <w:lang w:val="en-US"/>
        </w:rPr>
        <w:t>d</w:t>
      </w:r>
      <w:r w:rsidRPr="00960AFA">
        <w:rPr>
          <w:rFonts w:ascii="Times New Roman" w:eastAsia="Times New Roman" w:hAnsi="Times New Roman" w:cs="Times New Roman"/>
          <w:i/>
          <w:lang w:val="en-US"/>
        </w:rPr>
        <w:t>ur</w:t>
      </w:r>
      <w:r w:rsidRPr="00960AFA">
        <w:rPr>
          <w:rFonts w:ascii="Times New Roman" w:eastAsia="Times New Roman" w:hAnsi="Times New Roman" w:cs="Times New Roman"/>
          <w:i/>
          <w:spacing w:val="1"/>
          <w:lang w:val="en-US"/>
        </w:rPr>
        <w:t>e</w:t>
      </w:r>
      <w:r w:rsidRPr="00960AFA">
        <w:rPr>
          <w:rFonts w:ascii="Times New Roman" w:eastAsia="Times New Roman" w:hAnsi="Times New Roman" w:cs="Times New Roman"/>
          <w:i/>
          <w:lang w:val="en-US"/>
        </w:rPr>
        <w:t>s</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2"/>
          <w:lang w:val="en-US"/>
        </w:rPr>
        <w:t>o</w:t>
      </w:r>
      <w:r w:rsidRPr="00960AFA">
        <w:rPr>
          <w:rFonts w:ascii="Times New Roman" w:eastAsia="Times New Roman" w:hAnsi="Times New Roman" w:cs="Times New Roman"/>
          <w:i/>
          <w:lang w:val="en-US"/>
        </w:rPr>
        <w:t>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Air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1"/>
          <w:lang w:val="en-US"/>
        </w:rPr>
        <w:t>N</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2"/>
          <w:lang w:val="en-US"/>
        </w:rPr>
        <w:t>v</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g</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spacing w:val="1"/>
          <w:lang w:val="en-US"/>
        </w:rPr>
        <w:t>ti</w:t>
      </w:r>
      <w:r w:rsidRPr="00960AFA">
        <w:rPr>
          <w:rFonts w:ascii="Times New Roman" w:eastAsia="Times New Roman" w:hAnsi="Times New Roman" w:cs="Times New Roman"/>
          <w:i/>
          <w:spacing w:val="-2"/>
          <w:lang w:val="en-US"/>
        </w:rPr>
        <w:t>o</w:t>
      </w:r>
      <w:r w:rsidRPr="00960AFA">
        <w:rPr>
          <w:rFonts w:ascii="Times New Roman" w:eastAsia="Times New Roman" w:hAnsi="Times New Roman" w:cs="Times New Roman"/>
          <w:i/>
          <w:lang w:val="en-US"/>
        </w:rPr>
        <w:t>n</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Se</w:t>
      </w:r>
      <w:r w:rsidRPr="00960AFA">
        <w:rPr>
          <w:rFonts w:ascii="Times New Roman" w:eastAsia="Times New Roman" w:hAnsi="Times New Roman" w:cs="Times New Roman"/>
          <w:i/>
          <w:spacing w:val="1"/>
          <w:lang w:val="en-US"/>
        </w:rPr>
        <w:t>r</w:t>
      </w:r>
      <w:r w:rsidRPr="00960AFA">
        <w:rPr>
          <w:rFonts w:ascii="Times New Roman" w:eastAsia="Times New Roman" w:hAnsi="Times New Roman" w:cs="Times New Roman"/>
          <w:i/>
          <w:spacing w:val="-2"/>
          <w:lang w:val="en-US"/>
        </w:rPr>
        <w:t>v</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c</w:t>
      </w:r>
      <w:r w:rsidRPr="00960AFA">
        <w:rPr>
          <w:rFonts w:ascii="Times New Roman" w:eastAsia="Times New Roman" w:hAnsi="Times New Roman" w:cs="Times New Roman"/>
          <w:i/>
          <w:spacing w:val="-2"/>
          <w:lang w:val="en-US"/>
        </w:rPr>
        <w:t>e</w:t>
      </w:r>
      <w:r w:rsidRPr="00960AFA">
        <w:rPr>
          <w:rFonts w:ascii="Times New Roman" w:eastAsia="Times New Roman" w:hAnsi="Times New Roman" w:cs="Times New Roman"/>
          <w:i/>
          <w:lang w:val="en-US"/>
        </w:rPr>
        <w:t>s</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Air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Tr</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c</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2"/>
          <w:lang w:val="en-US"/>
        </w:rPr>
        <w:t>M</w:t>
      </w:r>
      <w:r w:rsidRPr="00960AFA">
        <w:rPr>
          <w:rFonts w:ascii="Times New Roman" w:eastAsia="Times New Roman" w:hAnsi="Times New Roman" w:cs="Times New Roman"/>
          <w:i/>
          <w:lang w:val="en-US"/>
        </w:rPr>
        <w:t>anageme</w:t>
      </w:r>
      <w:r w:rsidRPr="00960AFA">
        <w:rPr>
          <w:rFonts w:ascii="Times New Roman" w:eastAsia="Times New Roman" w:hAnsi="Times New Roman" w:cs="Times New Roman"/>
          <w:i/>
          <w:spacing w:val="-3"/>
          <w:lang w:val="en-US"/>
        </w:rPr>
        <w:t>n</w:t>
      </w:r>
      <w:r w:rsidRPr="00960AFA">
        <w:rPr>
          <w:rFonts w:ascii="Times New Roman" w:eastAsia="Times New Roman" w:hAnsi="Times New Roman" w:cs="Times New Roman"/>
          <w:i/>
          <w:spacing w:val="2"/>
          <w:lang w:val="en-US"/>
        </w:rPr>
        <w:t>t</w:t>
      </w:r>
      <w:r w:rsidRPr="00960AFA">
        <w:rPr>
          <w:rFonts w:ascii="Times New Roman" w:eastAsia="Times New Roman" w:hAnsi="Times New Roman" w:cs="Times New Roman"/>
          <w:i/>
          <w:lang w:val="en-US"/>
        </w:rPr>
        <w:t>,</w:t>
      </w:r>
      <w:r w:rsid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spacing w:val="-1"/>
          <w:lang w:val="en-US"/>
        </w:rPr>
        <w:t>A</w:t>
      </w:r>
      <w:r w:rsidRPr="00960AFA">
        <w:rPr>
          <w:rFonts w:ascii="Times New Roman" w:eastAsia="Times New Roman" w:hAnsi="Times New Roman" w:cs="Times New Roman"/>
          <w:lang w:val="en-US"/>
        </w:rPr>
        <w:t>ppend</w:t>
      </w:r>
      <w:r w:rsidRPr="00960AFA">
        <w:rPr>
          <w:rFonts w:ascii="Times New Roman" w:eastAsia="Times New Roman" w:hAnsi="Times New Roman" w:cs="Times New Roman"/>
          <w:spacing w:val="1"/>
          <w:lang w:val="en-US"/>
        </w:rPr>
        <w:t>i</w:t>
      </w:r>
      <w:r w:rsidRPr="00960AFA">
        <w:rPr>
          <w:rFonts w:ascii="Times New Roman" w:eastAsia="Times New Roman" w:hAnsi="Times New Roman" w:cs="Times New Roman"/>
          <w:lang w:val="en-US"/>
        </w:rPr>
        <w:t>x</w:t>
      </w:r>
      <w:r w:rsidRPr="00960AFA">
        <w:rPr>
          <w:rFonts w:ascii="Times New Roman" w:eastAsia="Times New Roman" w:hAnsi="Times New Roman" w:cs="Times New Roman"/>
          <w:spacing w:val="-2"/>
          <w:lang w:val="en-US"/>
        </w:rPr>
        <w:t xml:space="preserve"> </w:t>
      </w:r>
      <w:r w:rsidRPr="00960AFA">
        <w:rPr>
          <w:rFonts w:ascii="Times New Roman" w:eastAsia="Times New Roman" w:hAnsi="Times New Roman" w:cs="Times New Roman"/>
          <w:lang w:val="en-US"/>
        </w:rPr>
        <w:t>6</w:t>
      </w:r>
      <w:r w:rsidRPr="00960AFA">
        <w:rPr>
          <w:rFonts w:ascii="Times New Roman" w:eastAsia="Times New Roman" w:hAnsi="Times New Roman" w:cs="Times New Roman"/>
          <w:spacing w:val="1"/>
          <w:lang w:val="en-US"/>
        </w:rPr>
        <w:t xml:space="preserve"> </w:t>
      </w:r>
      <w:r w:rsidRPr="00960AFA">
        <w:rPr>
          <w:rFonts w:ascii="Times New Roman" w:eastAsia="Times New Roman" w:hAnsi="Times New Roman" w:cs="Times New Roman"/>
          <w:lang w:val="en-US"/>
        </w:rPr>
        <w:t>-</w:t>
      </w:r>
      <w:r w:rsidRPr="00960AFA">
        <w:rPr>
          <w:rFonts w:ascii="Times New Roman" w:eastAsia="Times New Roman" w:hAnsi="Times New Roman" w:cs="Times New Roman"/>
          <w:spacing w:val="-4"/>
          <w:lang w:val="en-US"/>
        </w:rPr>
        <w:t xml:space="preserve"> </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S</w:t>
      </w:r>
      <w:r w:rsidRPr="00960AFA">
        <w:rPr>
          <w:rFonts w:ascii="Times New Roman" w:eastAsia="Times New Roman" w:hAnsi="Times New Roman" w:cs="Times New Roman"/>
          <w:i/>
          <w:spacing w:val="1"/>
          <w:lang w:val="en-US"/>
        </w:rPr>
        <w:t xml:space="preserve"> I</w:t>
      </w:r>
      <w:r w:rsidRPr="00960AFA">
        <w:rPr>
          <w:rFonts w:ascii="Times New Roman" w:eastAsia="Times New Roman" w:hAnsi="Times New Roman" w:cs="Times New Roman"/>
          <w:i/>
          <w:lang w:val="en-US"/>
        </w:rPr>
        <w:t>n</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e</w:t>
      </w:r>
      <w:r w:rsidRPr="00960AFA">
        <w:rPr>
          <w:rFonts w:ascii="Times New Roman" w:eastAsia="Times New Roman" w:hAnsi="Times New Roman" w:cs="Times New Roman"/>
          <w:i/>
          <w:spacing w:val="-2"/>
          <w:lang w:val="en-US"/>
        </w:rPr>
        <w:t>r</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1"/>
          <w:lang w:val="en-US"/>
        </w:rPr>
        <w:t>l</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y Da</w:t>
      </w:r>
      <w:r w:rsidRPr="00960AFA">
        <w:rPr>
          <w:rFonts w:ascii="Times New Roman" w:eastAsia="Times New Roman" w:hAnsi="Times New Roman" w:cs="Times New Roman"/>
          <w:i/>
          <w:spacing w:val="-2"/>
          <w:lang w:val="en-US"/>
        </w:rPr>
        <w:t>t</w:t>
      </w:r>
      <w:r w:rsidRPr="00960AFA">
        <w:rPr>
          <w:rFonts w:ascii="Times New Roman" w:eastAsia="Times New Roman" w:hAnsi="Times New Roman" w:cs="Times New Roman"/>
          <w:i/>
          <w:lang w:val="en-US"/>
        </w:rPr>
        <w:t xml:space="preserve">a </w:t>
      </w:r>
      <w:r w:rsidRPr="00960AFA">
        <w:rPr>
          <w:rFonts w:ascii="Times New Roman" w:eastAsia="Times New Roman" w:hAnsi="Times New Roman" w:cs="Times New Roman"/>
          <w:i/>
          <w:spacing w:val="-1"/>
          <w:lang w:val="en-US"/>
        </w:rPr>
        <w:t>C</w:t>
      </w:r>
      <w:r w:rsidRPr="00960AFA">
        <w:rPr>
          <w:rFonts w:ascii="Times New Roman" w:eastAsia="Times New Roman" w:hAnsi="Times New Roman" w:cs="Times New Roman"/>
          <w:i/>
          <w:lang w:val="en-US"/>
        </w:rPr>
        <w:t>o</w:t>
      </w:r>
      <w:r w:rsidRPr="00960AFA">
        <w:rPr>
          <w:rFonts w:ascii="Times New Roman" w:eastAsia="Times New Roman" w:hAnsi="Times New Roman" w:cs="Times New Roman"/>
          <w:i/>
          <w:spacing w:val="-1"/>
          <w:lang w:val="en-US"/>
        </w:rPr>
        <w:t>mm</w:t>
      </w:r>
      <w:r w:rsidRPr="00960AFA">
        <w:rPr>
          <w:rFonts w:ascii="Times New Roman" w:eastAsia="Times New Roman" w:hAnsi="Times New Roman" w:cs="Times New Roman"/>
          <w:i/>
          <w:lang w:val="en-US"/>
        </w:rPr>
        <w:t>un</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 xml:space="preserve">ons </w:t>
      </w:r>
      <w:r w:rsidRPr="00960AFA">
        <w:rPr>
          <w:rFonts w:ascii="Times New Roman" w:eastAsia="Times New Roman" w:hAnsi="Times New Roman" w:cs="Times New Roman"/>
          <w:i/>
          <w:spacing w:val="-3"/>
          <w:lang w:val="en-US"/>
        </w:rPr>
        <w:t>(</w:t>
      </w:r>
      <w:r w:rsidRPr="00960AFA">
        <w:rPr>
          <w:rFonts w:ascii="Times New Roman" w:eastAsia="Times New Roman" w:hAnsi="Times New Roman" w:cs="Times New Roman"/>
          <w:i/>
          <w:lang w:val="en-US"/>
        </w:rPr>
        <w:t>AID</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lang w:val="en-US"/>
        </w:rPr>
        <w:t>)</w:t>
      </w:r>
      <w:r w:rsidRPr="00960AFA">
        <w:rPr>
          <w:rFonts w:ascii="Times New Roman" w:eastAsia="Times New Roman" w:hAnsi="Times New Roman" w:cs="Times New Roman"/>
          <w:i/>
          <w:spacing w:val="-1"/>
          <w:lang w:val="en-US"/>
        </w:rPr>
        <w:t xml:space="preserve"> </w:t>
      </w:r>
      <w:r w:rsidRPr="00960AFA">
        <w:rPr>
          <w:rFonts w:ascii="Times New Roman" w:eastAsia="Times New Roman" w:hAnsi="Times New Roman" w:cs="Times New Roman"/>
          <w:i/>
          <w:spacing w:val="1"/>
          <w:lang w:val="en-US"/>
        </w:rPr>
        <w:t>M</w:t>
      </w:r>
      <w:r w:rsidRPr="00960AFA">
        <w:rPr>
          <w:rFonts w:ascii="Times New Roman" w:eastAsia="Times New Roman" w:hAnsi="Times New Roman" w:cs="Times New Roman"/>
          <w:i/>
          <w:lang w:val="en-US"/>
        </w:rPr>
        <w:t>e</w:t>
      </w:r>
      <w:r w:rsidRPr="00960AFA">
        <w:rPr>
          <w:rFonts w:ascii="Times New Roman" w:eastAsia="Times New Roman" w:hAnsi="Times New Roman" w:cs="Times New Roman"/>
          <w:i/>
          <w:spacing w:val="1"/>
          <w:lang w:val="en-US"/>
        </w:rPr>
        <w:t>s</w:t>
      </w:r>
      <w:r w:rsidRPr="00960AFA">
        <w:rPr>
          <w:rFonts w:ascii="Times New Roman" w:eastAsia="Times New Roman" w:hAnsi="Times New Roman" w:cs="Times New Roman"/>
          <w:i/>
          <w:lang w:val="en-US"/>
        </w:rPr>
        <w:t>s</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lang w:val="en-US"/>
        </w:rPr>
        <w:t>ges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960AFA">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1"/>
          <w:lang w:val="en-US"/>
        </w:rPr>
        <w:t>0</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on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ed</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Te</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hn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Spec</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he</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Aerona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 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1"/>
          <w:lang w:val="en-US"/>
        </w:rPr>
        <w:t>mm</w:t>
      </w:r>
      <w:r w:rsidRPr="00DC68B6">
        <w:rPr>
          <w:rFonts w:ascii="Times New Roman" w:eastAsia="Times New Roman" w:hAnsi="Times New Roman" w:cs="Times New Roman"/>
          <w:i/>
          <w:lang w:val="en-US"/>
        </w:rPr>
        <w:t>un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w</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rk</w:t>
      </w:r>
      <w:r w:rsidRPr="00DC68B6">
        <w:rPr>
          <w:rFonts w:ascii="Times New Roman" w:eastAsia="Times New Roman" w:hAnsi="Times New Roman" w:cs="Times New Roman"/>
          <w:i/>
          <w:spacing w:val="5"/>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TN</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3"/>
          <w:lang w:val="en-US"/>
        </w:rPr>
        <w:t xml:space="preserve"> </w:t>
      </w:r>
      <w:r w:rsidRPr="00DC68B6">
        <w:rPr>
          <w:rFonts w:ascii="Times New Roman" w:eastAsia="Times New Roman" w:hAnsi="Times New Roman" w:cs="Times New Roman"/>
          <w:i/>
          <w:lang w:val="en-US"/>
        </w:rPr>
        <w:t>us</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spacing w:val="1"/>
          <w:lang w:val="en-US"/>
        </w:rPr>
        <w:t>/</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SI 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and</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rds</w:t>
      </w:r>
      <w:r w:rsidRPr="00DC68B6">
        <w:rPr>
          <w:rFonts w:ascii="Times New Roman" w:eastAsia="Times New Roman" w:hAnsi="Times New Roman" w:cs="Times New Roman"/>
          <w:i/>
          <w:spacing w:val="5"/>
          <w:lang w:val="en-US"/>
        </w:rPr>
        <w:t xml:space="preserve"> </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nd</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Pr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5"/>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roun</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ound Ap</w:t>
      </w:r>
      <w:r w:rsidRPr="00DC68B6">
        <w:rPr>
          <w:rFonts w:ascii="Times New Roman" w:eastAsia="Times New Roman" w:hAnsi="Times New Roman" w:cs="Times New Roman"/>
          <w:i/>
          <w:spacing w:val="-3"/>
          <w:lang w:val="en-US"/>
        </w:rPr>
        <w:t>p</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T</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sage</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H</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ng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1"/>
          <w:lang w:val="en-US"/>
        </w:rPr>
        <w:t>H</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w:t>
      </w:r>
    </w:p>
    <w:p w:rsidR="00BD0E97" w:rsidRPr="00E6406D"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lang w:val="en-US"/>
        </w:rPr>
        <w:t>I</w:t>
      </w:r>
      <w:r w:rsidRPr="00E6406D">
        <w:rPr>
          <w:rFonts w:ascii="Times New Roman" w:eastAsia="Times New Roman" w:hAnsi="Times New Roman" w:cs="Times New Roman"/>
          <w:spacing w:val="-1"/>
          <w:lang w:val="en-US"/>
        </w:rPr>
        <w:t>CA</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 xml:space="preserve"> D</w:t>
      </w:r>
      <w:r w:rsidRPr="00E6406D">
        <w:rPr>
          <w:rFonts w:ascii="Times New Roman" w:eastAsia="Times New Roman" w:hAnsi="Times New Roman" w:cs="Times New Roman"/>
          <w:lang w:val="en-US"/>
        </w:rPr>
        <w:t>oc 969</w:t>
      </w:r>
      <w:r w:rsidRPr="00E6406D">
        <w:rPr>
          <w:rFonts w:ascii="Times New Roman" w:eastAsia="Times New Roman" w:hAnsi="Times New Roman" w:cs="Times New Roman"/>
          <w:spacing w:val="1"/>
          <w:lang w:val="en-US"/>
        </w:rPr>
        <w:t>4</w:t>
      </w:r>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i/>
          <w:spacing w:val="1"/>
          <w:lang w:val="en-US"/>
        </w:rPr>
        <w:t>M</w:t>
      </w:r>
      <w:r w:rsidRPr="00E6406D">
        <w:rPr>
          <w:rFonts w:ascii="Times New Roman" w:eastAsia="Times New Roman" w:hAnsi="Times New Roman" w:cs="Times New Roman"/>
          <w:i/>
          <w:lang w:val="en-US"/>
        </w:rPr>
        <w:t>anu</w:t>
      </w:r>
      <w:r w:rsidRPr="00E6406D">
        <w:rPr>
          <w:rFonts w:ascii="Times New Roman" w:eastAsia="Times New Roman" w:hAnsi="Times New Roman" w:cs="Times New Roman"/>
          <w:i/>
          <w:spacing w:val="-2"/>
          <w:lang w:val="en-US"/>
        </w:rPr>
        <w:t>a</w:t>
      </w:r>
      <w:r w:rsidRPr="00E6406D">
        <w:rPr>
          <w:rFonts w:ascii="Times New Roman" w:eastAsia="Times New Roman" w:hAnsi="Times New Roman" w:cs="Times New Roman"/>
          <w:i/>
          <w:lang w:val="en-US"/>
        </w:rPr>
        <w:t>l</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spacing w:val="-2"/>
          <w:lang w:val="en-US"/>
        </w:rPr>
        <w:t>o</w:t>
      </w:r>
      <w:r w:rsidRPr="00E6406D">
        <w:rPr>
          <w:rFonts w:ascii="Times New Roman" w:eastAsia="Times New Roman" w:hAnsi="Times New Roman" w:cs="Times New Roman"/>
          <w:i/>
          <w:lang w:val="en-US"/>
        </w:rPr>
        <w:t>f</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Air</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Tr</w:t>
      </w:r>
      <w:r w:rsidRPr="00E6406D">
        <w:rPr>
          <w:rFonts w:ascii="Times New Roman" w:eastAsia="Times New Roman" w:hAnsi="Times New Roman" w:cs="Times New Roman"/>
          <w:i/>
          <w:spacing w:val="-2"/>
          <w:lang w:val="en-US"/>
        </w:rPr>
        <w:t>a</w:t>
      </w:r>
      <w:r w:rsidRPr="00E6406D">
        <w:rPr>
          <w:rFonts w:ascii="Times New Roman" w:eastAsia="Times New Roman" w:hAnsi="Times New Roman" w:cs="Times New Roman"/>
          <w:i/>
          <w:spacing w:val="1"/>
          <w:lang w:val="en-US"/>
        </w:rPr>
        <w:t>f</w:t>
      </w:r>
      <w:r w:rsidRPr="00E6406D">
        <w:rPr>
          <w:rFonts w:ascii="Times New Roman" w:eastAsia="Times New Roman" w:hAnsi="Times New Roman" w:cs="Times New Roman"/>
          <w:i/>
          <w:spacing w:val="-1"/>
          <w:lang w:val="en-US"/>
        </w:rPr>
        <w:t>f</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 xml:space="preserve">c </w:t>
      </w:r>
      <w:r w:rsidRPr="00E6406D">
        <w:rPr>
          <w:rFonts w:ascii="Times New Roman" w:eastAsia="Times New Roman" w:hAnsi="Times New Roman" w:cs="Times New Roman"/>
          <w:i/>
          <w:spacing w:val="-2"/>
          <w:lang w:val="en-US"/>
        </w:rPr>
        <w:t>S</w:t>
      </w:r>
      <w:r w:rsidRPr="00E6406D">
        <w:rPr>
          <w:rFonts w:ascii="Times New Roman" w:eastAsia="Times New Roman" w:hAnsi="Times New Roman" w:cs="Times New Roman"/>
          <w:i/>
          <w:lang w:val="en-US"/>
        </w:rPr>
        <w:t>e</w:t>
      </w:r>
      <w:r w:rsidRPr="00E6406D">
        <w:rPr>
          <w:rFonts w:ascii="Times New Roman" w:eastAsia="Times New Roman" w:hAnsi="Times New Roman" w:cs="Times New Roman"/>
          <w:i/>
          <w:spacing w:val="1"/>
          <w:lang w:val="en-US"/>
        </w:rPr>
        <w:t>r</w:t>
      </w:r>
      <w:r w:rsidRPr="00E6406D">
        <w:rPr>
          <w:rFonts w:ascii="Times New Roman" w:eastAsia="Times New Roman" w:hAnsi="Times New Roman" w:cs="Times New Roman"/>
          <w:i/>
          <w:spacing w:val="-2"/>
          <w:lang w:val="en-US"/>
        </w:rPr>
        <w:t>v</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c</w:t>
      </w:r>
      <w:r w:rsidRPr="00E6406D">
        <w:rPr>
          <w:rFonts w:ascii="Times New Roman" w:eastAsia="Times New Roman" w:hAnsi="Times New Roman" w:cs="Times New Roman"/>
          <w:i/>
          <w:spacing w:val="-2"/>
          <w:lang w:val="en-US"/>
        </w:rPr>
        <w:t>e</w:t>
      </w:r>
      <w:r w:rsidRPr="00E6406D">
        <w:rPr>
          <w:rFonts w:ascii="Times New Roman" w:eastAsia="Times New Roman" w:hAnsi="Times New Roman" w:cs="Times New Roman"/>
          <w:i/>
          <w:lang w:val="en-US"/>
        </w:rPr>
        <w:t>s Data</w:t>
      </w:r>
      <w:r w:rsidRPr="00E6406D">
        <w:rPr>
          <w:rFonts w:ascii="Times New Roman" w:eastAsia="Times New Roman" w:hAnsi="Times New Roman" w:cs="Times New Roman"/>
          <w:i/>
          <w:spacing w:val="-2"/>
          <w:lang w:val="en-US"/>
        </w:rPr>
        <w:t xml:space="preserve"> </w:t>
      </w:r>
      <w:r w:rsidRPr="00E6406D">
        <w:rPr>
          <w:rFonts w:ascii="Times New Roman" w:eastAsia="Times New Roman" w:hAnsi="Times New Roman" w:cs="Times New Roman"/>
          <w:i/>
          <w:lang w:val="en-US"/>
        </w:rPr>
        <w:t>Link</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Ap</w:t>
      </w:r>
      <w:r w:rsidRPr="00E6406D">
        <w:rPr>
          <w:rFonts w:ascii="Times New Roman" w:eastAsia="Times New Roman" w:hAnsi="Times New Roman" w:cs="Times New Roman"/>
          <w:i/>
          <w:spacing w:val="-3"/>
          <w:lang w:val="en-US"/>
        </w:rPr>
        <w:t>p</w:t>
      </w:r>
      <w:r w:rsidRPr="00E6406D">
        <w:rPr>
          <w:rFonts w:ascii="Times New Roman" w:eastAsia="Times New Roman" w:hAnsi="Times New Roman" w:cs="Times New Roman"/>
          <w:i/>
          <w:spacing w:val="1"/>
          <w:lang w:val="en-US"/>
        </w:rPr>
        <w:t>l</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ca</w:t>
      </w:r>
      <w:r w:rsidRPr="00E6406D">
        <w:rPr>
          <w:rFonts w:ascii="Times New Roman" w:eastAsia="Times New Roman" w:hAnsi="Times New Roman" w:cs="Times New Roman"/>
          <w:i/>
          <w:spacing w:val="-1"/>
          <w:lang w:val="en-US"/>
        </w:rPr>
        <w:t>t</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o</w:t>
      </w:r>
      <w:r w:rsidRPr="00E6406D">
        <w:rPr>
          <w:rFonts w:ascii="Times New Roman" w:eastAsia="Times New Roman" w:hAnsi="Times New Roman" w:cs="Times New Roman"/>
          <w:i/>
          <w:spacing w:val="-2"/>
          <w:lang w:val="en-US"/>
        </w:rPr>
        <w:t>n</w:t>
      </w:r>
      <w:r w:rsidRPr="00E6406D">
        <w:rPr>
          <w:rFonts w:ascii="Times New Roman" w:eastAsia="Times New Roman" w:hAnsi="Times New Roman" w:cs="Times New Roman"/>
          <w:i/>
          <w:spacing w:val="2"/>
          <w:lang w:val="en-US"/>
        </w:rPr>
        <w:t>s</w:t>
      </w:r>
      <w:r w:rsidRPr="00E6406D">
        <w:rPr>
          <w:rFonts w:ascii="Times New Roman" w:eastAsia="Times New Roman" w:hAnsi="Times New Roman" w:cs="Times New Roman"/>
          <w:i/>
          <w:lang w:val="en-US"/>
        </w:rPr>
        <w:t>;</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spacing w:val="-3"/>
          <w:lang w:val="en-US"/>
        </w:rPr>
        <w:t>P</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lang w:val="en-US"/>
        </w:rPr>
        <w:t>6;</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RG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PG</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 xml:space="preserve">une </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010;</w:t>
      </w:r>
    </w:p>
    <w:p w:rsidR="00BD0E97" w:rsidRPr="00E6406D"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Pan</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f</w:t>
      </w:r>
      <w:r w:rsidRPr="00E6406D">
        <w:rPr>
          <w:rFonts w:ascii="Times New Roman" w:eastAsia="Times New Roman" w:hAnsi="Times New Roman" w:cs="Times New Roman"/>
          <w:lang w:val="en-US"/>
        </w:rPr>
        <w:t>ace</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lang w:val="en-US"/>
        </w:rPr>
        <w:t>ol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cu</w:t>
      </w:r>
      <w:r w:rsidRPr="00E6406D">
        <w:rPr>
          <w:rFonts w:ascii="Times New Roman" w:eastAsia="Times New Roman" w:hAnsi="Times New Roman" w:cs="Times New Roman"/>
          <w:spacing w:val="-3"/>
          <w:lang w:val="en-US"/>
        </w:rPr>
        <w:t>m</w:t>
      </w:r>
      <w:r w:rsidRPr="00E6406D">
        <w:rPr>
          <w:rFonts w:ascii="Times New Roman" w:eastAsia="Times New Roman" w:hAnsi="Times New Roman" w:cs="Times New Roman"/>
          <w:lang w:val="en-US"/>
        </w:rPr>
        <w:t>ent</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r</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O</w:t>
      </w:r>
      <w:r w:rsidRPr="00E6406D">
        <w:rPr>
          <w:rFonts w:ascii="Times New Roman" w:eastAsia="Times New Roman" w:hAnsi="Times New Roman" w:cs="Times New Roman"/>
          <w:lang w:val="en-US"/>
        </w:rPr>
        <w:t>ce</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lang w:val="en-US"/>
        </w:rPr>
        <w:t>S</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rf</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spacing w:val="1"/>
          <w:lang w:val="en-US"/>
        </w:rPr>
        <w:t>it</w:t>
      </w:r>
      <w:r w:rsidRPr="00E6406D">
        <w:rPr>
          <w:rFonts w:ascii="Times New Roman" w:eastAsia="Times New Roman" w:hAnsi="Times New Roman" w:cs="Times New Roman"/>
          <w:lang w:val="en-US"/>
        </w:rPr>
        <w:t>y</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 xml:space="preserve">s </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oo</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d</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 xml:space="preserve">n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lang w:val="en-US"/>
        </w:rPr>
        <w:t>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1"/>
          <w:lang w:val="en-US"/>
        </w:rPr>
        <w:t>V</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 0.3.</w:t>
      </w:r>
      <w:r w:rsidRPr="00E6406D">
        <w:rPr>
          <w:rFonts w:ascii="Times New Roman" w:eastAsia="Times New Roman" w:hAnsi="Times New Roman" w:cs="Times New Roman"/>
          <w:spacing w:val="-2"/>
          <w:lang w:val="en-US"/>
        </w:rPr>
        <w:t xml:space="preserve"> </w:t>
      </w:r>
      <w:r w:rsidRPr="00E6406D">
        <w:rPr>
          <w:rFonts w:ascii="Times New Roman" w:eastAsia="Times New Roman" w:hAnsi="Times New Roman" w:cs="Times New Roman"/>
          <w:lang w:val="en-US"/>
        </w:rPr>
        <w:t xml:space="preserve">31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lang w:val="en-US"/>
        </w:rPr>
        <w:t>u</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lang w:val="en-US"/>
        </w:rPr>
        <w:t>ust</w:t>
      </w:r>
      <w:r w:rsidRPr="00E6406D">
        <w:rPr>
          <w:rFonts w:ascii="Times New Roman" w:eastAsia="Times New Roman" w:hAnsi="Times New Roman" w:cs="Times New Roman"/>
          <w:spacing w:val="2"/>
          <w:lang w:val="en-US"/>
        </w:rPr>
        <w:t xml:space="preserve"> </w:t>
      </w:r>
      <w:r w:rsidRPr="00E6406D">
        <w:rPr>
          <w:rFonts w:ascii="Times New Roman" w:eastAsia="Times New Roman" w:hAnsi="Times New Roman" w:cs="Times New Roman"/>
          <w:lang w:val="en-US"/>
        </w:rPr>
        <w:t>2</w:t>
      </w:r>
      <w:r w:rsidRPr="00E6406D">
        <w:rPr>
          <w:rFonts w:ascii="Times New Roman" w:eastAsia="Times New Roman" w:hAnsi="Times New Roman" w:cs="Times New Roman"/>
          <w:spacing w:val="-2"/>
          <w:lang w:val="en-US"/>
        </w:rPr>
        <w:t>0</w:t>
      </w:r>
      <w:r w:rsidRPr="00E6406D">
        <w:rPr>
          <w:rFonts w:ascii="Times New Roman" w:eastAsia="Times New Roman" w:hAnsi="Times New Roman" w:cs="Times New Roman"/>
          <w:lang w:val="en-US"/>
        </w:rPr>
        <w:t>10;</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at</w:t>
      </w:r>
      <w:r w:rsidRPr="00DC68B6">
        <w:rPr>
          <w:rFonts w:ascii="Times New Roman" w:eastAsia="Times New Roman" w:hAnsi="Times New Roman" w:cs="Times New Roman"/>
          <w:spacing w:val="2"/>
          <w:lang w:val="en-US"/>
        </w:rPr>
        <w:t xml:space="preserve"> </w:t>
      </w:r>
      <w:r w:rsidRPr="00C25BAD">
        <w:rPr>
          <w:rFonts w:ascii="Times New Roman" w:eastAsia="Times New Roman" w:hAnsi="Times New Roman" w:cs="Times New Roman"/>
          <w:lang w:val="en-US"/>
        </w:rPr>
        <w:t>h</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lang w:val="en-US"/>
        </w:rPr>
        <w:t>p</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www</w:t>
      </w:r>
      <w:r w:rsidRPr="00C25BAD">
        <w:rPr>
          <w:rFonts w:ascii="Times New Roman" w:eastAsia="Times New Roman" w:hAnsi="Times New Roman" w:cs="Times New Roman"/>
          <w:lang w:val="en-US"/>
        </w:rPr>
        <w:t>.b</w:t>
      </w:r>
      <w:r w:rsidRPr="00C25BAD">
        <w:rPr>
          <w:rFonts w:ascii="Times New Roman" w:eastAsia="Times New Roman" w:hAnsi="Times New Roman" w:cs="Times New Roman"/>
          <w:spacing w:val="-2"/>
          <w:lang w:val="en-US"/>
        </w:rPr>
        <w:t>a</w:t>
      </w:r>
      <w:r w:rsidRPr="00C25BAD">
        <w:rPr>
          <w:rFonts w:ascii="Times New Roman" w:eastAsia="Times New Roman" w:hAnsi="Times New Roman" w:cs="Times New Roman"/>
          <w:lang w:val="en-US"/>
        </w:rPr>
        <w:t>ng</w:t>
      </w:r>
      <w:r w:rsidRPr="00C25BAD">
        <w:rPr>
          <w:rFonts w:ascii="Times New Roman" w:eastAsia="Times New Roman" w:hAnsi="Times New Roman" w:cs="Times New Roman"/>
          <w:spacing w:val="-2"/>
          <w:lang w:val="en-US"/>
        </w:rPr>
        <w:t>k</w:t>
      </w:r>
      <w:r w:rsidRPr="00C25BAD">
        <w:rPr>
          <w:rFonts w:ascii="Times New Roman" w:eastAsia="Times New Roman" w:hAnsi="Times New Roman" w:cs="Times New Roman"/>
          <w:lang w:val="en-US"/>
        </w:rPr>
        <w:t>o</w:t>
      </w:r>
      <w:r w:rsidRPr="00C25BAD">
        <w:rPr>
          <w:rFonts w:ascii="Times New Roman" w:eastAsia="Times New Roman" w:hAnsi="Times New Roman" w:cs="Times New Roman"/>
          <w:spacing w:val="-2"/>
          <w:lang w:val="en-US"/>
        </w:rPr>
        <w:t>k</w:t>
      </w:r>
      <w:r w:rsidRPr="00C25BAD">
        <w:rPr>
          <w:rFonts w:ascii="Times New Roman" w:eastAsia="Times New Roman" w:hAnsi="Times New Roman" w:cs="Times New Roman"/>
          <w:lang w:val="en-US"/>
        </w:rPr>
        <w:t>.</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cao.</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spacing w:val="-2"/>
          <w:lang w:val="en-US"/>
        </w:rPr>
        <w:t>n</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spacing w:val="-2"/>
          <w:lang w:val="en-US"/>
        </w:rPr>
        <w:t>e</w:t>
      </w:r>
      <w:r w:rsidRPr="00C25BAD">
        <w:rPr>
          <w:rFonts w:ascii="Times New Roman" w:eastAsia="Times New Roman" w:hAnsi="Times New Roman" w:cs="Times New Roman"/>
          <w:lang w:val="en-US"/>
        </w:rPr>
        <w:t>doc</w:t>
      </w:r>
      <w:r w:rsidRPr="00C25BAD">
        <w:rPr>
          <w:rFonts w:ascii="Times New Roman" w:eastAsia="Times New Roman" w:hAnsi="Times New Roman" w:cs="Times New Roman"/>
          <w:spacing w:val="-2"/>
          <w:lang w:val="en-US"/>
        </w:rPr>
        <w:t>s</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cd_</w:t>
      </w:r>
      <w:r w:rsidRPr="00C25BAD">
        <w:rPr>
          <w:rFonts w:ascii="Times New Roman" w:eastAsia="Times New Roman" w:hAnsi="Times New Roman" w:cs="Times New Roman"/>
          <w:spacing w:val="-2"/>
          <w:lang w:val="en-US"/>
        </w:rPr>
        <w:t>a</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dc_</w:t>
      </w:r>
      <w:r w:rsidRPr="00C25BAD">
        <w:rPr>
          <w:rFonts w:ascii="Times New Roman" w:eastAsia="Times New Roman" w:hAnsi="Times New Roman" w:cs="Times New Roman"/>
          <w:spacing w:val="-2"/>
          <w:lang w:val="en-US"/>
        </w:rPr>
        <w:t>v</w:t>
      </w:r>
      <w:r w:rsidRPr="00C25BAD">
        <w:rPr>
          <w:rFonts w:ascii="Times New Roman" w:eastAsia="Times New Roman" w:hAnsi="Times New Roman" w:cs="Times New Roman"/>
          <w:lang w:val="en-US"/>
        </w:rPr>
        <w:t>e</w:t>
      </w:r>
      <w:r w:rsidRPr="00C25BAD">
        <w:rPr>
          <w:rFonts w:ascii="Times New Roman" w:eastAsia="Times New Roman" w:hAnsi="Times New Roman" w:cs="Times New Roman"/>
          <w:spacing w:val="1"/>
          <w:lang w:val="en-US"/>
        </w:rPr>
        <w:t>r</w:t>
      </w:r>
      <w:r w:rsidRPr="00C25BAD">
        <w:rPr>
          <w:rFonts w:ascii="Times New Roman" w:eastAsia="Times New Roman" w:hAnsi="Times New Roman" w:cs="Times New Roman"/>
          <w:lang w:val="en-US"/>
        </w:rPr>
        <w:t>3.p</w:t>
      </w:r>
      <w:r w:rsidRPr="00C25BAD">
        <w:rPr>
          <w:rFonts w:ascii="Times New Roman" w:eastAsia="Times New Roman" w:hAnsi="Times New Roman" w:cs="Times New Roman"/>
          <w:spacing w:val="-2"/>
          <w:lang w:val="en-US"/>
        </w:rPr>
        <w:t>d</w:t>
      </w:r>
      <w:r w:rsidRPr="00C25BAD">
        <w:rPr>
          <w:rFonts w:ascii="Times New Roman" w:eastAsia="Times New Roman" w:hAnsi="Times New Roman" w:cs="Times New Roman"/>
          <w:spacing w:val="3"/>
          <w:lang w:val="en-US"/>
        </w:rPr>
        <w:t>f</w:t>
      </w:r>
      <w:r w:rsidRPr="00DC68B6">
        <w:rPr>
          <w:rFonts w:ascii="Times New Roman" w:eastAsia="Times New Roman" w:hAnsi="Times New Roman" w:cs="Times New Roman"/>
          <w:color w:val="000000"/>
          <w:lang w:val="en-US"/>
        </w:rPr>
        <w:t xml:space="preserve">, </w:t>
      </w:r>
      <w:r w:rsidRPr="00DC68B6">
        <w:rPr>
          <w:rFonts w:ascii="Times New Roman" w:eastAsia="Times New Roman" w:hAnsi="Times New Roman" w:cs="Times New Roman"/>
          <w:color w:val="000000"/>
          <w:spacing w:val="-2"/>
          <w:lang w:val="en-US"/>
        </w:rPr>
        <w:t>I</w:t>
      </w:r>
      <w:r w:rsidRPr="00DC68B6">
        <w:rPr>
          <w:rFonts w:ascii="Times New Roman" w:eastAsia="Times New Roman" w:hAnsi="Times New Roman" w:cs="Times New Roman"/>
          <w:color w:val="000000"/>
          <w:spacing w:val="-1"/>
          <w:lang w:val="en-US"/>
        </w:rPr>
        <w:t>CA</w:t>
      </w:r>
      <w:r w:rsidRPr="00DC68B6">
        <w:rPr>
          <w:rFonts w:ascii="Times New Roman" w:eastAsia="Times New Roman" w:hAnsi="Times New Roman" w:cs="Times New Roman"/>
          <w:color w:val="000000"/>
          <w:lang w:val="en-US"/>
        </w:rPr>
        <w:t>O</w:t>
      </w:r>
      <w:r w:rsidRPr="00DC68B6">
        <w:rPr>
          <w:rFonts w:ascii="Times New Roman" w:eastAsia="Times New Roman" w:hAnsi="Times New Roman" w:cs="Times New Roman"/>
          <w:color w:val="000000"/>
          <w:spacing w:val="-1"/>
          <w:lang w:val="en-US"/>
        </w:rPr>
        <w:t xml:space="preserve"> A</w:t>
      </w:r>
      <w:r w:rsidRPr="00DC68B6">
        <w:rPr>
          <w:rFonts w:ascii="Times New Roman" w:eastAsia="Times New Roman" w:hAnsi="Times New Roman" w:cs="Times New Roman"/>
          <w:color w:val="000000"/>
          <w:lang w:val="en-US"/>
        </w:rPr>
        <w:t>s</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a</w:t>
      </w:r>
      <w:r w:rsidRPr="00DC68B6">
        <w:rPr>
          <w:rFonts w:ascii="Times New Roman" w:eastAsia="Times New Roman" w:hAnsi="Times New Roman" w:cs="Times New Roman"/>
          <w:color w:val="000000"/>
          <w:spacing w:val="1"/>
          <w:lang w:val="en-US"/>
        </w:rPr>
        <w:t>/</w:t>
      </w:r>
      <w:r w:rsidRPr="00DC68B6">
        <w:rPr>
          <w:rFonts w:ascii="Times New Roman" w:eastAsia="Times New Roman" w:hAnsi="Times New Roman" w:cs="Times New Roman"/>
          <w:color w:val="000000"/>
          <w:lang w:val="en-US"/>
        </w:rPr>
        <w:t>Pa</w:t>
      </w:r>
      <w:r w:rsidRPr="00DC68B6">
        <w:rPr>
          <w:rFonts w:ascii="Times New Roman" w:eastAsia="Times New Roman" w:hAnsi="Times New Roman" w:cs="Times New Roman"/>
          <w:color w:val="000000"/>
          <w:spacing w:val="-2"/>
          <w:lang w:val="en-US"/>
        </w:rPr>
        <w:t>c</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spacing w:val="-2"/>
          <w:lang w:val="en-US"/>
        </w:rPr>
        <w:t>f</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c Re</w:t>
      </w:r>
      <w:r w:rsidRPr="00DC68B6">
        <w:rPr>
          <w:rFonts w:ascii="Times New Roman" w:eastAsia="Times New Roman" w:hAnsi="Times New Roman" w:cs="Times New Roman"/>
          <w:color w:val="000000"/>
          <w:spacing w:val="-3"/>
          <w:lang w:val="en-US"/>
        </w:rPr>
        <w:t>g</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o</w:t>
      </w:r>
      <w:r w:rsidRPr="00DC68B6">
        <w:rPr>
          <w:rFonts w:ascii="Times New Roman" w:eastAsia="Times New Roman" w:hAnsi="Times New Roman" w:cs="Times New Roman"/>
          <w:color w:val="000000"/>
          <w:spacing w:val="-2"/>
          <w:lang w:val="en-US"/>
        </w:rPr>
        <w:t>na</w:t>
      </w:r>
      <w:r w:rsidRPr="00DC68B6">
        <w:rPr>
          <w:rFonts w:ascii="Times New Roman" w:eastAsia="Times New Roman" w:hAnsi="Times New Roman" w:cs="Times New Roman"/>
          <w:color w:val="000000"/>
          <w:lang w:val="en-US"/>
        </w:rPr>
        <w:t>l</w:t>
      </w:r>
      <w:r w:rsidRPr="00DC68B6">
        <w:rPr>
          <w:rFonts w:ascii="Times New Roman" w:eastAsia="Times New Roman" w:hAnsi="Times New Roman" w:cs="Times New Roman"/>
          <w:color w:val="000000"/>
          <w:spacing w:val="1"/>
          <w:lang w:val="en-US"/>
        </w:rPr>
        <w:t xml:space="preserve"> </w:t>
      </w:r>
      <w:r w:rsidRPr="00DC68B6">
        <w:rPr>
          <w:rFonts w:ascii="Times New Roman" w:eastAsia="Times New Roman" w:hAnsi="Times New Roman" w:cs="Times New Roman"/>
          <w:color w:val="000000"/>
          <w:spacing w:val="-1"/>
          <w:lang w:val="en-US"/>
        </w:rPr>
        <w:t>O</w:t>
      </w:r>
      <w:r w:rsidRPr="00DC68B6">
        <w:rPr>
          <w:rFonts w:ascii="Times New Roman" w:eastAsia="Times New Roman" w:hAnsi="Times New Roman" w:cs="Times New Roman"/>
          <w:color w:val="000000"/>
          <w:spacing w:val="1"/>
          <w:lang w:val="en-US"/>
        </w:rPr>
        <w:t>f</w:t>
      </w:r>
      <w:r w:rsidRPr="00DC68B6">
        <w:rPr>
          <w:rFonts w:ascii="Times New Roman" w:eastAsia="Times New Roman" w:hAnsi="Times New Roman" w:cs="Times New Roman"/>
          <w:color w:val="000000"/>
          <w:spacing w:val="-2"/>
          <w:lang w:val="en-US"/>
        </w:rPr>
        <w:t>f</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spacing w:val="-2"/>
          <w:lang w:val="en-US"/>
        </w:rPr>
        <w:t>c</w:t>
      </w:r>
      <w:r w:rsidRPr="00DC68B6">
        <w:rPr>
          <w:rFonts w:ascii="Times New Roman" w:eastAsia="Times New Roman" w:hAnsi="Times New Roman" w:cs="Times New Roman"/>
          <w:color w:val="000000"/>
          <w:spacing w:val="3"/>
          <w:lang w:val="en-US"/>
        </w:rPr>
        <w:t>e</w:t>
      </w:r>
      <w:r w:rsidRPr="00DC68B6">
        <w:rPr>
          <w:rFonts w:ascii="Times New Roman" w:eastAsia="Times New Roman" w:hAnsi="Times New Roman" w:cs="Times New Roman"/>
          <w:color w:val="000000"/>
          <w:lang w:val="en-US"/>
        </w:rPr>
        <w:t>.</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ROCON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Line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ROCON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RO</w:t>
      </w:r>
      <w:r w:rsidRPr="00DC68B6">
        <w:rPr>
          <w:rFonts w:ascii="Times New Roman" w:eastAsia="Times New Roman" w:hAnsi="Times New Roman" w:cs="Times New Roman"/>
          <w:lang w:val="en-US"/>
        </w:rPr>
        <w:t>L 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E</w:t>
      </w:r>
      <w:r w:rsidRPr="00DC68B6">
        <w:rPr>
          <w:rFonts w:ascii="Times New Roman" w:eastAsia="Times New Roman" w:hAnsi="Times New Roman" w:cs="Times New Roman"/>
          <w:spacing w:val="-3"/>
          <w:lang w:val="en-US"/>
        </w:rPr>
        <w:t>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P).</w:t>
      </w: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p>
    <w:p w:rsidR="00BD0E97" w:rsidRPr="00DC68B6" w:rsidRDefault="00BD0E97" w:rsidP="00E6406D">
      <w:pPr>
        <w:keepNext/>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ced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es</w:t>
      </w:r>
    </w:p>
    <w:p w:rsidR="00BD0E97" w:rsidRPr="00DC68B6" w:rsidRDefault="00BD0E97" w:rsidP="00E6406D">
      <w:pPr>
        <w:keepNext/>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p>
    <w:p w:rsidR="00BD0E97" w:rsidRPr="00E6406D" w:rsidRDefault="00E6406D" w:rsidP="00E6406D">
      <w:pPr>
        <w:keepNext/>
        <w:tabs>
          <w:tab w:val="left" w:pos="1180"/>
        </w:tabs>
        <w:spacing w:after="0" w:line="240" w:lineRule="auto"/>
        <w:ind w:right="44"/>
        <w:rPr>
          <w:rFonts w:ascii="Times New Roman" w:eastAsia="Times New Roman" w:hAnsi="Times New Roman" w:cs="Times New Roman"/>
          <w:b/>
          <w:lang w:val="en-US"/>
        </w:rPr>
      </w:pPr>
      <w:r w:rsidRPr="00E6406D">
        <w:rPr>
          <w:rFonts w:ascii="Times New Roman" w:eastAsia="Times New Roman" w:hAnsi="Times New Roman" w:cs="Times New Roman"/>
          <w:b/>
          <w:lang w:val="en-US"/>
        </w:rPr>
        <w:lastRenderedPageBreak/>
        <w:t>Module summary</w:t>
      </w:r>
      <w:r w:rsidR="007976A6" w:rsidRPr="00E6406D">
        <w:rPr>
          <w:rFonts w:ascii="Times New Roman" w:eastAsia="Times New Roman" w:hAnsi="Times New Roman" w:cs="Times New Roman"/>
          <w:b/>
          <w:lang w:val="en-US"/>
        </w:rPr>
        <w:t xml:space="preserve"> </w:t>
      </w:r>
    </w:p>
    <w:p w:rsidR="007976A6" w:rsidRPr="00DC68B6" w:rsidRDefault="007976A6" w:rsidP="00E6406D">
      <w:pPr>
        <w:keepNext/>
        <w:tabs>
          <w:tab w:val="left" w:pos="1180"/>
        </w:tabs>
        <w:spacing w:after="0" w:line="240" w:lineRule="auto"/>
        <w:ind w:right="44"/>
        <w:rPr>
          <w:rFonts w:ascii="Times New Roman" w:eastAsia="Times New Roman" w:hAnsi="Times New Roman" w:cs="Times New Roman"/>
          <w:lang w:val="en-US"/>
        </w:rPr>
      </w:pPr>
    </w:p>
    <w:tbl>
      <w:tblPr>
        <w:tblStyle w:val="TableGrid"/>
        <w:tblW w:w="0" w:type="auto"/>
        <w:tblLook w:val="04A0" w:firstRow="1" w:lastRow="0" w:firstColumn="1" w:lastColumn="0" w:noHBand="0" w:noVBand="1"/>
      </w:tblPr>
      <w:tblGrid>
        <w:gridCol w:w="1791"/>
        <w:gridCol w:w="1345"/>
        <w:gridCol w:w="336"/>
        <w:gridCol w:w="1452"/>
        <w:gridCol w:w="1238"/>
        <w:gridCol w:w="92"/>
        <w:gridCol w:w="1488"/>
        <w:gridCol w:w="1500"/>
      </w:tblGrid>
      <w:tr w:rsidR="00BD0E97" w:rsidRPr="000077D2" w:rsidTr="00B90D5E">
        <w:trPr>
          <w:cantSplit/>
        </w:trPr>
        <w:tc>
          <w:tcPr>
            <w:tcW w:w="13068"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BD0E97" w:rsidRPr="00E6406D" w:rsidRDefault="00BD0E97" w:rsidP="00E6406D">
            <w:pPr>
              <w:keepNext/>
              <w:keepLines/>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bCs/>
                <w:sz w:val="20"/>
                <w:szCs w:val="20"/>
                <w:u w:val="single"/>
              </w:rPr>
              <w:t>Title of the Module:</w:t>
            </w:r>
          </w:p>
          <w:p w:rsidR="00BD0E97" w:rsidRPr="00E6406D" w:rsidRDefault="00BD0E97" w:rsidP="00E6406D">
            <w:pPr>
              <w:keepNext/>
              <w:spacing w:after="0" w:line="240" w:lineRule="auto"/>
              <w:ind w:right="44"/>
              <w:rPr>
                <w:rFonts w:ascii="Times New Roman" w:hAnsi="Times New Roman" w:cs="Times New Roman"/>
                <w:color w:val="000000" w:themeColor="text1"/>
                <w:sz w:val="20"/>
                <w:szCs w:val="20"/>
              </w:rPr>
            </w:pPr>
            <w:r w:rsidRPr="00E6406D">
              <w:rPr>
                <w:rFonts w:ascii="Times New Roman" w:hAnsi="Times New Roman" w:cs="Times New Roman"/>
                <w:b/>
                <w:bCs/>
                <w:color w:val="000000" w:themeColor="text1"/>
                <w:sz w:val="20"/>
                <w:szCs w:val="20"/>
              </w:rPr>
              <w:t>B0-25: Increased Interoperability, Efficiency and Capacity through Ground-Ground Integration</w:t>
            </w:r>
          </w:p>
        </w:tc>
      </w:tr>
      <w:tr w:rsidR="00BD0E97" w:rsidRPr="00E6406D" w:rsidTr="00B90D5E">
        <w:trPr>
          <w:cantSplit/>
        </w:trPr>
        <w:tc>
          <w:tcPr>
            <w:tcW w:w="4356" w:type="dxa"/>
            <w:gridSpan w:val="2"/>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Elements: </w:t>
            </w:r>
          </w:p>
          <w:p w:rsidR="00BD0E97" w:rsidRPr="00E6406D" w:rsidRDefault="00BD0E97" w:rsidP="00233633">
            <w:pPr>
              <w:pStyle w:val="ListParagraph"/>
              <w:keepNext/>
              <w:numPr>
                <w:ilvl w:val="0"/>
                <w:numId w:val="8"/>
              </w:numPr>
              <w:tabs>
                <w:tab w:val="left" w:pos="162"/>
              </w:tabs>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AIDC</w:t>
            </w:r>
          </w:p>
          <w:p w:rsidR="00BD0E97" w:rsidRPr="00E6406D" w:rsidRDefault="00BD0E97" w:rsidP="00233633">
            <w:pPr>
              <w:pStyle w:val="ListParagraph"/>
              <w:keepNext/>
              <w:numPr>
                <w:ilvl w:val="0"/>
                <w:numId w:val="8"/>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 xml:space="preserve">(Not included in the Module but added here as they are closely linked to this Module) AMHS/IPS </w:t>
            </w:r>
          </w:p>
        </w:tc>
        <w:tc>
          <w:tcPr>
            <w:tcW w:w="4356" w:type="dxa"/>
            <w:gridSpan w:val="3"/>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tabs>
                <w:tab w:val="left" w:pos="252"/>
              </w:tabs>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Equipage/Air</w:t>
            </w:r>
          </w:p>
          <w:p w:rsidR="00BD0E97" w:rsidRPr="00E6406D" w:rsidRDefault="00BD0E97" w:rsidP="00E6406D">
            <w:pPr>
              <w:pStyle w:val="ListParagraph"/>
              <w:keepNext/>
              <w:numPr>
                <w:ilvl w:val="0"/>
                <w:numId w:val="2"/>
              </w:numPr>
              <w:tabs>
                <w:tab w:val="left" w:pos="162"/>
              </w:tabs>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rPr>
              <w:t>Nil</w:t>
            </w:r>
          </w:p>
        </w:tc>
        <w:tc>
          <w:tcPr>
            <w:tcW w:w="4356" w:type="dxa"/>
            <w:gridSpan w:val="3"/>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tabs>
                <w:tab w:val="left" w:pos="252"/>
              </w:tabs>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Equipage/Ground</w:t>
            </w:r>
          </w:p>
          <w:p w:rsidR="00BD0E97" w:rsidRPr="00E6406D" w:rsidRDefault="00BD0E97" w:rsidP="00233633">
            <w:pPr>
              <w:keepNext/>
              <w:numPr>
                <w:ilvl w:val="1"/>
                <w:numId w:val="9"/>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lang w:val="en-GB"/>
              </w:rPr>
              <w:t>A set of AIDC messages</w:t>
            </w:r>
            <w:r w:rsidR="00DC68B6" w:rsidRPr="00E6406D">
              <w:rPr>
                <w:rFonts w:ascii="Times New Roman" w:hAnsi="Times New Roman" w:cs="Times New Roman"/>
                <w:color w:val="000000" w:themeColor="text1"/>
                <w:sz w:val="20"/>
                <w:szCs w:val="20"/>
                <w:lang w:val="en-GB"/>
              </w:rPr>
              <w:t xml:space="preserve"> </w:t>
            </w:r>
            <w:r w:rsidRPr="00E6406D">
              <w:rPr>
                <w:rFonts w:ascii="Times New Roman" w:hAnsi="Times New Roman" w:cs="Times New Roman"/>
                <w:color w:val="000000" w:themeColor="text1"/>
                <w:sz w:val="20"/>
                <w:szCs w:val="20"/>
                <w:lang w:val="en-GB"/>
              </w:rPr>
              <w:t>in</w:t>
            </w:r>
            <w:r w:rsidR="00DC68B6" w:rsidRPr="00E6406D">
              <w:rPr>
                <w:rFonts w:ascii="Times New Roman" w:hAnsi="Times New Roman" w:cs="Times New Roman"/>
                <w:color w:val="000000" w:themeColor="text1"/>
                <w:sz w:val="20"/>
                <w:szCs w:val="20"/>
                <w:lang w:val="en-GB"/>
              </w:rPr>
              <w:t xml:space="preserve"> </w:t>
            </w:r>
            <w:r w:rsidRPr="00E6406D">
              <w:rPr>
                <w:rFonts w:ascii="Times New Roman" w:hAnsi="Times New Roman" w:cs="Times New Roman"/>
                <w:color w:val="000000" w:themeColor="text1"/>
                <w:sz w:val="20"/>
                <w:szCs w:val="20"/>
                <w:lang w:val="en-GB"/>
              </w:rPr>
              <w:t>FDPS</w:t>
            </w:r>
          </w:p>
          <w:p w:rsidR="00BD0E97" w:rsidRPr="00E6406D" w:rsidRDefault="00BD0E97" w:rsidP="00233633">
            <w:pPr>
              <w:keepNext/>
              <w:numPr>
                <w:ilvl w:val="1"/>
                <w:numId w:val="9"/>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lang w:val="en-GB"/>
              </w:rPr>
              <w:t>AFTN (AMHS/IPS)</w:t>
            </w:r>
          </w:p>
        </w:tc>
      </w:tr>
      <w:tr w:rsidR="00BD0E97" w:rsidRPr="000077D2" w:rsidTr="00B90D5E">
        <w:trPr>
          <w:cantSplit/>
        </w:trPr>
        <w:tc>
          <w:tcPr>
            <w:tcW w:w="13068" w:type="dxa"/>
            <w:gridSpan w:val="8"/>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sz w:val="20"/>
                <w:szCs w:val="20"/>
              </w:rPr>
              <w:t xml:space="preserve">Implementation monitoring and intended performance impact </w:t>
            </w:r>
          </w:p>
        </w:tc>
      </w:tr>
      <w:tr w:rsidR="00BD0E97" w:rsidRPr="000077D2" w:rsidTr="00B90D5E">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Implementation progress</w:t>
            </w:r>
          </w:p>
          <w:p w:rsidR="00BD0E97" w:rsidRPr="00E6406D" w:rsidRDefault="00BD0E97" w:rsidP="005740AE">
            <w:pPr>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lang w:val="en-US"/>
              </w:rPr>
              <w:t xml:space="preserve">1. </w:t>
            </w:r>
            <w:r w:rsidRPr="00E6406D">
              <w:rPr>
                <w:rFonts w:ascii="Times New Roman" w:hAnsi="Times New Roman" w:cs="Times New Roman"/>
                <w:sz w:val="20"/>
                <w:szCs w:val="20"/>
              </w:rPr>
              <w:t>Indicator</w:t>
            </w:r>
            <w:r w:rsidRPr="00E6406D">
              <w:rPr>
                <w:rFonts w:ascii="Times New Roman" w:hAnsi="Times New Roman" w:cs="Times New Roman"/>
                <w:sz w:val="20"/>
                <w:szCs w:val="20"/>
                <w:lang w:val="en-US"/>
              </w:rPr>
              <w:t xml:space="preserve">: </w:t>
            </w:r>
          </w:p>
          <w:p w:rsidR="00BD0E97" w:rsidRPr="00E6406D" w:rsidRDefault="00BD0E97" w:rsidP="005740AE">
            <w:pPr>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lang w:val="en-US"/>
              </w:rPr>
              <w:t>Percentage of ATS units</w:t>
            </w:r>
            <w:r w:rsidR="00DC68B6" w:rsidRPr="00E6406D">
              <w:rPr>
                <w:rFonts w:ascii="Times New Roman" w:hAnsi="Times New Roman" w:cs="Times New Roman"/>
                <w:i/>
                <w:sz w:val="20"/>
                <w:szCs w:val="20"/>
                <w:lang w:val="en-US"/>
              </w:rPr>
              <w:t xml:space="preserve"> </w:t>
            </w:r>
            <w:r w:rsidRPr="00E6406D">
              <w:rPr>
                <w:rFonts w:ascii="Times New Roman" w:hAnsi="Times New Roman" w:cs="Times New Roman"/>
                <w:i/>
                <w:sz w:val="20"/>
                <w:szCs w:val="20"/>
                <w:lang w:val="en-US"/>
              </w:rPr>
              <w:t>with AIDC</w:t>
            </w:r>
          </w:p>
          <w:p w:rsidR="00BD0E97" w:rsidRPr="00E6406D" w:rsidRDefault="00BD0E97" w:rsidP="005740AE">
            <w:pPr>
              <w:spacing w:after="0" w:line="240" w:lineRule="auto"/>
              <w:ind w:right="44"/>
              <w:rPr>
                <w:rFonts w:ascii="Times New Roman" w:hAnsi="Times New Roman" w:cs="Times New Roman"/>
                <w:i/>
                <w:sz w:val="20"/>
                <w:szCs w:val="20"/>
                <w:lang w:val="en-US"/>
              </w:rPr>
            </w:pPr>
          </w:p>
          <w:p w:rsidR="00BD0E97" w:rsidRPr="00E6406D" w:rsidRDefault="00BD0E97" w:rsidP="005740AE">
            <w:pPr>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lang w:val="en-US"/>
              </w:rPr>
              <w:t xml:space="preserve">2. </w:t>
            </w:r>
            <w:r w:rsidRPr="00E6406D">
              <w:rPr>
                <w:rFonts w:ascii="Times New Roman" w:hAnsi="Times New Roman" w:cs="Times New Roman"/>
                <w:sz w:val="20"/>
                <w:szCs w:val="20"/>
              </w:rPr>
              <w:t>Indicator</w:t>
            </w:r>
            <w:r w:rsidRPr="00E6406D">
              <w:rPr>
                <w:rFonts w:ascii="Times New Roman" w:hAnsi="Times New Roman" w:cs="Times New Roman"/>
                <w:sz w:val="20"/>
                <w:szCs w:val="20"/>
                <w:lang w:val="en-US"/>
              </w:rPr>
              <w:t xml:space="preserve">: </w:t>
            </w:r>
          </w:p>
          <w:p w:rsidR="00BD0E97" w:rsidRPr="00E6406D" w:rsidRDefault="00BD0E97" w:rsidP="00E6406D">
            <w:pPr>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lang w:val="en-US"/>
              </w:rPr>
              <w:t xml:space="preserve"> States implementing AMHS/IPS</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0550" w:type="dxa"/>
            <w:gridSpan w:val="7"/>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jc w:val="center"/>
              <w:rPr>
                <w:rFonts w:ascii="Times New Roman" w:hAnsi="Times New Roman" w:cs="Times New Roman"/>
                <w:sz w:val="20"/>
                <w:szCs w:val="20"/>
                <w:u w:val="single"/>
              </w:rPr>
            </w:pPr>
            <w:r w:rsidRPr="00E6406D">
              <w:rPr>
                <w:rFonts w:ascii="Times New Roman" w:hAnsi="Times New Roman" w:cs="Times New Roman"/>
                <w:bCs/>
                <w:sz w:val="20"/>
                <w:szCs w:val="20"/>
              </w:rPr>
              <w:t>Qualitative performance benefits associated with five main KPAs only</w:t>
            </w:r>
          </w:p>
        </w:tc>
      </w:tr>
      <w:tr w:rsidR="00BD0E97" w:rsidRPr="00E6406D" w:rsidTr="00B90D5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0E97" w:rsidRPr="00E6406D" w:rsidRDefault="00BD0E97" w:rsidP="005740AE">
            <w:pPr>
              <w:spacing w:after="0" w:line="240" w:lineRule="auto"/>
              <w:ind w:right="44"/>
              <w:rPr>
                <w:rFonts w:ascii="Times New Roman" w:hAnsi="Times New Roman" w:cs="Times New Roman"/>
                <w:sz w:val="20"/>
                <w:szCs w:val="20"/>
                <w:u w:val="single"/>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KPA-Access/Equity</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c>
          <w:tcPr>
            <w:tcW w:w="1984" w:type="dxa"/>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KPA-Capacity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controller workload and increased data integrity supporting reduced separations translating directly to cross sector or boundary capacity flow increases.</w:t>
            </w:r>
          </w:p>
          <w:p w:rsidR="00BD0E97" w:rsidRPr="00E6406D" w:rsidRDefault="00BD0E97" w:rsidP="005740AE">
            <w:pPr>
              <w:keepNext/>
              <w:keepLines/>
              <w:spacing w:after="0" w:line="240" w:lineRule="auto"/>
              <w:ind w:right="44"/>
              <w:rPr>
                <w:rFonts w:ascii="Times New Roman" w:hAnsi="Times New Roman" w:cs="Times New Roman"/>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KPA-Efficiency</w:t>
            </w:r>
          </w:p>
          <w:p w:rsidR="00BD0E97" w:rsidRPr="00E6406D" w:rsidRDefault="00BD0E97" w:rsidP="00E6406D">
            <w:pPr>
              <w:keepNext/>
              <w:keepLines/>
              <w:spacing w:after="0" w:line="240" w:lineRule="auto"/>
              <w:ind w:right="44"/>
              <w:rPr>
                <w:rFonts w:ascii="Times New Roman" w:hAnsi="Times New Roman" w:cs="Times New Roman"/>
                <w:i/>
                <w:sz w:val="20"/>
                <w:szCs w:val="20"/>
              </w:rPr>
            </w:pPr>
            <w:r w:rsidRPr="00E6406D">
              <w:rPr>
                <w:rFonts w:ascii="Times New Roman" w:hAnsi="Times New Roman" w:cs="Times New Roman"/>
                <w:sz w:val="20"/>
                <w:szCs w:val="20"/>
              </w:rPr>
              <w:t>The reduced separation can also be used to more frequently offer aircraft flight levels closer to the optimum; in certain cases, this also translates into reduced en-route holding.</w:t>
            </w:r>
          </w:p>
        </w:tc>
        <w:tc>
          <w:tcPr>
            <w:tcW w:w="1993" w:type="dxa"/>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KPA-Environment</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c>
          <w:tcPr>
            <w:tcW w:w="2178" w:type="dxa"/>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KPA-Safety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Better knowledge of more accurate flight plan information.</w:t>
            </w:r>
          </w:p>
          <w:p w:rsidR="00BD0E97" w:rsidRPr="00E6406D" w:rsidRDefault="00BD0E97" w:rsidP="005740AE">
            <w:pPr>
              <w:keepNext/>
              <w:keepLines/>
              <w:spacing w:after="0" w:line="240" w:lineRule="auto"/>
              <w:ind w:right="44"/>
              <w:rPr>
                <w:rFonts w:ascii="Times New Roman" w:hAnsi="Times New Roman" w:cs="Times New Roman"/>
                <w:i/>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rPr>
              <w:t>.</w:t>
            </w:r>
          </w:p>
        </w:tc>
      </w:tr>
    </w:tbl>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u w:val="single"/>
          <w:lang w:val="en-US"/>
        </w:rPr>
        <w:t>B0-30</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w:t>
      </w:r>
      <w:r w:rsidRPr="00DC68B6">
        <w:rPr>
          <w:rFonts w:ascii="Times New Roman" w:eastAsia="Times New Roman" w:hAnsi="Times New Roman" w:cs="Times New Roman"/>
          <w:b/>
          <w:bCs/>
          <w:spacing w:val="-3"/>
          <w:u w:val="single"/>
          <w:lang w:val="en-US"/>
        </w:rPr>
        <w:t>S</w:t>
      </w:r>
      <w:r w:rsidRPr="00DC68B6">
        <w:rPr>
          <w:rFonts w:ascii="Times New Roman" w:eastAsia="Times New Roman" w:hAnsi="Times New Roman" w:cs="Times New Roman"/>
          <w:b/>
          <w:bCs/>
          <w:u w:val="single"/>
          <w:lang w:val="en-US"/>
        </w:rPr>
        <w:t>er</w:t>
      </w:r>
      <w:r w:rsidRPr="00DC68B6">
        <w:rPr>
          <w:rFonts w:ascii="Times New Roman" w:eastAsia="Times New Roman" w:hAnsi="Times New Roman" w:cs="Times New Roman"/>
          <w:b/>
          <w:bCs/>
          <w:spacing w:val="-2"/>
          <w:u w:val="single"/>
          <w:lang w:val="en-US"/>
        </w:rPr>
        <w:t>v</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ce</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ov</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ent</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hro</w:t>
      </w:r>
      <w:r w:rsidRPr="00DC68B6">
        <w:rPr>
          <w:rFonts w:ascii="Times New Roman" w:eastAsia="Times New Roman" w:hAnsi="Times New Roman" w:cs="Times New Roman"/>
          <w:b/>
          <w:bCs/>
          <w:spacing w:val="-3"/>
          <w:u w:val="single"/>
          <w:lang w:val="en-US"/>
        </w:rPr>
        <w:t>u</w:t>
      </w:r>
      <w:r w:rsidRPr="00DC68B6">
        <w:rPr>
          <w:rFonts w:ascii="Times New Roman" w:eastAsia="Times New Roman" w:hAnsi="Times New Roman" w:cs="Times New Roman"/>
          <w:b/>
          <w:bCs/>
          <w:u w:val="single"/>
          <w:lang w:val="en-US"/>
        </w:rPr>
        <w:t xml:space="preserve">gh </w:t>
      </w:r>
      <w:r w:rsidRPr="00DC68B6">
        <w:rPr>
          <w:rFonts w:ascii="Times New Roman" w:eastAsia="Times New Roman" w:hAnsi="Times New Roman" w:cs="Times New Roman"/>
          <w:b/>
          <w:bCs/>
          <w:spacing w:val="-1"/>
          <w:u w:val="single"/>
          <w:lang w:val="en-US"/>
        </w:rPr>
        <w:t>Di</w:t>
      </w:r>
      <w:r w:rsidRPr="00DC68B6">
        <w:rPr>
          <w:rFonts w:ascii="Times New Roman" w:eastAsia="Times New Roman" w:hAnsi="Times New Roman" w:cs="Times New Roman"/>
          <w:b/>
          <w:bCs/>
          <w:u w:val="single"/>
          <w:lang w:val="en-US"/>
        </w:rPr>
        <w:t>g</w:t>
      </w:r>
      <w:r w:rsidRPr="00DC68B6">
        <w:rPr>
          <w:rFonts w:ascii="Times New Roman" w:eastAsia="Times New Roman" w:hAnsi="Times New Roman" w:cs="Times New Roman"/>
          <w:b/>
          <w:bCs/>
          <w:spacing w:val="1"/>
          <w:u w:val="single"/>
          <w:lang w:val="en-US"/>
        </w:rPr>
        <w:t>it</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u w:val="single"/>
          <w:lang w:val="en-US"/>
        </w:rPr>
        <w:t>l</w:t>
      </w:r>
      <w:r w:rsidRPr="00DC68B6">
        <w:rPr>
          <w:rFonts w:ascii="Times New Roman" w:eastAsia="Times New Roman" w:hAnsi="Times New Roman" w:cs="Times New Roman"/>
          <w:b/>
          <w:bCs/>
          <w:spacing w:val="4"/>
          <w:u w:val="single"/>
          <w:lang w:val="en-US"/>
        </w:rPr>
        <w:t xml:space="preserve"> </w:t>
      </w:r>
      <w:r w:rsidRPr="00DC68B6">
        <w:rPr>
          <w:rFonts w:ascii="Times New Roman" w:eastAsia="Times New Roman" w:hAnsi="Times New Roman" w:cs="Times New Roman"/>
          <w:b/>
          <w:bCs/>
          <w:spacing w:val="-1"/>
          <w:u w:val="single"/>
          <w:lang w:val="en-US"/>
        </w:rPr>
        <w:t>A</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ona</w:t>
      </w:r>
      <w:r w:rsidRPr="00DC68B6">
        <w:rPr>
          <w:rFonts w:ascii="Times New Roman" w:eastAsia="Times New Roman" w:hAnsi="Times New Roman" w:cs="Times New Roman"/>
          <w:b/>
          <w:bCs/>
          <w:spacing w:val="-1"/>
          <w:u w:val="single"/>
          <w:lang w:val="en-US"/>
        </w:rPr>
        <w:t>u</w:t>
      </w:r>
      <w:r w:rsidRPr="00DC68B6">
        <w:rPr>
          <w:rFonts w:ascii="Times New Roman" w:eastAsia="Times New Roman" w:hAnsi="Times New Roman" w:cs="Times New Roman"/>
          <w:b/>
          <w:bCs/>
          <w:spacing w:val="-2"/>
          <w:u w:val="single"/>
          <w:lang w:val="en-US"/>
        </w:rPr>
        <w:t>t</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u w:val="single"/>
          <w:lang w:val="en-US"/>
        </w:rPr>
        <w:t>l</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2"/>
          <w:u w:val="single"/>
          <w:lang w:val="en-US"/>
        </w:rPr>
        <w:t>n</w:t>
      </w:r>
      <w:r w:rsidRPr="00DC68B6">
        <w:rPr>
          <w:rFonts w:ascii="Times New Roman" w:eastAsia="Times New Roman" w:hAnsi="Times New Roman" w:cs="Times New Roman"/>
          <w:b/>
          <w:bCs/>
          <w:spacing w:val="1"/>
          <w:u w:val="single"/>
          <w:lang w:val="en-US"/>
        </w:rPr>
        <w:t>f</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2"/>
          <w:u w:val="single"/>
          <w:lang w:val="en-US"/>
        </w:rPr>
        <w:t>rm</w:t>
      </w:r>
      <w:r w:rsidRPr="00DC68B6">
        <w:rPr>
          <w:rFonts w:ascii="Times New Roman" w:eastAsia="Times New Roman" w:hAnsi="Times New Roman" w:cs="Times New Roman"/>
          <w:b/>
          <w:bCs/>
          <w:u w:val="single"/>
          <w:lang w:val="en-US"/>
        </w:rPr>
        <w:t>a</w:t>
      </w:r>
      <w:r w:rsidRPr="00DC68B6">
        <w:rPr>
          <w:rFonts w:ascii="Times New Roman" w:eastAsia="Times New Roman" w:hAnsi="Times New Roman" w:cs="Times New Roman"/>
          <w:b/>
          <w:bCs/>
          <w:spacing w:val="1"/>
          <w:u w:val="single"/>
          <w:lang w:val="en-US"/>
        </w:rPr>
        <w:t>ti</w:t>
      </w:r>
      <w:r w:rsidRPr="00DC68B6">
        <w:rPr>
          <w:rFonts w:ascii="Times New Roman" w:eastAsia="Times New Roman" w:hAnsi="Times New Roman" w:cs="Times New Roman"/>
          <w:b/>
          <w:bCs/>
          <w:u w:val="single"/>
          <w:lang w:val="en-US"/>
        </w:rPr>
        <w:t>on</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u w:val="single"/>
          <w:lang w:val="en-US"/>
        </w:rPr>
        <w:t>Mana</w:t>
      </w:r>
      <w:r w:rsidRPr="00DC68B6">
        <w:rPr>
          <w:rFonts w:ascii="Times New Roman" w:eastAsia="Times New Roman" w:hAnsi="Times New Roman" w:cs="Times New Roman"/>
          <w:b/>
          <w:bCs/>
          <w:spacing w:val="-2"/>
          <w:u w:val="single"/>
          <w:lang w:val="en-US"/>
        </w:rPr>
        <w:t>g</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ent</w:t>
      </w:r>
    </w:p>
    <w:p w:rsidR="00E6406D" w:rsidRPr="00DC68B6" w:rsidRDefault="00E6406D" w:rsidP="005740AE">
      <w:pPr>
        <w:spacing w:after="0" w:line="240" w:lineRule="auto"/>
        <w:ind w:right="44"/>
        <w:rPr>
          <w:rFonts w:ascii="Times New Roman" w:eastAsia="Times New Roman" w:hAnsi="Times New Roman" w:cs="Times New Roman"/>
          <w:b/>
          <w:u w:val="single"/>
          <w:lang w:val="en-US"/>
        </w:rPr>
      </w:pPr>
    </w:p>
    <w:p w:rsidR="00BD0E97"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Introduction</w:t>
      </w:r>
    </w:p>
    <w:p w:rsidR="00E6406D" w:rsidRPr="00DC68B6" w:rsidRDefault="00E6406D"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pStyle w:val="Default"/>
        <w:ind w:right="44"/>
        <w:rPr>
          <w:sz w:val="22"/>
          <w:szCs w:val="22"/>
          <w:lang w:val="en-US"/>
        </w:rPr>
      </w:pPr>
      <w:r w:rsidRPr="00DC68B6">
        <w:rPr>
          <w:sz w:val="22"/>
          <w:szCs w:val="22"/>
          <w:lang w:val="en-US"/>
        </w:rPr>
        <w:t xml:space="preserve">The Eleventh Air Navigation Conference (2003) recommended the urgent adoption of a common aeronautical exchange model which took into account operational systems and concepts of data interchange, including specifically aeronautical information conceptual model/aeronautical information exchange model (AICM/AIXM), and addressed their mutual interoperability. </w:t>
      </w:r>
    </w:p>
    <w:p w:rsidR="00BD0E97" w:rsidRPr="00DC68B6" w:rsidRDefault="00BD0E97" w:rsidP="005740AE">
      <w:pPr>
        <w:pStyle w:val="Default"/>
        <w:ind w:right="44"/>
        <w:rPr>
          <w:sz w:val="22"/>
          <w:szCs w:val="22"/>
          <w:lang w:val="en-US"/>
        </w:rPr>
      </w:pPr>
    </w:p>
    <w:p w:rsidR="00BD0E97" w:rsidRPr="00DC68B6" w:rsidRDefault="00BD0E97" w:rsidP="005740AE">
      <w:pPr>
        <w:pStyle w:val="Default"/>
        <w:ind w:right="44"/>
        <w:rPr>
          <w:sz w:val="22"/>
          <w:szCs w:val="22"/>
          <w:lang w:val="en-US"/>
        </w:rPr>
      </w:pPr>
      <w:r w:rsidRPr="00DC68B6">
        <w:rPr>
          <w:sz w:val="22"/>
          <w:szCs w:val="22"/>
          <w:lang w:val="en-US"/>
        </w:rPr>
        <w:t xml:space="preserve">The move from aeronautical information service (AIS) to aeronautical information management (AIM), and from paper to electronic media, is already well supported by standardized formats based on widely used information technology standards (UML, XML/GML) operating on commonplace technology products and electronic storage. </w:t>
      </w:r>
    </w:p>
    <w:p w:rsidR="00BD0E97" w:rsidRPr="00DC68B6" w:rsidRDefault="00BD0E97" w:rsidP="005740AE">
      <w:pPr>
        <w:pStyle w:val="Default"/>
        <w:ind w:right="44"/>
        <w:rPr>
          <w:sz w:val="22"/>
          <w:szCs w:val="22"/>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 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cope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pha</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on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pStyle w:val="Default"/>
        <w:ind w:right="44"/>
        <w:rPr>
          <w:sz w:val="22"/>
          <w:szCs w:val="22"/>
          <w:lang w:val="en-US"/>
        </w:rPr>
      </w:pPr>
    </w:p>
    <w:p w:rsidR="00BD0E97" w:rsidRPr="00DC68B6" w:rsidRDefault="00BD0E97" w:rsidP="00C25BAD">
      <w:pPr>
        <w:pStyle w:val="Default"/>
        <w:keepLines/>
        <w:ind w:right="44"/>
        <w:rPr>
          <w:sz w:val="22"/>
          <w:szCs w:val="22"/>
          <w:lang w:val="en-US"/>
        </w:rPr>
      </w:pPr>
      <w:r w:rsidRPr="00DC68B6">
        <w:rPr>
          <w:sz w:val="22"/>
          <w:szCs w:val="22"/>
          <w:lang w:val="en-US"/>
        </w:rPr>
        <w:t>This module describes the planning to initial</w:t>
      </w:r>
      <w:r w:rsidR="00DC68B6">
        <w:rPr>
          <w:sz w:val="22"/>
          <w:szCs w:val="22"/>
          <w:lang w:val="en-US"/>
        </w:rPr>
        <w:t xml:space="preserve"> </w:t>
      </w:r>
      <w:r w:rsidRPr="00DC68B6">
        <w:rPr>
          <w:sz w:val="22"/>
          <w:szCs w:val="22"/>
          <w:lang w:val="en-US"/>
        </w:rPr>
        <w:t>introduction</w:t>
      </w:r>
      <w:r w:rsidR="00DC68B6">
        <w:rPr>
          <w:sz w:val="22"/>
          <w:szCs w:val="22"/>
          <w:lang w:val="en-US"/>
        </w:rPr>
        <w:t xml:space="preserve"> </w:t>
      </w:r>
      <w:r w:rsidRPr="00DC68B6">
        <w:rPr>
          <w:sz w:val="22"/>
          <w:szCs w:val="22"/>
          <w:lang w:val="en-US"/>
        </w:rPr>
        <w:t>of</w:t>
      </w:r>
      <w:r w:rsidR="00DC68B6">
        <w:rPr>
          <w:sz w:val="22"/>
          <w:szCs w:val="22"/>
          <w:lang w:val="en-US"/>
        </w:rPr>
        <w:t xml:space="preserve"> </w:t>
      </w:r>
      <w:r w:rsidRPr="00DC68B6">
        <w:rPr>
          <w:sz w:val="22"/>
          <w:szCs w:val="22"/>
          <w:lang w:val="en-US"/>
        </w:rPr>
        <w:t>digital</w:t>
      </w:r>
      <w:r w:rsidR="00DC68B6">
        <w:rPr>
          <w:sz w:val="22"/>
          <w:szCs w:val="22"/>
          <w:lang w:val="en-US"/>
        </w:rPr>
        <w:t xml:space="preserve"> </w:t>
      </w:r>
      <w:r w:rsidRPr="00DC68B6">
        <w:rPr>
          <w:sz w:val="22"/>
          <w:szCs w:val="22"/>
          <w:lang w:val="en-US"/>
        </w:rPr>
        <w:t>processing</w:t>
      </w:r>
      <w:r w:rsidR="00DC68B6">
        <w:rPr>
          <w:sz w:val="22"/>
          <w:szCs w:val="22"/>
          <w:lang w:val="en-US"/>
        </w:rPr>
        <w:t xml:space="preserve"> </w:t>
      </w:r>
      <w:r w:rsidRPr="00DC68B6">
        <w:rPr>
          <w:sz w:val="22"/>
          <w:szCs w:val="22"/>
          <w:lang w:val="en-US"/>
        </w:rPr>
        <w:t>and</w:t>
      </w:r>
      <w:r w:rsidR="00DC68B6">
        <w:rPr>
          <w:sz w:val="22"/>
          <w:szCs w:val="22"/>
          <w:lang w:val="en-US"/>
        </w:rPr>
        <w:t xml:space="preserve"> </w:t>
      </w:r>
      <w:r w:rsidRPr="00DC68B6">
        <w:rPr>
          <w:sz w:val="22"/>
          <w:szCs w:val="22"/>
          <w:lang w:val="en-US"/>
        </w:rPr>
        <w:t>management</w:t>
      </w:r>
      <w:r w:rsidR="00DC68B6">
        <w:rPr>
          <w:sz w:val="22"/>
          <w:szCs w:val="22"/>
          <w:lang w:val="en-US"/>
        </w:rPr>
        <w:t xml:space="preserve"> </w:t>
      </w:r>
      <w:r w:rsidRPr="00DC68B6">
        <w:rPr>
          <w:sz w:val="22"/>
          <w:szCs w:val="22"/>
          <w:lang w:val="en-US"/>
        </w:rPr>
        <w:t>of information, through aeronautical information service (AIS)/aeronautical information management (AIM) implementation, use of aeronautical information exchange model (AIXM), migration to electronic aeronautical information publication (AIP) and better quality and availability of data.</w:t>
      </w:r>
    </w:p>
    <w:p w:rsidR="00BD0E97" w:rsidRPr="00DC68B6" w:rsidRDefault="00BD0E97" w:rsidP="005740AE">
      <w:pPr>
        <w:pStyle w:val="Default"/>
        <w:ind w:right="44"/>
        <w:rPr>
          <w:sz w:val="22"/>
          <w:szCs w:val="22"/>
          <w:lang w:val="en-US"/>
        </w:rPr>
      </w:pPr>
    </w:p>
    <w:p w:rsidR="00BD0E97" w:rsidRPr="00DC68B6" w:rsidRDefault="00BD0E97" w:rsidP="00C25BA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lastRenderedPageBreak/>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spacing w:val="1"/>
          <w:lang w:val="en-US"/>
        </w:rPr>
        <w:t>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ocus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aer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5"/>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uc</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y</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ocu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Baseline</w:t>
      </w:r>
    </w:p>
    <w:p w:rsidR="00E6406D" w:rsidRPr="00DC68B6" w:rsidRDefault="00E6406D"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iti</w:t>
      </w:r>
      <w:r w:rsidRPr="00DC68B6">
        <w:rPr>
          <w:rFonts w:ascii="Times New Roman" w:eastAsia="Times New Roman" w:hAnsi="Times New Roman" w:cs="Times New Roman"/>
          <w:lang w:val="en-US"/>
        </w:rPr>
        <w:t>onal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paper pub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by SAM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been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r 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had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 paper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ks</w:t>
      </w:r>
      <w:r w:rsidRPr="00DC68B6">
        <w:rPr>
          <w:rFonts w:ascii="Times New Roman" w:eastAsia="Times New Roman" w:hAnsi="Times New Roman" w:cs="Times New Roman"/>
          <w:lang w:val="en-US"/>
        </w:rPr>
        <w:t>. Fin</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qua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ay</w:t>
      </w:r>
      <w:r w:rsidRPr="00DC68B6">
        <w:rPr>
          <w:rFonts w:ascii="Times New Roman" w:eastAsia="Times New Roman" w:hAnsi="Times New Roman" w:cs="Times New Roman"/>
          <w:lang w:val="en-US"/>
        </w:rPr>
        <w:t>s 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eed.</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his </w:t>
      </w:r>
      <w:r w:rsidRPr="00DC68B6">
        <w:rPr>
          <w:rFonts w:ascii="Times New Roman" w:eastAsia="Times New Roman" w:hAnsi="Times New Roman" w:cs="Times New Roman"/>
          <w:spacing w:val="1"/>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pap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723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3"/>
          <w:lang w:val="en-US"/>
        </w:rPr>
        <w:t>p</w:t>
      </w:r>
      <w:r w:rsidR="00E6406D" w:rsidRPr="00DC68B6">
        <w:rPr>
          <w:rFonts w:ascii="Times New Roman" w:eastAsia="Times New Roman" w:hAnsi="Times New Roman" w:cs="Times New Roman"/>
          <w:b/>
          <w:bCs/>
          <w:spacing w:val="-1"/>
          <w:lang w:val="en-US"/>
        </w:rPr>
        <w:t>er</w:t>
      </w:r>
      <w:r w:rsidR="00E6406D" w:rsidRPr="00DC68B6">
        <w:rPr>
          <w:rFonts w:ascii="Times New Roman" w:eastAsia="Times New Roman" w:hAnsi="Times New Roman" w:cs="Times New Roman"/>
          <w:b/>
          <w:bCs/>
          <w:spacing w:val="1"/>
          <w:lang w:val="en-US"/>
        </w:rPr>
        <w:t>f</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nc</w:t>
      </w:r>
      <w:r w:rsidR="00E6406D"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er</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t</w:t>
      </w:r>
      <w:r w:rsidR="00E6406D" w:rsidRPr="00DC68B6">
        <w:rPr>
          <w:rFonts w:ascii="Times New Roman" w:eastAsia="Times New Roman" w:hAnsi="Times New Roman" w:cs="Times New Roman"/>
          <w:b/>
          <w:bCs/>
          <w:lang w:val="en-US"/>
        </w:rPr>
        <w:t>io</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al i</w:t>
      </w:r>
      <w:r w:rsidR="00E6406D"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ucce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i/>
          <w:lang w:val="en-US"/>
        </w:rPr>
        <w:t>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rmance</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 xml:space="preserve">he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2"/>
          <w:lang w:val="en-US"/>
        </w:rPr>
        <w:t>3</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implementation reduces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costs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terms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inputs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checks,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paper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post, especially when considering the overall data chain, from originators, through AIS to the end users. It also reduces</w:t>
      </w:r>
      <w:r w:rsidRP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time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necessary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promulgate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information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concerning airspace status that allow for more effective airspace utilization and allow improvements in trajectory management.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There is an essential contribution to interoperability and safety also, due to the reduction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number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possible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inconsistencies, reducing a several number of manual entries and ensures consistency among 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through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automatic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checking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based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commonly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agreed business rules.</w:t>
      </w:r>
    </w:p>
    <w:p w:rsidR="00BD0E97" w:rsidRPr="00DC68B6" w:rsidRDefault="00BD0E97" w:rsidP="005740AE">
      <w:pPr>
        <w:spacing w:after="0" w:line="240" w:lineRule="auto"/>
        <w:ind w:right="44"/>
        <w:rPr>
          <w:rFonts w:ascii="Times New Roman" w:eastAsia="Times New Roman" w:hAnsi="Times New Roman" w:cs="Times New Roman"/>
          <w:i/>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business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aeronautical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information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conceptual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model (AIXM) has been conducted in Europe and in the United States and has shown to be positive. The initial investment necessary for the provision of digital AIS data may be reduced through regional cooperation and it remains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low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compared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cost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other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systems.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transition from paper products to digital data is a critical pre-requisite for 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implementation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current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future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navigation concept that relies on the accuracy, integrity and timeliness of data.</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C25BA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y</w:t>
      </w:r>
      <w:r w:rsidR="00E6406D" w:rsidRPr="00DC68B6">
        <w:rPr>
          <w:rFonts w:ascii="Times New Roman" w:eastAsia="Times New Roman" w:hAnsi="Times New Roman" w:cs="Times New Roman"/>
          <w:b/>
          <w:bCs/>
          <w:spacing w:val="2"/>
          <w:lang w:val="en-US"/>
        </w:rPr>
        <w:t xml:space="preserve"> </w:t>
      </w:r>
      <w:r w:rsidR="00E6406D" w:rsidRPr="00DC68B6">
        <w:rPr>
          <w:rFonts w:ascii="Times New Roman" w:eastAsia="Times New Roman" w:hAnsi="Times New Roman" w:cs="Times New Roman"/>
          <w:b/>
          <w:bCs/>
          <w:spacing w:val="-3"/>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du</w:t>
      </w:r>
      <w:r w:rsidR="00E6406D" w:rsidRPr="00DC68B6">
        <w:rPr>
          <w:rFonts w:ascii="Times New Roman" w:eastAsia="Times New Roman" w:hAnsi="Times New Roman" w:cs="Times New Roman"/>
          <w:b/>
          <w:bCs/>
          <w:spacing w:val="-1"/>
          <w:lang w:val="en-US"/>
        </w:rPr>
        <w:t>re</w:t>
      </w:r>
      <w:r w:rsidR="00E6406D" w:rsidRPr="00DC68B6">
        <w:rPr>
          <w:rFonts w:ascii="Times New Roman" w:eastAsia="Times New Roman" w:hAnsi="Times New Roman" w:cs="Times New Roman"/>
          <w:b/>
          <w:bCs/>
          <w:lang w:val="en-US"/>
        </w:rPr>
        <w:t xml:space="preserve">s </w:t>
      </w:r>
      <w:r w:rsidR="00E6406D" w:rsidRPr="00DC68B6">
        <w:rPr>
          <w:rFonts w:ascii="Times New Roman" w:eastAsia="Times New Roman" w:hAnsi="Times New Roman" w:cs="Times New Roman"/>
          <w:b/>
          <w:bCs/>
          <w:spacing w:val="2"/>
          <w:lang w:val="en-US"/>
        </w:rPr>
        <w:t>(</w:t>
      </w:r>
      <w:r w:rsidR="00E6406D" w:rsidRPr="00DC68B6">
        <w:rPr>
          <w:rFonts w:ascii="Times New Roman" w:eastAsia="Times New Roman" w:hAnsi="Times New Roman" w:cs="Times New Roman"/>
          <w:b/>
          <w:bCs/>
          <w:lang w:val="en-US"/>
        </w:rPr>
        <w:t>air</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d</w:t>
      </w:r>
      <w:r w:rsidR="00E6406D">
        <w:rPr>
          <w:rFonts w:ascii="Times New Roman" w:eastAsia="Times New Roman" w:hAnsi="Times New Roman" w:cs="Times New Roman"/>
          <w:b/>
          <w:bCs/>
          <w:lang w:val="en-US"/>
        </w:rPr>
        <w:t xml:space="preserve"> </w:t>
      </w:r>
      <w:r w:rsidR="00E6406D" w:rsidRPr="00DC68B6">
        <w:rPr>
          <w:rFonts w:ascii="Times New Roman" w:eastAsia="Times New Roman" w:hAnsi="Times New Roman" w:cs="Times New Roman"/>
          <w:b/>
          <w:bCs/>
          <w:spacing w:val="-2"/>
          <w:lang w:val="en-US"/>
        </w:rPr>
        <w:t>g</w:t>
      </w:r>
      <w:r w:rsidR="00E6406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C25BAD">
      <w:pPr>
        <w:keepNext/>
        <w:spacing w:after="0" w:line="240" w:lineRule="auto"/>
        <w:ind w:right="44"/>
        <w:rPr>
          <w:rFonts w:ascii="Times New Roman" w:hAnsi="Times New Roman" w:cs="Times New Roman"/>
          <w:lang w:val="en-US"/>
        </w:rPr>
      </w:pPr>
    </w:p>
    <w:p w:rsidR="00BD0E97" w:rsidRPr="00DC68B6" w:rsidRDefault="00BD0E97" w:rsidP="00C25BA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 but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needs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exa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FB</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E6406D">
      <w:pPr>
        <w:keepNext/>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lastRenderedPageBreak/>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E6406D" w:rsidRPr="00DC68B6" w:rsidRDefault="00E6406D" w:rsidP="00E6406D">
      <w:pPr>
        <w:keepNext/>
        <w:spacing w:after="0" w:line="240" w:lineRule="auto"/>
        <w:ind w:right="44"/>
        <w:rPr>
          <w:rFonts w:ascii="Times New Roman" w:eastAsia="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C25BAD" w:rsidRPr="00DC68B6" w:rsidRDefault="00C25BAD" w:rsidP="005740AE">
      <w:pPr>
        <w:spacing w:after="0" w:line="240" w:lineRule="auto"/>
        <w:ind w:right="44"/>
        <w:rPr>
          <w:rFonts w:ascii="Times New Roman" w:eastAsia="Times New Roman" w:hAnsi="Times New Roman" w:cs="Times New Roman"/>
          <w:lang w:val="en-US"/>
        </w:rPr>
      </w:pPr>
    </w:p>
    <w:p w:rsidR="00BD0E97" w:rsidRPr="00DC68B6" w:rsidRDefault="00BD0E97" w:rsidP="00E6406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E6406D">
      <w:pPr>
        <w:keepNext/>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 sub</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 can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col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need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The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00E6406D">
        <w:rPr>
          <w:rFonts w:ascii="Times New Roman" w:eastAsia="Times New Roman" w:hAnsi="Times New Roman" w:cs="Times New Roman"/>
          <w:lang w:val="en-US"/>
        </w:rPr>
        <w:t>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 xml:space="preserve">s </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anual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n</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nues</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S/A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sonn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s 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 xml:space="preserve">oval </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lang w:val="en-US"/>
        </w:rPr>
        <w:t>lan (</w:t>
      </w:r>
      <w:r w:rsidR="00E6406D" w:rsidRPr="00DC68B6">
        <w:rPr>
          <w:rFonts w:ascii="Times New Roman" w:eastAsia="Times New Roman" w:hAnsi="Times New Roman" w:cs="Times New Roman"/>
          <w:b/>
          <w:bCs/>
          <w:spacing w:val="-1"/>
          <w:lang w:val="en-US"/>
        </w:rPr>
        <w:t>a</w:t>
      </w:r>
      <w:r w:rsidR="00E6406D" w:rsidRPr="00DC68B6">
        <w:rPr>
          <w:rFonts w:ascii="Times New Roman" w:eastAsia="Times New Roman" w:hAnsi="Times New Roman" w:cs="Times New Roman"/>
          <w:b/>
          <w:bCs/>
          <w:lang w:val="en-US"/>
        </w:rPr>
        <w:t>ir and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C9224E"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lang w:val="en-US"/>
        </w:rPr>
        <w:t>e</w:t>
      </w:r>
      <w:r w:rsidRPr="00C9224E">
        <w:rPr>
          <w:rFonts w:ascii="Times New Roman" w:eastAsia="Times New Roman" w:hAnsi="Times New Roman" w:cs="Times New Roman"/>
          <w:spacing w:val="-2"/>
          <w:lang w:val="en-US"/>
        </w:rPr>
        <w:t>g</w:t>
      </w:r>
      <w:r w:rsidRPr="00C9224E">
        <w:rPr>
          <w:rFonts w:ascii="Times New Roman" w:eastAsia="Times New Roman" w:hAnsi="Times New Roman" w:cs="Times New Roman"/>
          <w:lang w:val="en-US"/>
        </w:rPr>
        <w:t>u</w:t>
      </w:r>
      <w:r w:rsidRPr="00C9224E">
        <w:rPr>
          <w:rFonts w:ascii="Times New Roman" w:eastAsia="Times New Roman" w:hAnsi="Times New Roman" w:cs="Times New Roman"/>
          <w:spacing w:val="1"/>
          <w:lang w:val="en-US"/>
        </w:rPr>
        <w:t>l</w:t>
      </w:r>
      <w:r w:rsidRPr="00C9224E">
        <w:rPr>
          <w:rFonts w:ascii="Times New Roman" w:eastAsia="Times New Roman" w:hAnsi="Times New Roman" w:cs="Times New Roman"/>
          <w:lang w:val="en-US"/>
        </w:rPr>
        <w:t>a</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lang w:val="en-US"/>
        </w:rPr>
        <w:t>o</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y</w:t>
      </w:r>
      <w:r w:rsidRPr="00C9224E">
        <w:rPr>
          <w:rFonts w:ascii="Times New Roman" w:eastAsia="Times New Roman" w:hAnsi="Times New Roman" w:cs="Times New Roman"/>
          <w:spacing w:val="-1"/>
          <w:lang w:val="en-US"/>
        </w:rPr>
        <w:t>/</w:t>
      </w:r>
      <w:r w:rsidRPr="00C9224E">
        <w:rPr>
          <w:rFonts w:ascii="Times New Roman" w:eastAsia="Times New Roman" w:hAnsi="Times New Roman" w:cs="Times New Roman"/>
          <w:lang w:val="en-US"/>
        </w:rPr>
        <w:t>s</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spacing w:val="-2"/>
          <w:lang w:val="en-US"/>
        </w:rPr>
        <w:t>a</w:t>
      </w:r>
      <w:r w:rsidRPr="00C9224E">
        <w:rPr>
          <w:rFonts w:ascii="Times New Roman" w:eastAsia="Times New Roman" w:hAnsi="Times New Roman" w:cs="Times New Roman"/>
          <w:lang w:val="en-US"/>
        </w:rPr>
        <w:t>nda</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lang w:val="en-US"/>
        </w:rPr>
        <w:t>d</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spacing w:val="-2"/>
          <w:lang w:val="en-US"/>
        </w:rPr>
        <w:t>z</w:t>
      </w:r>
      <w:r w:rsidRPr="00C9224E">
        <w:rPr>
          <w:rFonts w:ascii="Times New Roman" w:eastAsia="Times New Roman" w:hAnsi="Times New Roman" w:cs="Times New Roman"/>
          <w:lang w:val="en-US"/>
        </w:rPr>
        <w:t>a</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lang w:val="en-US"/>
        </w:rPr>
        <w:t>o</w:t>
      </w:r>
      <w:r w:rsidRPr="00C9224E">
        <w:rPr>
          <w:rFonts w:ascii="Times New Roman" w:eastAsia="Times New Roman" w:hAnsi="Times New Roman" w:cs="Times New Roman"/>
          <w:spacing w:val="-2"/>
          <w:lang w:val="en-US"/>
        </w:rPr>
        <w:t>n</w:t>
      </w:r>
      <w:r w:rsidRPr="00C9224E">
        <w:rPr>
          <w:rFonts w:ascii="Times New Roman" w:eastAsia="Times New Roman" w:hAnsi="Times New Roman" w:cs="Times New Roman"/>
          <w:lang w:val="en-US"/>
        </w:rPr>
        <w:t>: c</w:t>
      </w:r>
      <w:r w:rsidRPr="00C9224E">
        <w:rPr>
          <w:rFonts w:ascii="Times New Roman" w:eastAsia="Times New Roman" w:hAnsi="Times New Roman" w:cs="Times New Roman"/>
          <w:spacing w:val="-2"/>
          <w:lang w:val="en-US"/>
        </w:rPr>
        <w:t>u</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r</w:t>
      </w:r>
      <w:r w:rsidRPr="00C9224E">
        <w:rPr>
          <w:rFonts w:ascii="Times New Roman" w:eastAsia="Times New Roman" w:hAnsi="Times New Roman" w:cs="Times New Roman"/>
          <w:lang w:val="en-US"/>
        </w:rPr>
        <w:t>ent</w:t>
      </w:r>
      <w:r w:rsidRPr="00C9224E">
        <w:rPr>
          <w:rFonts w:ascii="Times New Roman" w:eastAsia="Times New Roman" w:hAnsi="Times New Roman" w:cs="Times New Roman"/>
          <w:spacing w:val="11"/>
          <w:lang w:val="en-US"/>
        </w:rPr>
        <w:t xml:space="preserve"> </w:t>
      </w:r>
      <w:r w:rsidRPr="00C9224E">
        <w:rPr>
          <w:rFonts w:ascii="Times New Roman" w:eastAsia="Times New Roman" w:hAnsi="Times New Roman" w:cs="Times New Roman"/>
          <w:spacing w:val="-2"/>
          <w:lang w:val="en-US"/>
        </w:rPr>
        <w:t>p</w:t>
      </w:r>
      <w:r w:rsidRPr="00C9224E">
        <w:rPr>
          <w:rFonts w:ascii="Times New Roman" w:eastAsia="Times New Roman" w:hAnsi="Times New Roman" w:cs="Times New Roman"/>
          <w:lang w:val="en-US"/>
        </w:rPr>
        <w:t>ub</w:t>
      </w:r>
      <w:r w:rsidRPr="00C9224E">
        <w:rPr>
          <w:rFonts w:ascii="Times New Roman" w:eastAsia="Times New Roman" w:hAnsi="Times New Roman" w:cs="Times New Roman"/>
          <w:spacing w:val="-1"/>
          <w:lang w:val="en-US"/>
        </w:rPr>
        <w:t>l</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lang w:val="en-US"/>
        </w:rPr>
        <w:t>s</w:t>
      </w:r>
      <w:r w:rsidRPr="00C9224E">
        <w:rPr>
          <w:rFonts w:ascii="Times New Roman" w:eastAsia="Times New Roman" w:hAnsi="Times New Roman" w:cs="Times New Roman"/>
          <w:spacing w:val="-2"/>
          <w:lang w:val="en-US"/>
        </w:rPr>
        <w:t>h</w:t>
      </w:r>
      <w:r w:rsidRPr="00C9224E">
        <w:rPr>
          <w:rFonts w:ascii="Times New Roman" w:eastAsia="Times New Roman" w:hAnsi="Times New Roman" w:cs="Times New Roman"/>
          <w:lang w:val="en-US"/>
        </w:rPr>
        <w:t>ed</w:t>
      </w:r>
      <w:r w:rsidRPr="00C9224E">
        <w:rPr>
          <w:rFonts w:ascii="Times New Roman" w:eastAsia="Times New Roman" w:hAnsi="Times New Roman" w:cs="Times New Roman"/>
          <w:spacing w:val="10"/>
          <w:lang w:val="en-US"/>
        </w:rPr>
        <w:t xml:space="preserve"> </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eq</w:t>
      </w:r>
      <w:r w:rsidRPr="00C9224E">
        <w:rPr>
          <w:rFonts w:ascii="Times New Roman" w:eastAsia="Times New Roman" w:hAnsi="Times New Roman" w:cs="Times New Roman"/>
          <w:lang w:val="en-US"/>
        </w:rPr>
        <w:t>u</w:t>
      </w:r>
      <w:r w:rsidRPr="00C9224E">
        <w:rPr>
          <w:rFonts w:ascii="Times New Roman" w:eastAsia="Times New Roman" w:hAnsi="Times New Roman" w:cs="Times New Roman"/>
          <w:spacing w:val="1"/>
          <w:lang w:val="en-US"/>
        </w:rPr>
        <w:t>ir</w:t>
      </w:r>
      <w:r w:rsidRPr="00C9224E">
        <w:rPr>
          <w:rFonts w:ascii="Times New Roman" w:eastAsia="Times New Roman" w:hAnsi="Times New Roman" w:cs="Times New Roman"/>
          <w:lang w:val="en-US"/>
        </w:rPr>
        <w:t>e</w:t>
      </w:r>
      <w:r w:rsidRPr="00C9224E">
        <w:rPr>
          <w:rFonts w:ascii="Times New Roman" w:eastAsia="Times New Roman" w:hAnsi="Times New Roman" w:cs="Times New Roman"/>
          <w:spacing w:val="-3"/>
          <w:lang w:val="en-US"/>
        </w:rPr>
        <w:t>m</w:t>
      </w:r>
      <w:r w:rsidRPr="00C9224E">
        <w:rPr>
          <w:rFonts w:ascii="Times New Roman" w:eastAsia="Times New Roman" w:hAnsi="Times New Roman" w:cs="Times New Roman"/>
          <w:lang w:val="en-US"/>
        </w:rPr>
        <w:t>en</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lang w:val="en-US"/>
        </w:rPr>
        <w:t>s</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 bas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upon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 guidan</w:t>
      </w:r>
      <w:r w:rsidRPr="00DC68B6">
        <w:rPr>
          <w:rFonts w:ascii="Times New Roman" w:eastAsia="Times New Roman" w:hAnsi="Times New Roman" w:cs="Times New Roman"/>
          <w:b/>
          <w:bCs/>
          <w:lang w:val="en-US"/>
        </w:rPr>
        <w:t>ce material</w:t>
      </w:r>
    </w:p>
    <w:p w:rsidR="00BD0E97" w:rsidRPr="00DC68B6" w:rsidRDefault="00BD0E97" w:rsidP="005740AE">
      <w:pPr>
        <w:tabs>
          <w:tab w:val="left" w:pos="820"/>
        </w:tabs>
        <w:spacing w:after="0" w:line="240" w:lineRule="auto"/>
        <w:ind w:right="44"/>
        <w:rPr>
          <w:rFonts w:ascii="Times New Roman" w:eastAsia="Times New Roman" w:hAnsi="Times New Roman" w:cs="Times New Roman"/>
          <w:lang w:val="en-US"/>
        </w:rPr>
      </w:pP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8126,</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i/>
          <w:lang w:val="en-US"/>
        </w:rPr>
        <w:t>Aer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3"/>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as per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8697,</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Aerona</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position w:val="-1"/>
          <w:lang w:val="en-US"/>
        </w:rPr>
        <w:t>cal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h</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rt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i/>
          <w:position w:val="-1"/>
          <w:lang w:val="en-US"/>
        </w:rPr>
        <w:t>Road</w:t>
      </w:r>
      <w:r w:rsidRPr="00DC68B6">
        <w:rPr>
          <w:rFonts w:ascii="Times New Roman" w:eastAsia="Times New Roman" w:hAnsi="Times New Roman" w:cs="Times New Roman"/>
          <w:i/>
          <w:spacing w:val="-2"/>
          <w:position w:val="-1"/>
          <w:lang w:val="en-US"/>
        </w:rPr>
        <w:t>m</w:t>
      </w:r>
      <w:r w:rsidRPr="00DC68B6">
        <w:rPr>
          <w:rFonts w:ascii="Times New Roman" w:eastAsia="Times New Roman" w:hAnsi="Times New Roman" w:cs="Times New Roman"/>
          <w:i/>
          <w:position w:val="-1"/>
          <w:lang w:val="en-US"/>
        </w:rPr>
        <w:t xml:space="preserve">ap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 xml:space="preserve">r </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2"/>
          <w:position w:val="-1"/>
          <w:lang w:val="en-US"/>
        </w:rPr>
        <w:t>h</w:t>
      </w:r>
      <w:r w:rsidRPr="00DC68B6">
        <w:rPr>
          <w:rFonts w:ascii="Times New Roman" w:eastAsia="Times New Roman" w:hAnsi="Times New Roman" w:cs="Times New Roman"/>
          <w:i/>
          <w:position w:val="-1"/>
          <w:lang w:val="en-US"/>
        </w:rPr>
        <w:t>e 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ns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 xml:space="preserve">rom </w:t>
      </w:r>
      <w:r w:rsidRPr="00DC68B6">
        <w:rPr>
          <w:rFonts w:ascii="Times New Roman" w:eastAsia="Times New Roman" w:hAnsi="Times New Roman" w:cs="Times New Roman"/>
          <w:i/>
          <w:spacing w:val="-1"/>
          <w:position w:val="-1"/>
          <w:lang w:val="en-US"/>
        </w:rPr>
        <w:t>A</w:t>
      </w:r>
      <w:r w:rsidRPr="00DC68B6">
        <w:rPr>
          <w:rFonts w:ascii="Times New Roman" w:eastAsia="Times New Roman" w:hAnsi="Times New Roman" w:cs="Times New Roman"/>
          <w:i/>
          <w:spacing w:val="-2"/>
          <w:position w:val="-1"/>
          <w:lang w:val="en-US"/>
        </w:rPr>
        <w:t>I</w:t>
      </w:r>
      <w:r w:rsidRPr="00DC68B6">
        <w:rPr>
          <w:rFonts w:ascii="Times New Roman" w:eastAsia="Times New Roman" w:hAnsi="Times New Roman" w:cs="Times New Roman"/>
          <w:i/>
          <w:position w:val="-1"/>
          <w:lang w:val="en-US"/>
        </w:rPr>
        <w:t xml:space="preserve">S </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 xml:space="preserve">o </w:t>
      </w:r>
      <w:r w:rsidRPr="00DC68B6">
        <w:rPr>
          <w:rFonts w:ascii="Times New Roman" w:eastAsia="Times New Roman" w:hAnsi="Times New Roman" w:cs="Times New Roman"/>
          <w:i/>
          <w:spacing w:val="-3"/>
          <w:position w:val="-1"/>
          <w:lang w:val="en-US"/>
        </w:rPr>
        <w:t>A</w:t>
      </w:r>
      <w:r w:rsidRPr="00DC68B6">
        <w:rPr>
          <w:rFonts w:ascii="Times New Roman" w:eastAsia="Times New Roman" w:hAnsi="Times New Roman" w:cs="Times New Roman"/>
          <w:i/>
          <w:spacing w:val="-2"/>
          <w:position w:val="-1"/>
          <w:lang w:val="en-US"/>
        </w:rPr>
        <w:t>I</w:t>
      </w:r>
      <w:r w:rsidRPr="00DC68B6">
        <w:rPr>
          <w:rFonts w:ascii="Times New Roman" w:eastAsia="Times New Roman" w:hAnsi="Times New Roman" w:cs="Times New Roman"/>
          <w:i/>
          <w:position w:val="-1"/>
          <w:lang w:val="en-US"/>
        </w:rPr>
        <w:t>M</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nu</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 xml:space="preserve">on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4"/>
          <w:position w:val="-1"/>
          <w:lang w:val="en-US"/>
        </w:rPr>
        <w:t>I</w:t>
      </w:r>
      <w:r w:rsidRPr="00DC68B6">
        <w:rPr>
          <w:rFonts w:ascii="Times New Roman" w:eastAsia="Times New Roman" w:hAnsi="Times New Roman" w:cs="Times New Roman"/>
          <w:position w:val="-1"/>
          <w:lang w:val="en-US"/>
        </w:rPr>
        <w:t>M qu</w:t>
      </w:r>
      <w:r w:rsidRPr="00DC68B6">
        <w:rPr>
          <w:rFonts w:ascii="Times New Roman" w:eastAsia="Times New Roman" w:hAnsi="Times New Roman" w:cs="Times New Roman"/>
          <w:spacing w:val="1"/>
          <w:position w:val="-1"/>
          <w:lang w:val="en-US"/>
        </w:rPr>
        <w:t>al</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y</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em</w:t>
      </w:r>
      <w:r w:rsidRPr="00DC68B6">
        <w:rPr>
          <w:rFonts w:ascii="Times New Roman" w:eastAsia="Times New Roman" w:hAnsi="Times New Roman" w:cs="Times New Roman"/>
          <w:spacing w:val="-3"/>
          <w:position w:val="-1"/>
          <w:lang w:val="en-US"/>
        </w:rPr>
        <w:t xml:space="preserve"> </w:t>
      </w:r>
      <w:r w:rsidRPr="00DC68B6">
        <w:rPr>
          <w:rFonts w:ascii="Times New Roman" w:eastAsia="Times New Roman" w:hAnsi="Times New Roman" w:cs="Times New Roman"/>
          <w:position w:val="-1"/>
          <w:lang w:val="en-US"/>
        </w:rPr>
        <w:t>and A</w:t>
      </w:r>
      <w:r w:rsidRPr="00DC68B6">
        <w:rPr>
          <w:rFonts w:ascii="Times New Roman" w:eastAsia="Times New Roman" w:hAnsi="Times New Roman" w:cs="Times New Roman"/>
          <w:spacing w:val="-5"/>
          <w:position w:val="-1"/>
          <w:lang w:val="en-US"/>
        </w:rPr>
        <w:t>I</w:t>
      </w:r>
      <w:r w:rsidRPr="00DC68B6">
        <w:rPr>
          <w:rFonts w:ascii="Times New Roman" w:eastAsia="Times New Roman" w:hAnsi="Times New Roman" w:cs="Times New Roman"/>
          <w:position w:val="-1"/>
          <w:lang w:val="en-US"/>
        </w:rPr>
        <w:t xml:space="preserve">M </w:t>
      </w:r>
      <w:r w:rsidRPr="00DC68B6">
        <w:rPr>
          <w:rFonts w:ascii="Times New Roman" w:eastAsia="Times New Roman" w:hAnsi="Times New Roman" w:cs="Times New Roman"/>
          <w:spacing w:val="1"/>
          <w:position w:val="-1"/>
          <w:lang w:val="en-US"/>
        </w:rPr>
        <w:t>tr</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w:t>
      </w:r>
      <w:r w:rsidRPr="00DC68B6">
        <w:rPr>
          <w:rFonts w:ascii="Times New Roman" w:eastAsia="Times New Roman" w:hAnsi="Times New Roman" w:cs="Times New Roman"/>
          <w:spacing w:val="-2"/>
          <w:position w:val="-1"/>
          <w:lang w:val="en-US"/>
        </w:rPr>
        <w:t>g</w:t>
      </w:r>
      <w:r w:rsidRPr="00DC68B6">
        <w:rPr>
          <w:rFonts w:ascii="Times New Roman" w:eastAsia="Times New Roman" w:hAnsi="Times New Roman" w:cs="Times New Roman"/>
          <w:position w:val="-1"/>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Not</w:t>
      </w:r>
      <w:r w:rsidR="00C9224E">
        <w:rPr>
          <w:rFonts w:ascii="Times New Roman" w:eastAsia="Times New Roman" w:hAnsi="Times New Roman" w:cs="Times New Roman"/>
          <w:lang w:val="en-US"/>
        </w:rPr>
        <w:t>e</w:t>
      </w:r>
      <w:r w:rsidRPr="00DC68B6">
        <w:rPr>
          <w:rFonts w:ascii="Times New Roman" w:eastAsia="Times New Roman" w:hAnsi="Times New Roman" w:cs="Times New Roman"/>
          <w:lang w:val="en-US"/>
        </w:rPr>
        <w:t>: Fur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nnex</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15</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Aerona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ce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C25BAD">
      <w:pPr>
        <w:keepNext/>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ced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es</w:t>
      </w:r>
    </w:p>
    <w:p w:rsidR="00BD0E97" w:rsidRPr="00DC68B6" w:rsidRDefault="00BD0E97" w:rsidP="00C25BAD">
      <w:pPr>
        <w:keepNext/>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AE0B97" w:rsidRPr="00DC68B6" w:rsidRDefault="00AE0B97" w:rsidP="005740AE">
      <w:pPr>
        <w:tabs>
          <w:tab w:val="left" w:pos="1540"/>
        </w:tabs>
        <w:spacing w:after="0" w:line="240" w:lineRule="auto"/>
        <w:ind w:right="44"/>
        <w:rPr>
          <w:rFonts w:ascii="Times New Roman" w:eastAsia="Times New Roman" w:hAnsi="Times New Roman" w:cs="Times New Roman"/>
          <w:lang w:val="en-US"/>
        </w:rPr>
      </w:pPr>
    </w:p>
    <w:p w:rsidR="00BD0E97" w:rsidRPr="00C9224E" w:rsidRDefault="00C9224E" w:rsidP="00C9224E">
      <w:pPr>
        <w:keepNext/>
        <w:spacing w:after="0" w:line="240" w:lineRule="auto"/>
        <w:ind w:right="44"/>
        <w:rPr>
          <w:rFonts w:ascii="Times New Roman" w:hAnsi="Times New Roman" w:cs="Times New Roman"/>
          <w:b/>
          <w:lang w:val="en-US"/>
        </w:rPr>
      </w:pPr>
      <w:r w:rsidRPr="00C9224E">
        <w:rPr>
          <w:rFonts w:ascii="Times New Roman" w:hAnsi="Times New Roman" w:cs="Times New Roman"/>
          <w:b/>
          <w:lang w:val="en-US"/>
        </w:rPr>
        <w:lastRenderedPageBreak/>
        <w:t>Module summary</w:t>
      </w:r>
      <w:r w:rsidR="00AE0B97" w:rsidRPr="00C9224E">
        <w:rPr>
          <w:rFonts w:ascii="Times New Roman" w:hAnsi="Times New Roman" w:cs="Times New Roman"/>
          <w:b/>
          <w:lang w:val="en-US"/>
        </w:rPr>
        <w:t xml:space="preserve"> </w:t>
      </w:r>
    </w:p>
    <w:p w:rsidR="00BD0E97" w:rsidRPr="00DC68B6" w:rsidRDefault="00BD0E97" w:rsidP="00C9224E">
      <w:pPr>
        <w:keepNext/>
        <w:tabs>
          <w:tab w:val="left" w:pos="567"/>
        </w:tabs>
        <w:spacing w:after="0" w:line="240" w:lineRule="auto"/>
        <w:ind w:right="44"/>
        <w:rPr>
          <w:rFonts w:ascii="Times New Roman" w:hAnsi="Times New Roman" w:cs="Times New Roman"/>
          <w:lang w:val="en-US"/>
        </w:rPr>
      </w:pPr>
    </w:p>
    <w:tbl>
      <w:tblPr>
        <w:tblStyle w:val="TableGrid"/>
        <w:tblW w:w="0" w:type="auto"/>
        <w:tblLook w:val="04A0" w:firstRow="1" w:lastRow="0" w:firstColumn="1" w:lastColumn="0" w:noHBand="0" w:noVBand="1"/>
      </w:tblPr>
      <w:tblGrid>
        <w:gridCol w:w="1771"/>
        <w:gridCol w:w="1376"/>
        <w:gridCol w:w="250"/>
        <w:gridCol w:w="1275"/>
        <w:gridCol w:w="1389"/>
        <w:gridCol w:w="1540"/>
        <w:gridCol w:w="1641"/>
      </w:tblGrid>
      <w:tr w:rsidR="00BD0E97" w:rsidRPr="000077D2" w:rsidTr="00B90D5E">
        <w:trPr>
          <w:cantSplit/>
          <w:trHeight w:val="451"/>
        </w:trPr>
        <w:tc>
          <w:tcPr>
            <w:tcW w:w="12966"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BD0E97" w:rsidRPr="00C9224E" w:rsidRDefault="00BD0E97" w:rsidP="00C9224E">
            <w:pPr>
              <w:keepNext/>
              <w:keepLines/>
              <w:spacing w:after="0" w:line="240" w:lineRule="auto"/>
              <w:ind w:right="44"/>
              <w:rPr>
                <w:rFonts w:ascii="Times New Roman" w:hAnsi="Times New Roman" w:cs="Times New Roman"/>
                <w:b/>
                <w:bCs/>
                <w:sz w:val="20"/>
                <w:szCs w:val="20"/>
                <w:u w:val="single"/>
              </w:rPr>
            </w:pPr>
            <w:r w:rsidRPr="00C9224E">
              <w:rPr>
                <w:rFonts w:ascii="Times New Roman" w:hAnsi="Times New Roman" w:cs="Times New Roman"/>
                <w:b/>
                <w:bCs/>
                <w:sz w:val="20"/>
                <w:szCs w:val="20"/>
                <w:u w:val="single"/>
              </w:rPr>
              <w:t>Title of the Module:</w:t>
            </w:r>
          </w:p>
          <w:p w:rsidR="00BD0E97" w:rsidRPr="00C9224E" w:rsidRDefault="00BD0E97" w:rsidP="00960AFA">
            <w:pPr>
              <w:keepNext/>
              <w:spacing w:after="0" w:line="240" w:lineRule="auto"/>
              <w:ind w:right="44"/>
              <w:rPr>
                <w:rFonts w:ascii="Times New Roman" w:hAnsi="Times New Roman" w:cs="Times New Roman"/>
                <w:b/>
                <w:bCs/>
                <w:sz w:val="20"/>
                <w:szCs w:val="20"/>
                <w:lang w:val="en-US"/>
              </w:rPr>
            </w:pPr>
            <w:r w:rsidRPr="00C9224E">
              <w:rPr>
                <w:rFonts w:ascii="Times New Roman" w:hAnsi="Times New Roman" w:cs="Times New Roman"/>
                <w:b/>
                <w:bCs/>
                <w:sz w:val="20"/>
                <w:szCs w:val="20"/>
              </w:rPr>
              <w:t>B0-30</w:t>
            </w:r>
            <w:r w:rsidR="00960AFA">
              <w:rPr>
                <w:rFonts w:ascii="Times New Roman" w:hAnsi="Times New Roman" w:cs="Times New Roman"/>
                <w:b/>
                <w:bCs/>
                <w:sz w:val="20"/>
                <w:szCs w:val="20"/>
              </w:rPr>
              <w:t>:</w:t>
            </w:r>
            <w:r w:rsidRPr="00C9224E">
              <w:rPr>
                <w:rFonts w:ascii="Times New Roman" w:hAnsi="Times New Roman" w:cs="Times New Roman"/>
                <w:b/>
                <w:bCs/>
                <w:sz w:val="20"/>
                <w:szCs w:val="20"/>
              </w:rPr>
              <w:t xml:space="preserve"> </w:t>
            </w:r>
            <w:r w:rsidRPr="00C9224E">
              <w:rPr>
                <w:rFonts w:ascii="Times New Roman" w:hAnsi="Times New Roman" w:cs="Times New Roman"/>
                <w:b/>
                <w:bCs/>
                <w:sz w:val="20"/>
                <w:szCs w:val="20"/>
                <w:lang w:val="en-US"/>
              </w:rPr>
              <w:t>Service Improvement through Digital Aeronautical Information Management</w:t>
            </w:r>
          </w:p>
        </w:tc>
      </w:tr>
      <w:tr w:rsidR="00BD0E97" w:rsidRPr="000077D2" w:rsidTr="00B90D5E">
        <w:trPr>
          <w:cantSplit/>
          <w:trHeight w:val="2126"/>
        </w:trPr>
        <w:tc>
          <w:tcPr>
            <w:tcW w:w="4322"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 xml:space="preserve">Elements: </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AIXM</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eAIP</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Digital NOTAM</w:t>
            </w:r>
          </w:p>
          <w:p w:rsidR="00BD0E97" w:rsidRPr="00C9224E" w:rsidRDefault="00BD0E97" w:rsidP="00C9224E">
            <w:pPr>
              <w:keepNext/>
              <w:spacing w:after="0" w:line="240" w:lineRule="auto"/>
              <w:ind w:right="44"/>
              <w:rPr>
                <w:rFonts w:ascii="Times New Roman" w:hAnsi="Times New Roman" w:cs="Times New Roman"/>
                <w:sz w:val="20"/>
                <w:szCs w:val="20"/>
                <w:u w:val="single"/>
                <w:lang w:val="en-US"/>
              </w:rPr>
            </w:pPr>
            <w:r w:rsidRPr="00C9224E">
              <w:rPr>
                <w:rFonts w:ascii="Times New Roman" w:hAnsi="Times New Roman" w:cs="Times New Roman"/>
                <w:sz w:val="20"/>
                <w:szCs w:val="20"/>
                <w:lang w:val="en-GB"/>
              </w:rPr>
              <w:t>4.(Not included in the Module but added here as they are closely linked to this Module)</w:t>
            </w:r>
          </w:p>
          <w:p w:rsidR="00BD0E97" w:rsidRPr="00C9224E" w:rsidRDefault="00BD0E97" w:rsidP="00C9224E">
            <w:pPr>
              <w:pStyle w:val="ListParagraph"/>
              <w:keepNext/>
              <w:spacing w:after="0" w:line="240" w:lineRule="auto"/>
              <w:ind w:left="0" w:right="44"/>
              <w:rPr>
                <w:rFonts w:ascii="Times New Roman" w:hAnsi="Times New Roman" w:cs="Times New Roman"/>
                <w:sz w:val="20"/>
                <w:szCs w:val="20"/>
              </w:rPr>
            </w:pPr>
            <w:r w:rsidRPr="00C9224E">
              <w:rPr>
                <w:rFonts w:ascii="Times New Roman" w:hAnsi="Times New Roman" w:cs="Times New Roman"/>
                <w:sz w:val="20"/>
                <w:szCs w:val="20"/>
                <w:lang w:val="en-GB"/>
              </w:rPr>
              <w:t xml:space="preserve">WGS-84; eTOD; and QMS for AIM </w:t>
            </w:r>
          </w:p>
        </w:tc>
        <w:tc>
          <w:tcPr>
            <w:tcW w:w="4322" w:type="dxa"/>
            <w:gridSpan w:val="3"/>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tabs>
                <w:tab w:val="left" w:pos="252"/>
              </w:tab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Equipage/Air</w:t>
            </w:r>
          </w:p>
          <w:p w:rsidR="00BD0E97" w:rsidRPr="00C9224E" w:rsidRDefault="00BD0E97" w:rsidP="00C9224E">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rPr>
              <w:t>Nil</w:t>
            </w:r>
          </w:p>
        </w:tc>
        <w:tc>
          <w:tcPr>
            <w:tcW w:w="4322"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tabs>
                <w:tab w:val="left" w:pos="252"/>
              </w:tab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Equipage/Ground</w:t>
            </w:r>
          </w:p>
          <w:p w:rsidR="00BD0E97" w:rsidRPr="00C9224E" w:rsidRDefault="00BD0E97" w:rsidP="00C9224E">
            <w:pPr>
              <w:keepNext/>
              <w:spacing w:after="0" w:line="240" w:lineRule="auto"/>
              <w:ind w:right="44"/>
              <w:rPr>
                <w:rFonts w:ascii="Times New Roman" w:hAnsi="Times New Roman" w:cs="Times New Roman"/>
                <w:sz w:val="20"/>
                <w:szCs w:val="20"/>
                <w:lang w:val="en-GB"/>
              </w:rPr>
            </w:pPr>
            <w:r w:rsidRPr="00C9224E">
              <w:rPr>
                <w:rFonts w:ascii="Times New Roman" w:hAnsi="Times New Roman" w:cs="Times New Roman"/>
                <w:sz w:val="20"/>
                <w:szCs w:val="20"/>
                <w:lang w:val="en-GB"/>
              </w:rPr>
              <w:t>AIXM; eAIP and Digital NOTAM</w:t>
            </w:r>
          </w:p>
          <w:p w:rsidR="00BD0E97" w:rsidRPr="00C9224E" w:rsidRDefault="00BD0E97" w:rsidP="00C9224E">
            <w:pPr>
              <w:keepNext/>
              <w:spacing w:after="0" w:line="240" w:lineRule="auto"/>
              <w:ind w:right="44"/>
              <w:rPr>
                <w:rFonts w:ascii="Times New Roman" w:hAnsi="Times New Roman" w:cs="Times New Roman"/>
                <w:sz w:val="20"/>
                <w:szCs w:val="20"/>
              </w:rPr>
            </w:pPr>
            <w:r w:rsidRPr="00C9224E">
              <w:rPr>
                <w:rFonts w:ascii="Times New Roman" w:hAnsi="Times New Roman" w:cs="Times New Roman"/>
                <w:sz w:val="20"/>
                <w:szCs w:val="20"/>
                <w:lang w:val="en-GB"/>
              </w:rPr>
              <w:t xml:space="preserve">WGS-84; eTOD; QMS for AIM </w:t>
            </w:r>
          </w:p>
          <w:p w:rsidR="00BD0E97" w:rsidRPr="00C9224E" w:rsidRDefault="00BD0E97" w:rsidP="00C9224E">
            <w:pPr>
              <w:keepNext/>
              <w:spacing w:after="0" w:line="240" w:lineRule="auto"/>
              <w:ind w:right="44"/>
              <w:rPr>
                <w:rFonts w:ascii="Times New Roman" w:hAnsi="Times New Roman" w:cs="Times New Roman"/>
                <w:sz w:val="20"/>
                <w:szCs w:val="20"/>
              </w:rPr>
            </w:pPr>
            <w:r w:rsidRPr="00C9224E">
              <w:rPr>
                <w:rFonts w:ascii="Times New Roman" w:hAnsi="Times New Roman" w:cs="Times New Roman"/>
                <w:sz w:val="20"/>
                <w:szCs w:val="20"/>
              </w:rPr>
              <w:t xml:space="preserve">The aeronautical information is made available to external users via either a subscription to an electronic access or physical delivery; The electronic access can be based on Internet protocol services. </w:t>
            </w:r>
          </w:p>
        </w:tc>
      </w:tr>
      <w:tr w:rsidR="00BD0E97" w:rsidRPr="000077D2" w:rsidTr="00B90D5E">
        <w:trPr>
          <w:cantSplit/>
          <w:trHeight w:val="129"/>
        </w:trPr>
        <w:tc>
          <w:tcPr>
            <w:tcW w:w="12966" w:type="dxa"/>
            <w:gridSpan w:val="7"/>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spacing w:after="0" w:line="240" w:lineRule="auto"/>
              <w:ind w:right="44"/>
              <w:rPr>
                <w:rFonts w:ascii="Times New Roman" w:hAnsi="Times New Roman" w:cs="Times New Roman"/>
                <w:b/>
                <w:bCs/>
                <w:sz w:val="20"/>
                <w:szCs w:val="20"/>
                <w:u w:val="single"/>
                <w:lang w:val="en-US"/>
              </w:rPr>
            </w:pPr>
            <w:r w:rsidRPr="00C9224E">
              <w:rPr>
                <w:rFonts w:ascii="Times New Roman" w:hAnsi="Times New Roman" w:cs="Times New Roman"/>
                <w:b/>
                <w:sz w:val="20"/>
                <w:szCs w:val="20"/>
              </w:rPr>
              <w:t xml:space="preserve">Implementation monitoring and intended performance impact </w:t>
            </w:r>
          </w:p>
        </w:tc>
      </w:tr>
      <w:tr w:rsidR="00BD0E97" w:rsidRPr="000077D2" w:rsidTr="00B90D5E">
        <w:trPr>
          <w:cantSplit/>
          <w:trHeight w:val="129"/>
        </w:trPr>
        <w:tc>
          <w:tcPr>
            <w:tcW w:w="2518" w:type="dxa"/>
            <w:vMerge w:val="restart"/>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Implementation progress</w:t>
            </w:r>
          </w:p>
          <w:p w:rsidR="00BD0E97" w:rsidRPr="00C9224E" w:rsidRDefault="00BD0E97" w:rsidP="005740AE">
            <w:pPr>
              <w:spacing w:after="0" w:line="240" w:lineRule="auto"/>
              <w:ind w:right="44"/>
              <w:rPr>
                <w:rFonts w:ascii="Times New Roman" w:hAnsi="Times New Roman" w:cs="Times New Roman"/>
                <w:iCs/>
                <w:sz w:val="20"/>
                <w:szCs w:val="20"/>
                <w:lang w:val="en-US"/>
              </w:rPr>
            </w:pPr>
            <w:r w:rsidRPr="00C9224E">
              <w:rPr>
                <w:rFonts w:ascii="Times New Roman" w:hAnsi="Times New Roman" w:cs="Times New Roman"/>
                <w:iCs/>
                <w:sz w:val="20"/>
                <w:szCs w:val="20"/>
                <w:lang w:val="en-US"/>
              </w:rPr>
              <w:t xml:space="preserve">1. </w:t>
            </w:r>
            <w:r w:rsidRPr="00C9224E">
              <w:rPr>
                <w:rFonts w:ascii="Times New Roman" w:hAnsi="Times New Roman" w:cs="Times New Roman"/>
                <w:sz w:val="20"/>
                <w:szCs w:val="20"/>
              </w:rPr>
              <w:t>Indicator</w:t>
            </w:r>
            <w:r w:rsidRPr="00C9224E">
              <w:rPr>
                <w:rFonts w:ascii="Times New Roman" w:hAnsi="Times New Roman" w:cs="Times New Roman"/>
                <w:iCs/>
                <w:sz w:val="20"/>
                <w:szCs w:val="20"/>
                <w:lang w:val="en-US"/>
              </w:rPr>
              <w:t xml:space="preserve">: </w:t>
            </w:r>
          </w:p>
          <w:p w:rsidR="00BD0E97" w:rsidRPr="00C9224E" w:rsidRDefault="00BD0E97" w:rsidP="005740AE">
            <w:pPr>
              <w:spacing w:after="0" w:line="240" w:lineRule="auto"/>
              <w:ind w:right="44"/>
              <w:rPr>
                <w:rFonts w:ascii="Times New Roman" w:hAnsi="Times New Roman" w:cs="Times New Roman"/>
                <w:i/>
                <w:iCs/>
                <w:sz w:val="20"/>
                <w:szCs w:val="20"/>
                <w:lang w:val="en-GB"/>
              </w:rPr>
            </w:pPr>
            <w:r w:rsidRPr="00C9224E">
              <w:rPr>
                <w:rFonts w:ascii="Times New Roman" w:hAnsi="Times New Roman" w:cs="Times New Roman"/>
                <w:bCs/>
                <w:i/>
                <w:iCs/>
                <w:sz w:val="20"/>
                <w:szCs w:val="20"/>
                <w:lang w:val="en-US"/>
              </w:rPr>
              <w:t xml:space="preserve">States </w:t>
            </w:r>
            <w:r w:rsidRPr="00C9224E">
              <w:rPr>
                <w:rFonts w:ascii="Times New Roman" w:hAnsi="Times New Roman" w:cs="Times New Roman"/>
                <w:i/>
                <w:iCs/>
                <w:sz w:val="20"/>
                <w:szCs w:val="20"/>
                <w:lang w:val="en-US"/>
              </w:rPr>
              <w:t xml:space="preserve">implementing </w:t>
            </w:r>
            <w:r w:rsidRPr="00C9224E">
              <w:rPr>
                <w:rFonts w:ascii="Times New Roman" w:hAnsi="Times New Roman" w:cs="Times New Roman"/>
                <w:i/>
                <w:iCs/>
                <w:sz w:val="20"/>
                <w:szCs w:val="20"/>
                <w:lang w:val="en-GB"/>
              </w:rPr>
              <w:t>AIXM; eAIP, Digital NOTAM</w:t>
            </w:r>
          </w:p>
          <w:p w:rsidR="00BD0E97" w:rsidRPr="00C9224E" w:rsidRDefault="00BD0E97" w:rsidP="00C9224E">
            <w:pPr>
              <w:spacing w:after="0" w:line="240" w:lineRule="auto"/>
              <w:ind w:right="44"/>
              <w:rPr>
                <w:rFonts w:ascii="Times New Roman" w:hAnsi="Times New Roman" w:cs="Times New Roman"/>
                <w:sz w:val="20"/>
                <w:szCs w:val="20"/>
                <w:u w:val="single"/>
              </w:rPr>
            </w:pPr>
            <w:r w:rsidRPr="00C9224E">
              <w:rPr>
                <w:rFonts w:ascii="Times New Roman" w:hAnsi="Times New Roman" w:cs="Times New Roman"/>
                <w:i/>
                <w:iCs/>
                <w:sz w:val="20"/>
                <w:szCs w:val="20"/>
                <w:lang w:val="en-GB"/>
              </w:rPr>
              <w:t>WGS-84; eTOD; QMS for AIM</w:t>
            </w:r>
          </w:p>
        </w:tc>
        <w:tc>
          <w:tcPr>
            <w:tcW w:w="10448" w:type="dxa"/>
            <w:gridSpan w:val="6"/>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jc w:val="center"/>
              <w:rPr>
                <w:rFonts w:ascii="Times New Roman" w:hAnsi="Times New Roman" w:cs="Times New Roman"/>
                <w:sz w:val="20"/>
                <w:szCs w:val="20"/>
                <w:u w:val="single"/>
              </w:rPr>
            </w:pPr>
            <w:r w:rsidRPr="00C9224E">
              <w:rPr>
                <w:rFonts w:ascii="Times New Roman" w:hAnsi="Times New Roman" w:cs="Times New Roman"/>
                <w:bCs/>
                <w:sz w:val="20"/>
                <w:szCs w:val="20"/>
              </w:rPr>
              <w:t>Qualitative performance benefits associated with five main KPAs only</w:t>
            </w:r>
          </w:p>
        </w:tc>
      </w:tr>
      <w:tr w:rsidR="00BD0E97" w:rsidRPr="000077D2" w:rsidTr="00B90D5E">
        <w:trPr>
          <w:cantSplit/>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0E97" w:rsidRPr="00C9224E" w:rsidRDefault="00BD0E97" w:rsidP="005740AE">
            <w:pPr>
              <w:spacing w:after="0" w:line="240" w:lineRule="auto"/>
              <w:ind w:right="44"/>
              <w:rPr>
                <w:rFonts w:ascii="Times New Roman" w:hAnsi="Times New Roman" w:cs="Times New Roman"/>
                <w:sz w:val="20"/>
                <w:szCs w:val="20"/>
                <w:u w:val="single"/>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KPA-Access/Equity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1697" w:type="dxa"/>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KPA-Capacity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2161" w:type="dxa"/>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KPA-Efficiency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2161" w:type="dxa"/>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KPA-Environment</w:t>
            </w:r>
          </w:p>
          <w:p w:rsidR="00BD0E97" w:rsidRPr="00C9224E" w:rsidRDefault="00BD0E97" w:rsidP="00C9224E">
            <w:pPr>
              <w:keepNext/>
              <w:keepLines/>
              <w:spacing w:after="0" w:line="240" w:lineRule="auto"/>
              <w:ind w:right="44"/>
              <w:rPr>
                <w:rFonts w:ascii="Times New Roman" w:hAnsi="Times New Roman" w:cs="Times New Roman"/>
                <w:i/>
                <w:sz w:val="20"/>
                <w:szCs w:val="20"/>
                <w:u w:val="single"/>
              </w:rPr>
            </w:pPr>
            <w:r w:rsidRPr="00C9224E">
              <w:rPr>
                <w:rFonts w:ascii="Times New Roman" w:hAnsi="Times New Roman" w:cs="Times New Roman"/>
                <w:sz w:val="20"/>
                <w:szCs w:val="20"/>
              </w:rPr>
              <w:t xml:space="preserve">Reduced amount of paper for promulgation of information </w:t>
            </w:r>
          </w:p>
        </w:tc>
        <w:tc>
          <w:tcPr>
            <w:tcW w:w="2161" w:type="dxa"/>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KPA-Safety</w:t>
            </w:r>
          </w:p>
          <w:p w:rsidR="00BD0E97" w:rsidRPr="00C9224E" w:rsidRDefault="00BD0E97" w:rsidP="00C9224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Reduction in the number of possible inconsistencies</w:t>
            </w:r>
          </w:p>
        </w:tc>
      </w:tr>
    </w:tbl>
    <w:p w:rsidR="00BD0E97" w:rsidRPr="00DC68B6" w:rsidRDefault="00BD0E97" w:rsidP="005740AE">
      <w:pPr>
        <w:spacing w:after="0" w:line="240" w:lineRule="auto"/>
        <w:ind w:right="44"/>
        <w:rPr>
          <w:rFonts w:ascii="Times New Roman" w:eastAsia="Times New Roman" w:hAnsi="Times New Roman" w:cs="Times New Roman"/>
          <w:lang w:val="en-US"/>
        </w:rPr>
      </w:pPr>
    </w:p>
    <w:p w:rsidR="00B9047C" w:rsidRDefault="00B9047C">
      <w:pPr>
        <w:spacing w:after="200" w:line="276" w:lineRule="auto"/>
        <w:jc w:val="left"/>
        <w:rPr>
          <w:rFonts w:ascii="Times New Roman" w:eastAsia="Times New Roman" w:hAnsi="Times New Roman" w:cs="Times New Roman"/>
          <w:lang w:val="en-US"/>
        </w:rPr>
      </w:pPr>
      <w:r>
        <w:rPr>
          <w:rFonts w:ascii="Times New Roman" w:eastAsia="Times New Roman" w:hAnsi="Times New Roman" w:cs="Times New Roman"/>
          <w:lang w:val="en-US"/>
        </w:rPr>
        <w:br w:type="page"/>
      </w:r>
    </w:p>
    <w:p w:rsidR="00BD0E97" w:rsidRPr="00B9047C" w:rsidRDefault="00B9047C" w:rsidP="005740AE">
      <w:pPr>
        <w:spacing w:after="0" w:line="240" w:lineRule="auto"/>
        <w:ind w:right="44"/>
        <w:rPr>
          <w:rFonts w:ascii="Times New Roman" w:eastAsia="Times New Roman" w:hAnsi="Times New Roman" w:cs="Times New Roman"/>
          <w:b/>
          <w:lang w:val="en-US"/>
        </w:rPr>
      </w:pPr>
      <w:r w:rsidRPr="00B9047C">
        <w:rPr>
          <w:rFonts w:ascii="Times New Roman" w:eastAsia="Times New Roman" w:hAnsi="Times New Roman" w:cs="Times New Roman"/>
          <w:b/>
          <w:lang w:val="en-US"/>
        </w:rPr>
        <w:lastRenderedPageBreak/>
        <w:t>PERFORMANCE IMPROVEMENT AREA 3: OPTIMUM CAPACITY AND FLEXIBLE FLIGHTS – THROUGH GLOBAL COLLABORATIVE ATM</w:t>
      </w:r>
    </w:p>
    <w:p w:rsidR="00B9047C" w:rsidRPr="00B9047C" w:rsidRDefault="00B9047C" w:rsidP="005740AE">
      <w:pPr>
        <w:spacing w:after="0" w:line="240" w:lineRule="auto"/>
        <w:ind w:right="44"/>
        <w:rPr>
          <w:rFonts w:ascii="Times New Roman" w:eastAsia="Times New Roman" w:hAnsi="Times New Roman" w:cs="Times New Roman"/>
          <w:b/>
          <w:lang w:val="en-US"/>
        </w:rPr>
      </w:pPr>
    </w:p>
    <w:p w:rsidR="00B9047C" w:rsidRPr="00DC68B6" w:rsidRDefault="00B9047C"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bCs/>
          <w:u w:val="single"/>
          <w:lang w:val="en-US"/>
        </w:rPr>
        <w:t>B0</w:t>
      </w:r>
      <w:r w:rsidR="00960AFA">
        <w:rPr>
          <w:rFonts w:ascii="Times New Roman" w:hAnsi="Times New Roman" w:cs="Times New Roman"/>
          <w:b/>
          <w:bCs/>
          <w:u w:val="single"/>
          <w:lang w:val="en-US"/>
        </w:rPr>
        <w:t>-</w:t>
      </w:r>
      <w:r w:rsidRPr="00DC68B6">
        <w:rPr>
          <w:rFonts w:ascii="Times New Roman" w:hAnsi="Times New Roman" w:cs="Times New Roman"/>
          <w:b/>
          <w:bCs/>
          <w:u w:val="single"/>
          <w:lang w:val="en-US"/>
        </w:rPr>
        <w:t>10</w:t>
      </w:r>
      <w:r w:rsidR="00960AFA">
        <w:rPr>
          <w:rFonts w:ascii="Times New Roman" w:hAnsi="Times New Roman" w:cs="Times New Roman"/>
          <w:b/>
          <w:bCs/>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ro</w:t>
      </w:r>
      <w:r w:rsidRPr="00DC68B6">
        <w:rPr>
          <w:rFonts w:ascii="Times New Roman" w:eastAsia="Times New Roman" w:hAnsi="Times New Roman" w:cs="Times New Roman"/>
          <w:b/>
          <w:bCs/>
          <w:u w:val="single"/>
          <w:lang w:val="en-US"/>
        </w:rPr>
        <w:t xml:space="preserve">ved </w:t>
      </w:r>
      <w:r w:rsidRPr="00DC68B6">
        <w:rPr>
          <w:rFonts w:ascii="Times New Roman" w:eastAsia="Times New Roman" w:hAnsi="Times New Roman" w:cs="Times New Roman"/>
          <w:b/>
          <w:bCs/>
          <w:spacing w:val="1"/>
          <w:u w:val="single"/>
          <w:lang w:val="en-US"/>
        </w:rPr>
        <w:t>O</w:t>
      </w:r>
      <w:r w:rsidRPr="00DC68B6">
        <w:rPr>
          <w:rFonts w:ascii="Times New Roman" w:eastAsia="Times New Roman" w:hAnsi="Times New Roman" w:cs="Times New Roman"/>
          <w:b/>
          <w:bCs/>
          <w:spacing w:val="-3"/>
          <w:u w:val="single"/>
          <w:lang w:val="en-US"/>
        </w:rPr>
        <w:t>p</w:t>
      </w:r>
      <w:r w:rsidRPr="00DC68B6">
        <w:rPr>
          <w:rFonts w:ascii="Times New Roman" w:eastAsia="Times New Roman" w:hAnsi="Times New Roman" w:cs="Times New Roman"/>
          <w:b/>
          <w:bCs/>
          <w:u w:val="single"/>
          <w:lang w:val="en-US"/>
        </w:rPr>
        <w:t>er</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spacing w:val="1"/>
          <w:u w:val="single"/>
          <w:lang w:val="en-US"/>
        </w:rPr>
        <w:t>ti</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3"/>
          <w:u w:val="single"/>
          <w:lang w:val="en-US"/>
        </w:rPr>
        <w:t>n</w:t>
      </w:r>
      <w:r w:rsidRPr="00DC68B6">
        <w:rPr>
          <w:rFonts w:ascii="Times New Roman" w:eastAsia="Times New Roman" w:hAnsi="Times New Roman" w:cs="Times New Roman"/>
          <w:b/>
          <w:bCs/>
          <w:u w:val="single"/>
          <w:lang w:val="en-US"/>
        </w:rPr>
        <w:t xml:space="preserve">s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h</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 xml:space="preserve">ough </w:t>
      </w:r>
      <w:r w:rsidRPr="00DC68B6">
        <w:rPr>
          <w:rFonts w:ascii="Times New Roman" w:eastAsia="Times New Roman" w:hAnsi="Times New Roman" w:cs="Times New Roman"/>
          <w:b/>
          <w:bCs/>
          <w:spacing w:val="-3"/>
          <w:u w:val="single"/>
          <w:lang w:val="en-US"/>
        </w:rPr>
        <w:t>E</w:t>
      </w:r>
      <w:r w:rsidRPr="00DC68B6">
        <w:rPr>
          <w:rFonts w:ascii="Times New Roman" w:eastAsia="Times New Roman" w:hAnsi="Times New Roman" w:cs="Times New Roman"/>
          <w:b/>
          <w:bCs/>
          <w:u w:val="single"/>
          <w:lang w:val="en-US"/>
        </w:rPr>
        <w:t>n</w:t>
      </w:r>
      <w:r w:rsidRPr="00DC68B6">
        <w:rPr>
          <w:rFonts w:ascii="Times New Roman" w:eastAsia="Times New Roman" w:hAnsi="Times New Roman" w:cs="Times New Roman"/>
          <w:b/>
          <w:bCs/>
          <w:spacing w:val="-1"/>
          <w:u w:val="single"/>
          <w:lang w:val="en-US"/>
        </w:rPr>
        <w:t>h</w:t>
      </w:r>
      <w:r w:rsidRPr="00DC68B6">
        <w:rPr>
          <w:rFonts w:ascii="Times New Roman" w:eastAsia="Times New Roman" w:hAnsi="Times New Roman" w:cs="Times New Roman"/>
          <w:b/>
          <w:bCs/>
          <w:u w:val="single"/>
          <w:lang w:val="en-US"/>
        </w:rPr>
        <w:t xml:space="preserve">anced </w:t>
      </w:r>
      <w:r w:rsidRPr="00DC68B6">
        <w:rPr>
          <w:rFonts w:ascii="Times New Roman" w:eastAsia="Times New Roman" w:hAnsi="Times New Roman" w:cs="Times New Roman"/>
          <w:b/>
          <w:bCs/>
          <w:spacing w:val="-1"/>
          <w:u w:val="single"/>
          <w:lang w:val="en-US"/>
        </w:rPr>
        <w:t>E</w:t>
      </w:r>
      <w:r w:rsidRPr="00DC68B6">
        <w:rPr>
          <w:rFonts w:ascii="Times New Roman" w:eastAsia="Times New Roman" w:hAnsi="Times New Roman" w:cs="Times New Roman"/>
          <w:b/>
          <w:bCs/>
          <w:spacing w:val="2"/>
          <w:u w:val="single"/>
          <w:lang w:val="en-US"/>
        </w:rPr>
        <w:t>n</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spacing w:val="-1"/>
          <w:u w:val="single"/>
          <w:lang w:val="en-US"/>
        </w:rPr>
        <w:t>R</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3"/>
          <w:u w:val="single"/>
          <w:lang w:val="en-US"/>
        </w:rPr>
        <w:t>u</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e Tr</w:t>
      </w:r>
      <w:r w:rsidRPr="00DC68B6">
        <w:rPr>
          <w:rFonts w:ascii="Times New Roman" w:eastAsia="Times New Roman" w:hAnsi="Times New Roman" w:cs="Times New Roman"/>
          <w:b/>
          <w:bCs/>
          <w:spacing w:val="-3"/>
          <w:u w:val="single"/>
          <w:lang w:val="en-US"/>
        </w:rPr>
        <w:t>a</w:t>
      </w:r>
      <w:r w:rsidRPr="00DC68B6">
        <w:rPr>
          <w:rFonts w:ascii="Times New Roman" w:eastAsia="Times New Roman" w:hAnsi="Times New Roman" w:cs="Times New Roman"/>
          <w:b/>
          <w:bCs/>
          <w:spacing w:val="1"/>
          <w:u w:val="single"/>
          <w:lang w:val="en-US"/>
        </w:rPr>
        <w:t>j</w:t>
      </w:r>
      <w:r w:rsidRPr="00DC68B6">
        <w:rPr>
          <w:rFonts w:ascii="Times New Roman" w:eastAsia="Times New Roman" w:hAnsi="Times New Roman" w:cs="Times New Roman"/>
          <w:b/>
          <w:bCs/>
          <w:spacing w:val="-2"/>
          <w:u w:val="single"/>
          <w:lang w:val="en-US"/>
        </w:rPr>
        <w:t>ec</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or</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es</w:t>
      </w:r>
    </w:p>
    <w:p w:rsidR="00C9224E" w:rsidRPr="00DC68B6" w:rsidRDefault="00C9224E" w:rsidP="005740AE">
      <w:pPr>
        <w:spacing w:after="0" w:line="240" w:lineRule="auto"/>
        <w:ind w:right="44"/>
        <w:rPr>
          <w:rFonts w:ascii="Times New Roman" w:eastAsia="Times New Roman" w:hAnsi="Times New Roman" w:cs="Times New Roman"/>
          <w:b/>
          <w:bCs/>
          <w:u w:val="single"/>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Introduction</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is applicable to en-route and terminal airspace. Benefits can start locally. The larger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size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concerned</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greater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benefits,</w:t>
      </w:r>
      <w:r w:rsidR="00DC68B6">
        <w:rPr>
          <w:rFonts w:ascii="Times New Roman" w:hAnsi="Times New Roman" w:cs="Times New Roman"/>
          <w:bCs/>
          <w:lang w:val="en-US"/>
        </w:rPr>
        <w:t xml:space="preserve"> </w:t>
      </w:r>
      <w:r w:rsidRPr="00DC68B6">
        <w:rPr>
          <w:rFonts w:ascii="Times New Roman" w:hAnsi="Times New Roman" w:cs="Times New Roman"/>
          <w:bCs/>
          <w:lang w:val="en-US"/>
        </w:rPr>
        <w:t>in particular for flex track aspects. Benefits accrue to individual flights and flows. This will allow greater routing possibilities, reducing potential congestion on trunk routes and busy crossing points, resulting in reduced flight length and fuel burn.</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many areas, flight routings offered by air traffic services (ATS) are static and are slow to keep pace with the rapid changes of users operational demands, especially for long-haul city-pairs. In certain parts of the world, legacy regional route structures have become outdated and are becoming constraining factors due to their inflexibility.</w:t>
      </w:r>
    </w:p>
    <w:p w:rsidR="00C9224E" w:rsidRPr="00DC68B6" w:rsidRDefault="00C9224E"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navigational capabilities of modern aircraft make a compelling argument to migrate away from the fixed route structure towards a more flexible alternative. Constantly changing upper winds have a direct influence on fuel burn and, proportionately, on the carbon footprint. Therein lies the benefit of daily flexible routings. Using what is already available on the aircraft and within air traffic control (ATC) ground systems, the move from fixed to flex routes can be accomplished in a progressive, orderly and efficient manner.</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Baseline</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baseline for this module is varying from a State/region to the next. However, while some aspects have already been the subject of local improvements, the baseline generally corresponds to an airspace organization and management function which is at least in part characterized by: individual State action, fixed route network, permanently segregated areas, conventional navigation or limited use of area navigation (RNAV), rigid allocation of airspace between civil and military authorities. Where it is the case, the integration of civil and military ATS has been a way to eliminate some of the issues, but not all.</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C9224E">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many areas, flight routings offered by air traffic services (ATS) are static and are slow to keep pace with the rapid changes of users operational demands, especially for long-haul city-pairs. In certain parts of the region, regional route structures have become outdated and are becoming constraining factors due to their inflexibility that affect inclusive other States.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Change brought by the module</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is aimed at improving the profiles of flights in the en-route phase through the deployment and full application of procedures and functionalities on which solid experience is already available, but which have not been systematically exploited and which are of a nature to make better use of the airspace.</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module</w:t>
      </w:r>
      <w:r w:rsidR="00DC68B6">
        <w:rPr>
          <w:rFonts w:ascii="Times New Roman" w:hAnsi="Times New Roman" w:cs="Times New Roman"/>
          <w:bCs/>
          <w:lang w:val="en-US"/>
        </w:rPr>
        <w:t xml:space="preserve"> </w:t>
      </w:r>
      <w:r w:rsidRPr="00DC68B6">
        <w:rPr>
          <w:rFonts w:ascii="Times New Roman" w:hAnsi="Times New Roman" w:cs="Times New Roman"/>
          <w:bCs/>
          <w:lang w:val="en-US"/>
        </w:rPr>
        <w:t>is</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opportunity</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exploit</w:t>
      </w:r>
      <w:r w:rsidR="00DC68B6">
        <w:rPr>
          <w:rFonts w:ascii="Times New Roman" w:hAnsi="Times New Roman" w:cs="Times New Roman"/>
          <w:bCs/>
          <w:lang w:val="en-US"/>
        </w:rPr>
        <w:t xml:space="preserve"> </w:t>
      </w:r>
      <w:r w:rsidRPr="00DC68B6">
        <w:rPr>
          <w:rFonts w:ascii="Times New Roman" w:hAnsi="Times New Roman" w:cs="Times New Roman"/>
          <w:bCs/>
          <w:lang w:val="en-US"/>
        </w:rPr>
        <w:t>performance-based</w:t>
      </w:r>
      <w:r w:rsidR="00DC68B6">
        <w:rPr>
          <w:rFonts w:ascii="Times New Roman" w:hAnsi="Times New Roman" w:cs="Times New Roman"/>
          <w:bCs/>
          <w:lang w:val="en-US"/>
        </w:rPr>
        <w:t xml:space="preserve"> </w:t>
      </w:r>
      <w:r w:rsidRPr="00DC68B6">
        <w:rPr>
          <w:rFonts w:ascii="Times New Roman" w:hAnsi="Times New Roman" w:cs="Times New Roman"/>
          <w:bCs/>
          <w:lang w:val="en-US"/>
        </w:rPr>
        <w:t>navigation</w:t>
      </w:r>
      <w:r w:rsidR="00DC68B6">
        <w:rPr>
          <w:rFonts w:ascii="Times New Roman" w:hAnsi="Times New Roman" w:cs="Times New Roman"/>
          <w:bCs/>
          <w:lang w:val="en-US"/>
        </w:rPr>
        <w:t xml:space="preserve"> </w:t>
      </w:r>
      <w:r w:rsidRPr="00DC68B6">
        <w:rPr>
          <w:rFonts w:ascii="Times New Roman" w:hAnsi="Times New Roman" w:cs="Times New Roman"/>
          <w:bCs/>
          <w:lang w:val="en-US"/>
        </w:rPr>
        <w:t>(PBN) capabilities in order to eliminate design constraints and operate more flexibly, while facilitating the overall handling of traffic flows.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154CBC">
      <w:pPr>
        <w:keepNext/>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lastRenderedPageBreak/>
        <w:t>The module is made of the following elements:</w:t>
      </w:r>
    </w:p>
    <w:p w:rsidR="00C9224E" w:rsidRPr="00DC68B6" w:rsidRDefault="00C9224E" w:rsidP="00154CBC">
      <w:pPr>
        <w:keepNext/>
        <w:spacing w:after="0" w:line="240" w:lineRule="auto"/>
        <w:ind w:right="44"/>
        <w:rPr>
          <w:rFonts w:ascii="Times New Roman" w:hAnsi="Times New Roman" w:cs="Times New Roman"/>
          <w:bCs/>
          <w:lang w:val="en-US"/>
        </w:rPr>
      </w:pPr>
    </w:p>
    <w:p w:rsidR="007A2449" w:rsidRPr="00DC68B6" w:rsidRDefault="007A2449" w:rsidP="00154CBC">
      <w:pPr>
        <w:keepLines/>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C9224E">
        <w:rPr>
          <w:rFonts w:ascii="Times New Roman" w:hAnsi="Times New Roman" w:cs="Times New Roman"/>
          <w:bCs/>
          <w:lang w:val="en-US"/>
        </w:rPr>
        <w:tab/>
      </w:r>
      <w:r w:rsidRPr="00DC68B6">
        <w:rPr>
          <w:rFonts w:ascii="Times New Roman" w:hAnsi="Times New Roman" w:cs="Times New Roman"/>
          <w:bCs/>
          <w:lang w:val="en-US"/>
        </w:rPr>
        <w:t>airspace planning: possibility to plan, coordinate and inform on the use of airspace. This</w:t>
      </w:r>
      <w:r w:rsidR="00DC68B6">
        <w:rPr>
          <w:rFonts w:ascii="Times New Roman" w:hAnsi="Times New Roman" w:cs="Times New Roman"/>
          <w:bCs/>
          <w:lang w:val="en-US"/>
        </w:rPr>
        <w:t xml:space="preserve"> </w:t>
      </w:r>
      <w:r w:rsidRPr="00DC68B6">
        <w:rPr>
          <w:rFonts w:ascii="Times New Roman" w:hAnsi="Times New Roman" w:cs="Times New Roman"/>
          <w:bCs/>
          <w:lang w:val="en-US"/>
        </w:rPr>
        <w:t>includes</w:t>
      </w:r>
      <w:r w:rsidR="00DC68B6">
        <w:rPr>
          <w:rFonts w:ascii="Times New Roman" w:hAnsi="Times New Roman" w:cs="Times New Roman"/>
          <w:bCs/>
          <w:lang w:val="en-US"/>
        </w:rPr>
        <w:t xml:space="preserve"> </w:t>
      </w:r>
      <w:r w:rsidRPr="00DC68B6">
        <w:rPr>
          <w:rFonts w:ascii="Times New Roman" w:hAnsi="Times New Roman" w:cs="Times New Roman"/>
          <w:bCs/>
          <w:lang w:val="en-US"/>
        </w:rPr>
        <w:t>collaborative</w:t>
      </w:r>
      <w:r w:rsidR="00DC68B6">
        <w:rPr>
          <w:rFonts w:ascii="Times New Roman" w:hAnsi="Times New Roman" w:cs="Times New Roman"/>
          <w:bCs/>
          <w:lang w:val="en-US"/>
        </w:rPr>
        <w:t xml:space="preserve"> </w:t>
      </w:r>
      <w:r w:rsidRPr="00DC68B6">
        <w:rPr>
          <w:rFonts w:ascii="Times New Roman" w:hAnsi="Times New Roman" w:cs="Times New Roman"/>
          <w:bCs/>
          <w:lang w:val="en-US"/>
        </w:rPr>
        <w:t>decision-making</w:t>
      </w:r>
      <w:r w:rsidR="00DC68B6">
        <w:rPr>
          <w:rFonts w:ascii="Times New Roman" w:hAnsi="Times New Roman" w:cs="Times New Roman"/>
          <w:bCs/>
          <w:lang w:val="en-US"/>
        </w:rPr>
        <w:t xml:space="preserve"> </w:t>
      </w:r>
      <w:r w:rsidRPr="00DC68B6">
        <w:rPr>
          <w:rFonts w:ascii="Times New Roman" w:hAnsi="Times New Roman" w:cs="Times New Roman"/>
          <w:bCs/>
          <w:lang w:val="en-US"/>
        </w:rPr>
        <w:t>(CDM)</w:t>
      </w:r>
      <w:r w:rsidR="00DC68B6">
        <w:rPr>
          <w:rFonts w:ascii="Times New Roman" w:hAnsi="Times New Roman" w:cs="Times New Roman"/>
          <w:bCs/>
          <w:lang w:val="en-US"/>
        </w:rPr>
        <w:t xml:space="preserve"> </w:t>
      </w:r>
      <w:r w:rsidRPr="00DC68B6">
        <w:rPr>
          <w:rFonts w:ascii="Times New Roman" w:hAnsi="Times New Roman" w:cs="Times New Roman"/>
          <w:bCs/>
          <w:lang w:val="en-US"/>
        </w:rPr>
        <w:t>applications</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en-route airspace to anticipate on the knowledge of the airspace use requests, take into account preferences and inform on constraints;</w:t>
      </w:r>
    </w:p>
    <w:p w:rsidR="007A2449" w:rsidRPr="00DC68B6" w:rsidRDefault="007A2449" w:rsidP="00C9224E">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C9224E">
        <w:rPr>
          <w:rFonts w:ascii="Times New Roman" w:hAnsi="Times New Roman" w:cs="Times New Roman"/>
          <w:bCs/>
          <w:lang w:val="en-US"/>
        </w:rPr>
        <w:tab/>
      </w:r>
      <w:r w:rsidRPr="00DC68B6">
        <w:rPr>
          <w:rFonts w:ascii="Times New Roman" w:hAnsi="Times New Roman" w:cs="Times New Roman"/>
          <w:bCs/>
          <w:lang w:val="en-US"/>
        </w:rPr>
        <w:t>flexible use of airspace (FUA) to allow both the use of airspace otherwise segregated, and the reservation of suitable volumes for special usage; this includes the definition of conditional routes; and</w:t>
      </w:r>
    </w:p>
    <w:p w:rsidR="007A2449" w:rsidRPr="00DC68B6" w:rsidRDefault="007A2449" w:rsidP="00C9224E">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Pr="00DC68B6">
        <w:rPr>
          <w:rFonts w:ascii="Times New Roman" w:hAnsi="Times New Roman" w:cs="Times New Roman"/>
          <w:bCs/>
          <w:lang w:val="en-US"/>
        </w:rPr>
        <w:t>f</w:t>
      </w:r>
      <w:r w:rsidR="00C9224E">
        <w:rPr>
          <w:rFonts w:ascii="Times New Roman" w:hAnsi="Times New Roman" w:cs="Times New Roman"/>
          <w:bCs/>
          <w:lang w:val="en-US"/>
        </w:rPr>
        <w:tab/>
      </w:r>
      <w:r w:rsidRPr="00DC68B6">
        <w:rPr>
          <w:rFonts w:ascii="Times New Roman" w:hAnsi="Times New Roman" w:cs="Times New Roman"/>
          <w:bCs/>
          <w:lang w:val="en-US"/>
        </w:rPr>
        <w:t>lexible</w:t>
      </w:r>
      <w:r w:rsidR="00DC68B6">
        <w:rPr>
          <w:rFonts w:ascii="Times New Roman" w:hAnsi="Times New Roman" w:cs="Times New Roman"/>
          <w:bCs/>
          <w:lang w:val="en-US"/>
        </w:rPr>
        <w:t xml:space="preserve"> </w:t>
      </w:r>
      <w:r w:rsidRPr="00DC68B6">
        <w:rPr>
          <w:rFonts w:ascii="Times New Roman" w:hAnsi="Times New Roman" w:cs="Times New Roman"/>
          <w:bCs/>
          <w:lang w:val="en-US"/>
        </w:rPr>
        <w:t>routing (flex</w:t>
      </w:r>
      <w:r w:rsidR="00DC68B6">
        <w:rPr>
          <w:rFonts w:ascii="Times New Roman" w:hAnsi="Times New Roman" w:cs="Times New Roman"/>
          <w:bCs/>
          <w:lang w:val="en-US"/>
        </w:rPr>
        <w:t xml:space="preserve"> </w:t>
      </w:r>
      <w:r w:rsidRPr="00DC68B6">
        <w:rPr>
          <w:rFonts w:ascii="Times New Roman" w:hAnsi="Times New Roman" w:cs="Times New Roman"/>
          <w:bCs/>
          <w:lang w:val="en-US"/>
        </w:rPr>
        <w:t>tracking):</w:t>
      </w:r>
      <w:r w:rsidR="00DC68B6">
        <w:rPr>
          <w:rFonts w:ascii="Times New Roman" w:hAnsi="Times New Roman" w:cs="Times New Roman"/>
          <w:bCs/>
          <w:lang w:val="en-US"/>
        </w:rPr>
        <w:t xml:space="preserve"> </w:t>
      </w:r>
      <w:r w:rsidRPr="00DC68B6">
        <w:rPr>
          <w:rFonts w:ascii="Times New Roman" w:hAnsi="Times New Roman" w:cs="Times New Roman"/>
          <w:bCs/>
          <w:lang w:val="en-US"/>
        </w:rPr>
        <w:t>route</w:t>
      </w:r>
      <w:r w:rsidR="00DC68B6">
        <w:rPr>
          <w:rFonts w:ascii="Times New Roman" w:hAnsi="Times New Roman" w:cs="Times New Roman"/>
          <w:bCs/>
          <w:lang w:val="en-US"/>
        </w:rPr>
        <w:t xml:space="preserve"> </w:t>
      </w:r>
      <w:r w:rsidRPr="00DC68B6">
        <w:rPr>
          <w:rFonts w:ascii="Times New Roman" w:hAnsi="Times New Roman" w:cs="Times New Roman"/>
          <w:bCs/>
          <w:lang w:val="en-US"/>
        </w:rPr>
        <w:t>configurations</w:t>
      </w:r>
      <w:r w:rsidR="00DC68B6">
        <w:rPr>
          <w:rFonts w:ascii="Times New Roman" w:hAnsi="Times New Roman" w:cs="Times New Roman"/>
          <w:bCs/>
          <w:lang w:val="en-US"/>
        </w:rPr>
        <w:t xml:space="preserve"> </w:t>
      </w:r>
      <w:r w:rsidRPr="00DC68B6">
        <w:rPr>
          <w:rFonts w:ascii="Times New Roman" w:hAnsi="Times New Roman" w:cs="Times New Roman"/>
          <w:bCs/>
          <w:lang w:val="en-US"/>
        </w:rPr>
        <w:t>designed</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specific</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 pattern.</w:t>
      </w:r>
    </w:p>
    <w:p w:rsidR="007A2449" w:rsidRDefault="007A2449" w:rsidP="00C9224E">
      <w:pPr>
        <w:tabs>
          <w:tab w:val="left" w:pos="1080"/>
        </w:tabs>
        <w:spacing w:after="0" w:line="240" w:lineRule="auto"/>
        <w:ind w:left="1080" w:right="44"/>
        <w:rPr>
          <w:rFonts w:ascii="Times New Roman" w:hAnsi="Times New Roman" w:cs="Times New Roman"/>
          <w:bCs/>
          <w:lang w:val="en-US"/>
        </w:rPr>
      </w:pPr>
      <w:r w:rsidRPr="00DC68B6">
        <w:rPr>
          <w:rFonts w:ascii="Times New Roman" w:hAnsi="Times New Roman" w:cs="Times New Roman"/>
          <w:bCs/>
          <w:lang w:val="en-US"/>
        </w:rPr>
        <w:t>This module is a first step towards more optimized organization and management of the airspace but which would require more sophisticated assistance. Initial implementation of PBN, RNAV for</w:t>
      </w:r>
      <w:r w:rsidR="00DC68B6">
        <w:rPr>
          <w:rFonts w:ascii="Times New Roman" w:hAnsi="Times New Roman" w:cs="Times New Roman"/>
          <w:bCs/>
          <w:lang w:val="en-US"/>
        </w:rPr>
        <w:t xml:space="preserve"> </w:t>
      </w:r>
      <w:r w:rsidRPr="00DC68B6">
        <w:rPr>
          <w:rFonts w:ascii="Times New Roman" w:hAnsi="Times New Roman" w:cs="Times New Roman"/>
          <w:bCs/>
          <w:lang w:val="en-US"/>
        </w:rPr>
        <w:t>example,</w:t>
      </w:r>
      <w:r w:rsidR="00DC68B6">
        <w:rPr>
          <w:rFonts w:ascii="Times New Roman" w:hAnsi="Times New Roman" w:cs="Times New Roman"/>
          <w:bCs/>
          <w:lang w:val="en-US"/>
        </w:rPr>
        <w:t xml:space="preserve"> </w:t>
      </w:r>
      <w:r w:rsidRPr="00DC68B6">
        <w:rPr>
          <w:rFonts w:ascii="Times New Roman" w:hAnsi="Times New Roman" w:cs="Times New Roman"/>
          <w:bCs/>
          <w:lang w:val="en-US"/>
        </w:rPr>
        <w:t>takes</w:t>
      </w:r>
      <w:r w:rsidR="00DC68B6">
        <w:rPr>
          <w:rFonts w:ascii="Times New Roman" w:hAnsi="Times New Roman" w:cs="Times New Roman"/>
          <w:bCs/>
          <w:lang w:val="en-US"/>
        </w:rPr>
        <w:t xml:space="preserve"> </w:t>
      </w:r>
      <w:r w:rsidRPr="00DC68B6">
        <w:rPr>
          <w:rFonts w:ascii="Times New Roman" w:hAnsi="Times New Roman" w:cs="Times New Roman"/>
          <w:bCs/>
          <w:lang w:val="en-US"/>
        </w:rPr>
        <w:t>advantage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existing</w:t>
      </w:r>
      <w:r w:rsidR="00DC68B6">
        <w:rPr>
          <w:rFonts w:ascii="Times New Roman" w:hAnsi="Times New Roman" w:cs="Times New Roman"/>
          <w:bCs/>
          <w:lang w:val="en-US"/>
        </w:rPr>
        <w:t xml:space="preserve"> </w:t>
      </w:r>
      <w:r w:rsidRPr="00DC68B6">
        <w:rPr>
          <w:rFonts w:ascii="Times New Roman" w:hAnsi="Times New Roman" w:cs="Times New Roman"/>
          <w:bCs/>
          <w:lang w:val="en-US"/>
        </w:rPr>
        <w:t>ground</w:t>
      </w:r>
      <w:r w:rsidR="00DC68B6">
        <w:rPr>
          <w:rFonts w:ascii="Times New Roman" w:hAnsi="Times New Roman" w:cs="Times New Roman"/>
          <w:bCs/>
          <w:lang w:val="en-US"/>
        </w:rPr>
        <w:t xml:space="preserve"> </w:t>
      </w:r>
      <w:r w:rsidRPr="00DC68B6">
        <w:rPr>
          <w:rFonts w:ascii="Times New Roman" w:hAnsi="Times New Roman" w:cs="Times New Roman"/>
          <w:bCs/>
          <w:lang w:val="en-US"/>
        </w:rPr>
        <w:t>technology</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avionics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allows</w:t>
      </w:r>
      <w:r w:rsidR="00DC68B6">
        <w:rPr>
          <w:rFonts w:ascii="Times New Roman" w:hAnsi="Times New Roman" w:cs="Times New Roman"/>
          <w:bCs/>
          <w:lang w:val="en-US"/>
        </w:rPr>
        <w:t xml:space="preserve"> </w:t>
      </w:r>
      <w:r w:rsidRPr="00DC68B6">
        <w:rPr>
          <w:rFonts w:ascii="Times New Roman" w:hAnsi="Times New Roman" w:cs="Times New Roman"/>
          <w:bCs/>
          <w:lang w:val="en-US"/>
        </w:rPr>
        <w:t>extended</w:t>
      </w:r>
      <w:r w:rsidRPr="00DC68B6">
        <w:rPr>
          <w:rFonts w:ascii="Times New Roman" w:hAnsi="Times New Roman" w:cs="Times New Roman"/>
          <w:lang w:val="en-US"/>
        </w:rPr>
        <w:t xml:space="preserve"> </w:t>
      </w:r>
      <w:r w:rsidRPr="00DC68B6">
        <w:rPr>
          <w:rFonts w:ascii="Times New Roman" w:hAnsi="Times New Roman" w:cs="Times New Roman"/>
          <w:bCs/>
          <w:lang w:val="en-US"/>
        </w:rPr>
        <w:t>collaboration of air navigation service providers (ANSPs) with partners: military, airspace users, neighboring States.</w:t>
      </w:r>
    </w:p>
    <w:p w:rsidR="00437E4B" w:rsidRPr="00DC68B6" w:rsidRDefault="00437E4B" w:rsidP="00C9224E">
      <w:pPr>
        <w:tabs>
          <w:tab w:val="left" w:pos="1080"/>
        </w:tabs>
        <w:spacing w:after="0" w:line="240" w:lineRule="auto"/>
        <w:ind w:left="1080"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Airspace planning entails activities to organize and manage airspace prior to the time of flight. Here it more specifically refers to activities to improve the strategic design by a series of measures to better know the anticipated use of the airspace and adjust the strategic design by pre-tactical or tactical actions.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Flexible use of airspace (FUA)</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Flexible use of airspace is an airspace management concept according to which airspace should not be designated as either purely civil or purely military airspace, but should be considered as one continuum in which all users‘ requirements have to be accommodated to the maximum extent possible. There are activities which require the reservation of a volume of airspace for their exclusive or specific use for determined periods, owing to the characteristics of their flight profile or their hazardous attributes and the need to ensure effective and safe separation from non-participating air traffic. Effective and harmonized application of FUA needs clear and consistent rules for civil/military coordination which should take into account all users‘requirements and the nature of their various activities. Efficient civil/military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coordination</w:t>
      </w:r>
      <w:r w:rsidR="00DC68B6">
        <w:rPr>
          <w:rFonts w:ascii="Times New Roman" w:hAnsi="Times New Roman" w:cs="Times New Roman"/>
          <w:bCs/>
          <w:lang w:val="en-US"/>
        </w:rPr>
        <w:t xml:space="preserve"> </w:t>
      </w:r>
      <w:r w:rsidRPr="00DC68B6">
        <w:rPr>
          <w:rFonts w:ascii="Times New Roman" w:hAnsi="Times New Roman" w:cs="Times New Roman"/>
          <w:bCs/>
          <w:lang w:val="en-US"/>
        </w:rPr>
        <w:t>procedures</w:t>
      </w:r>
      <w:r w:rsidR="00DC68B6">
        <w:rPr>
          <w:rFonts w:ascii="Times New Roman" w:hAnsi="Times New Roman" w:cs="Times New Roman"/>
          <w:bCs/>
          <w:lang w:val="en-US"/>
        </w:rPr>
        <w:t xml:space="preserve"> </w:t>
      </w:r>
      <w:r w:rsidRPr="00DC68B6">
        <w:rPr>
          <w:rFonts w:ascii="Times New Roman" w:hAnsi="Times New Roman" w:cs="Times New Roman"/>
          <w:bCs/>
          <w:lang w:val="en-US"/>
        </w:rPr>
        <w:t>should</w:t>
      </w:r>
      <w:r w:rsidR="00DC68B6">
        <w:rPr>
          <w:rFonts w:ascii="Times New Roman" w:hAnsi="Times New Roman" w:cs="Times New Roman"/>
          <w:bCs/>
          <w:lang w:val="en-US"/>
        </w:rPr>
        <w:t xml:space="preserve"> </w:t>
      </w:r>
      <w:r w:rsidRPr="00DC68B6">
        <w:rPr>
          <w:rFonts w:ascii="Times New Roman" w:hAnsi="Times New Roman" w:cs="Times New Roman"/>
          <w:bCs/>
          <w:lang w:val="en-US"/>
        </w:rPr>
        <w:t>rely</w:t>
      </w:r>
      <w:r w:rsidR="00DC68B6">
        <w:rPr>
          <w:rFonts w:ascii="Times New Roman" w:hAnsi="Times New Roman" w:cs="Times New Roman"/>
          <w:bCs/>
          <w:lang w:val="en-US"/>
        </w:rPr>
        <w:t xml:space="preserve"> </w:t>
      </w:r>
      <w:r w:rsidRPr="00DC68B6">
        <w:rPr>
          <w:rFonts w:ascii="Times New Roman" w:hAnsi="Times New Roman" w:cs="Times New Roman"/>
          <w:bCs/>
          <w:lang w:val="en-US"/>
        </w:rPr>
        <w:t>on</w:t>
      </w:r>
      <w:r w:rsidR="00DC68B6">
        <w:rPr>
          <w:rFonts w:ascii="Times New Roman" w:hAnsi="Times New Roman" w:cs="Times New Roman"/>
          <w:bCs/>
          <w:lang w:val="en-US"/>
        </w:rPr>
        <w:t xml:space="preserve"> </w:t>
      </w:r>
      <w:r w:rsidRPr="00DC68B6">
        <w:rPr>
          <w:rFonts w:ascii="Times New Roman" w:hAnsi="Times New Roman" w:cs="Times New Roman"/>
          <w:bCs/>
          <w:lang w:val="en-US"/>
        </w:rPr>
        <w:t>rules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standards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ensure</w:t>
      </w:r>
      <w:r w:rsidR="00DC68B6">
        <w:rPr>
          <w:rFonts w:ascii="Times New Roman" w:hAnsi="Times New Roman" w:cs="Times New Roman"/>
          <w:bCs/>
          <w:lang w:val="en-US"/>
        </w:rPr>
        <w:t xml:space="preserve"> </w:t>
      </w:r>
      <w:r w:rsidRPr="00DC68B6">
        <w:rPr>
          <w:rFonts w:ascii="Times New Roman" w:hAnsi="Times New Roman" w:cs="Times New Roman"/>
          <w:bCs/>
          <w:lang w:val="en-US"/>
        </w:rPr>
        <w:t>efficient</w:t>
      </w:r>
      <w:r w:rsidR="00DC68B6">
        <w:rPr>
          <w:rFonts w:ascii="Times New Roman" w:hAnsi="Times New Roman" w:cs="Times New Roman"/>
          <w:bCs/>
          <w:lang w:val="en-US"/>
        </w:rPr>
        <w:t xml:space="preserve"> </w:t>
      </w:r>
      <w:r w:rsidRPr="00DC68B6">
        <w:rPr>
          <w:rFonts w:ascii="Times New Roman" w:hAnsi="Times New Roman" w:cs="Times New Roman"/>
          <w:bCs/>
          <w:lang w:val="en-US"/>
        </w:rPr>
        <w:t>use</w:t>
      </w:r>
      <w:r w:rsidR="00DC68B6">
        <w:rPr>
          <w:rFonts w:ascii="Times New Roman" w:hAnsi="Times New Roman" w:cs="Times New Roman"/>
          <w:bCs/>
          <w:lang w:val="en-US"/>
        </w:rPr>
        <w:t xml:space="preserve"> </w:t>
      </w:r>
      <w:r w:rsidRPr="00DC68B6">
        <w:rPr>
          <w:rFonts w:ascii="Times New Roman" w:hAnsi="Times New Roman" w:cs="Times New Roman"/>
          <w:bCs/>
          <w:lang w:val="en-US"/>
        </w:rPr>
        <w:t>of airspace by all users. It is essential to further cooperation between neighboring States and to take into account cross border operations when applying the concept of FUA.</w:t>
      </w:r>
    </w:p>
    <w:p w:rsidR="00437E4B" w:rsidRPr="00DC68B6" w:rsidRDefault="00437E4B"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Where</w:t>
      </w:r>
      <w:r w:rsidR="00DC68B6">
        <w:rPr>
          <w:rFonts w:ascii="Times New Roman" w:hAnsi="Times New Roman" w:cs="Times New Roman"/>
          <w:bCs/>
          <w:lang w:val="en-US"/>
        </w:rPr>
        <w:t xml:space="preserve"> </w:t>
      </w:r>
      <w:r w:rsidRPr="00DC68B6">
        <w:rPr>
          <w:rFonts w:ascii="Times New Roman" w:hAnsi="Times New Roman" w:cs="Times New Roman"/>
          <w:bCs/>
          <w:lang w:val="en-US"/>
        </w:rPr>
        <w:t>various</w:t>
      </w:r>
      <w:r w:rsidR="00DC68B6">
        <w:rPr>
          <w:rFonts w:ascii="Times New Roman" w:hAnsi="Times New Roman" w:cs="Times New Roman"/>
          <w:bCs/>
          <w:lang w:val="en-US"/>
        </w:rPr>
        <w:t xml:space="preserve"> </w:t>
      </w:r>
      <w:r w:rsidRPr="00DC68B6">
        <w:rPr>
          <w:rFonts w:ascii="Times New Roman" w:hAnsi="Times New Roman" w:cs="Times New Roman"/>
          <w:bCs/>
          <w:lang w:val="en-US"/>
        </w:rPr>
        <w:t>aviation</w:t>
      </w:r>
      <w:r w:rsidR="00DC68B6">
        <w:rPr>
          <w:rFonts w:ascii="Times New Roman" w:hAnsi="Times New Roman" w:cs="Times New Roman"/>
          <w:bCs/>
          <w:lang w:val="en-US"/>
        </w:rPr>
        <w:t xml:space="preserve"> </w:t>
      </w:r>
      <w:r w:rsidRPr="00DC68B6">
        <w:rPr>
          <w:rFonts w:ascii="Times New Roman" w:hAnsi="Times New Roman" w:cs="Times New Roman"/>
          <w:bCs/>
          <w:lang w:val="en-US"/>
        </w:rPr>
        <w:t>activities</w:t>
      </w:r>
      <w:r w:rsidR="00DC68B6">
        <w:rPr>
          <w:rFonts w:ascii="Times New Roman" w:hAnsi="Times New Roman" w:cs="Times New Roman"/>
          <w:bCs/>
          <w:lang w:val="en-US"/>
        </w:rPr>
        <w:t xml:space="preserve"> </w:t>
      </w:r>
      <w:r w:rsidRPr="00DC68B6">
        <w:rPr>
          <w:rFonts w:ascii="Times New Roman" w:hAnsi="Times New Roman" w:cs="Times New Roman"/>
          <w:bCs/>
          <w:lang w:val="en-US"/>
        </w:rPr>
        <w:t>occur</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same</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but</w:t>
      </w:r>
      <w:r w:rsidR="00DC68B6">
        <w:rPr>
          <w:rFonts w:ascii="Times New Roman" w:hAnsi="Times New Roman" w:cs="Times New Roman"/>
          <w:bCs/>
          <w:lang w:val="en-US"/>
        </w:rPr>
        <w:t xml:space="preserve"> </w:t>
      </w:r>
      <w:r w:rsidRPr="00DC68B6">
        <w:rPr>
          <w:rFonts w:ascii="Times New Roman" w:hAnsi="Times New Roman" w:cs="Times New Roman"/>
          <w:bCs/>
          <w:lang w:val="en-US"/>
        </w:rPr>
        <w:t>meet</w:t>
      </w:r>
      <w:r w:rsidR="00DC68B6">
        <w:rPr>
          <w:rFonts w:ascii="Times New Roman" w:hAnsi="Times New Roman" w:cs="Times New Roman"/>
          <w:bCs/>
          <w:lang w:val="en-US"/>
        </w:rPr>
        <w:t xml:space="preserve"> </w:t>
      </w:r>
      <w:r w:rsidRPr="00DC68B6">
        <w:rPr>
          <w:rFonts w:ascii="Times New Roman" w:hAnsi="Times New Roman" w:cs="Times New Roman"/>
          <w:bCs/>
          <w:lang w:val="en-US"/>
        </w:rPr>
        <w:t>different requirements, their coordination should seek both the safe conduct of flights and the optimum use of available airspace.</w:t>
      </w: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Accuracy of information on airspace status and on specific air traffic situations and timely distribution of this information to civil and military controllers has a direct impact on the safety and efficiency of operations.</w:t>
      </w:r>
    </w:p>
    <w:p w:rsidR="00437E4B" w:rsidRPr="00DC68B6" w:rsidRDefault="00437E4B"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Timely access to up-to-date information on airspace status is essential for all parties wishing to take advantage of airspace structures made available when filing or re-filing their flight plans.</w:t>
      </w:r>
    </w:p>
    <w:p w:rsidR="00437E4B" w:rsidRPr="00DC68B6" w:rsidRDefault="00437E4B"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regular assessment of airspace use is an important way of increasing confidence between civil and military service providers and users and is an essential tool for improving airspace design and airspace management.</w:t>
      </w:r>
    </w:p>
    <w:p w:rsidR="00437E4B" w:rsidRPr="00DC68B6" w:rsidRDefault="00437E4B" w:rsidP="005740AE">
      <w:pPr>
        <w:spacing w:after="0" w:line="240" w:lineRule="auto"/>
        <w:ind w:right="44"/>
        <w:rPr>
          <w:rFonts w:ascii="Times New Roman" w:hAnsi="Times New Roman" w:cs="Times New Roman"/>
          <w:bCs/>
          <w:lang w:val="en-US"/>
        </w:rPr>
      </w:pPr>
    </w:p>
    <w:p w:rsidR="007A2449" w:rsidRPr="00C25BAD" w:rsidRDefault="007A2449" w:rsidP="00154CBC">
      <w:pPr>
        <w:keepNext/>
        <w:spacing w:after="0" w:line="240" w:lineRule="auto"/>
        <w:ind w:right="44"/>
        <w:rPr>
          <w:rFonts w:ascii="Times New Roman" w:hAnsi="Times New Roman" w:cs="Times New Roman"/>
          <w:bCs/>
          <w:lang w:val="en-US"/>
        </w:rPr>
      </w:pPr>
      <w:r w:rsidRPr="00C25BAD">
        <w:rPr>
          <w:rFonts w:ascii="Times New Roman" w:hAnsi="Times New Roman" w:cs="Times New Roman"/>
          <w:bCs/>
          <w:lang w:val="en-US"/>
        </w:rPr>
        <w:lastRenderedPageBreak/>
        <w:t>FUA should be governed by the following principles:</w:t>
      </w:r>
    </w:p>
    <w:p w:rsidR="00437E4B" w:rsidRPr="00DC68B6" w:rsidRDefault="00437E4B" w:rsidP="00154CBC">
      <w:pPr>
        <w:keepNext/>
        <w:spacing w:after="0" w:line="240" w:lineRule="auto"/>
        <w:ind w:right="44"/>
        <w:rPr>
          <w:rFonts w:ascii="Times New Roman" w:hAnsi="Times New Roman" w:cs="Times New Roman"/>
          <w:bCs/>
          <w:u w:val="single"/>
          <w:lang w:val="en-US"/>
        </w:rPr>
      </w:pPr>
    </w:p>
    <w:p w:rsidR="007A2449" w:rsidRPr="00DC68B6" w:rsidRDefault="007A2449" w:rsidP="00154CBC">
      <w:pPr>
        <w:keepLines/>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coordination</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civil</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authorities</w:t>
      </w:r>
      <w:r w:rsidR="00DC68B6">
        <w:rPr>
          <w:rFonts w:ascii="Times New Roman" w:hAnsi="Times New Roman" w:cs="Times New Roman"/>
          <w:bCs/>
          <w:lang w:val="en-US"/>
        </w:rPr>
        <w:t xml:space="preserve"> </w:t>
      </w:r>
      <w:r w:rsidRPr="00DC68B6">
        <w:rPr>
          <w:rFonts w:ascii="Times New Roman" w:hAnsi="Times New Roman" w:cs="Times New Roman"/>
          <w:bCs/>
          <w:lang w:val="en-US"/>
        </w:rPr>
        <w:t>should</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organized</w:t>
      </w:r>
      <w:r w:rsidR="00DC68B6">
        <w:rPr>
          <w:rFonts w:ascii="Times New Roman" w:hAnsi="Times New Roman" w:cs="Times New Roman"/>
          <w:bCs/>
          <w:lang w:val="en-US"/>
        </w:rPr>
        <w:t xml:space="preserve"> </w:t>
      </w:r>
      <w:r w:rsidRPr="00DC68B6">
        <w:rPr>
          <w:rFonts w:ascii="Times New Roman" w:hAnsi="Times New Roman" w:cs="Times New Roman"/>
          <w:bCs/>
          <w:lang w:val="en-US"/>
        </w:rPr>
        <w:t>at</w:t>
      </w:r>
      <w:r w:rsidR="00DC68B6">
        <w:rPr>
          <w:rFonts w:ascii="Times New Roman" w:hAnsi="Times New Roman" w:cs="Times New Roman"/>
          <w:bCs/>
          <w:lang w:val="en-US"/>
        </w:rPr>
        <w:t xml:space="preserve"> </w:t>
      </w:r>
      <w:r w:rsidRPr="00DC68B6">
        <w:rPr>
          <w:rFonts w:ascii="Times New Roman" w:hAnsi="Times New Roman" w:cs="Times New Roman"/>
          <w:bCs/>
          <w:lang w:val="en-US"/>
        </w:rPr>
        <w:t>the strategic, pre-tactical and tactical levels of airspace management through the establishment of agreements and procedures in order to increase safety and airspace capacity, and to improve the efficiency and flexibility of aircraft operations;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consistency</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air</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w:t>
      </w:r>
      <w:r w:rsidR="00DC68B6">
        <w:rPr>
          <w:rFonts w:ascii="Times New Roman" w:hAnsi="Times New Roman" w:cs="Times New Roman"/>
          <w:bCs/>
          <w:lang w:val="en-US"/>
        </w:rPr>
        <w:t xml:space="preserve"> </w:t>
      </w:r>
      <w:r w:rsidRPr="00DC68B6">
        <w:rPr>
          <w:rFonts w:ascii="Times New Roman" w:hAnsi="Times New Roman" w:cs="Times New Roman"/>
          <w:bCs/>
          <w:lang w:val="en-US"/>
        </w:rPr>
        <w:t>flow</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air traffic services should be established and maintained at the three levels of airspace management in order to ensure, for the benefit of all users, efficiency in airspace planning, allocation and use;</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the airspace reservation for exclusive or specific use of categories of users should be of a temporary nature, applied only during limited periods of time-based on actual use and released as soon as the activity having caused its establishment ceases;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d)</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States should develop cooperation for the efficient and consistent application of the concept of FUA across national borders and/or the boundaries of flight information regions, and should in particular address cross-border activities; this cooperation shall cover all relevant legal, operational and technical issues; and</w:t>
      </w:r>
    </w:p>
    <w:p w:rsidR="007A2449"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e)</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ATS units and users should make the best use of the available airspace.</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Flexible routing is a design of routes (or tracks) designed to match the traffic pattern and other variable factors such as meteorological conditions. The concept, used over the North-Atlantic since decades can be expanded to address seasonal or week end flows, accommodate special events, and in general better fit the meteorological conditions, by offering a set of routes which provide routings closer to the user preferences for the traffic flows under consideration.</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When</w:t>
      </w:r>
      <w:r w:rsidR="00DC68B6">
        <w:rPr>
          <w:rFonts w:ascii="Times New Roman" w:hAnsi="Times New Roman" w:cs="Times New Roman"/>
          <w:bCs/>
          <w:lang w:val="en-US"/>
        </w:rPr>
        <w:t xml:space="preserve"> </w:t>
      </w:r>
      <w:r w:rsidRPr="00DC68B6">
        <w:rPr>
          <w:rFonts w:ascii="Times New Roman" w:hAnsi="Times New Roman" w:cs="Times New Roman"/>
          <w:bCs/>
          <w:lang w:val="en-US"/>
        </w:rPr>
        <w:t>already</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place,</w:t>
      </w:r>
      <w:r w:rsidR="00DC68B6">
        <w:rPr>
          <w:rFonts w:ascii="Times New Roman" w:hAnsi="Times New Roman" w:cs="Times New Roman"/>
          <w:bCs/>
          <w:lang w:val="en-US"/>
        </w:rPr>
        <w:t xml:space="preserve"> </w:t>
      </w:r>
      <w:r w:rsidRPr="00DC68B6">
        <w:rPr>
          <w:rFonts w:ascii="Times New Roman" w:hAnsi="Times New Roman" w:cs="Times New Roman"/>
          <w:bCs/>
          <w:lang w:val="en-US"/>
        </w:rPr>
        <w:t>flex</w:t>
      </w:r>
      <w:r w:rsidR="00DC68B6">
        <w:rPr>
          <w:rFonts w:ascii="Times New Roman" w:hAnsi="Times New Roman" w:cs="Times New Roman"/>
          <w:bCs/>
          <w:lang w:val="en-US"/>
        </w:rPr>
        <w:t xml:space="preserve"> </w:t>
      </w:r>
      <w:r w:rsidRPr="00DC68B6">
        <w:rPr>
          <w:rFonts w:ascii="Times New Roman" w:hAnsi="Times New Roman" w:cs="Times New Roman"/>
          <w:bCs/>
          <w:lang w:val="en-US"/>
        </w:rPr>
        <w:t>tracks</w:t>
      </w:r>
      <w:r w:rsidR="00DC68B6">
        <w:rPr>
          <w:rFonts w:ascii="Times New Roman" w:hAnsi="Times New Roman" w:cs="Times New Roman"/>
          <w:bCs/>
          <w:lang w:val="en-US"/>
        </w:rPr>
        <w:t xml:space="preserve"> </w:t>
      </w:r>
      <w:r w:rsidRPr="00DC68B6">
        <w:rPr>
          <w:rFonts w:ascii="Times New Roman" w:hAnsi="Times New Roman" w:cs="Times New Roman"/>
          <w:bCs/>
          <w:lang w:val="en-US"/>
        </w:rPr>
        <w:t>systems</w:t>
      </w:r>
      <w:r w:rsidR="00DC68B6">
        <w:rPr>
          <w:rFonts w:ascii="Times New Roman" w:hAnsi="Times New Roman" w:cs="Times New Roman"/>
          <w:bCs/>
          <w:lang w:val="en-US"/>
        </w:rPr>
        <w:t xml:space="preserve"> </w:t>
      </w:r>
      <w:r w:rsidRPr="00DC68B6">
        <w:rPr>
          <w:rFonts w:ascii="Times New Roman" w:hAnsi="Times New Roman" w:cs="Times New Roman"/>
          <w:bCs/>
          <w:lang w:val="en-US"/>
        </w:rPr>
        <w:t>can</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improved</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line</w:t>
      </w:r>
      <w:r w:rsidR="00DC68B6">
        <w:rPr>
          <w:rFonts w:ascii="Times New Roman" w:hAnsi="Times New Roman" w:cs="Times New Roman"/>
          <w:bCs/>
          <w:lang w:val="en-US"/>
        </w:rPr>
        <w:t xml:space="preserve"> </w:t>
      </w:r>
      <w:r w:rsidRPr="00DC68B6">
        <w:rPr>
          <w:rFonts w:ascii="Times New Roman" w:hAnsi="Times New Roman" w:cs="Times New Roman"/>
          <w:bCs/>
          <w:lang w:val="en-US"/>
        </w:rPr>
        <w:t>with</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new capabilities of ATM and aircraft, such as PBN and automatic dependent surveillance (ADS).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Convective</w:t>
      </w:r>
      <w:r w:rsidR="00DC68B6">
        <w:rPr>
          <w:rFonts w:ascii="Times New Roman" w:hAnsi="Times New Roman" w:cs="Times New Roman"/>
          <w:bCs/>
          <w:lang w:val="en-US"/>
        </w:rPr>
        <w:t xml:space="preserve"> </w:t>
      </w:r>
      <w:r w:rsidRPr="00DC68B6">
        <w:rPr>
          <w:rFonts w:ascii="Times New Roman" w:hAnsi="Times New Roman" w:cs="Times New Roman"/>
          <w:bCs/>
          <w:lang w:val="en-US"/>
        </w:rPr>
        <w:t>meteorological</w:t>
      </w:r>
      <w:r w:rsidR="00DC68B6">
        <w:rPr>
          <w:rFonts w:ascii="Times New Roman" w:hAnsi="Times New Roman" w:cs="Times New Roman"/>
          <w:bCs/>
          <w:lang w:val="en-US"/>
        </w:rPr>
        <w:t xml:space="preserve"> </w:t>
      </w:r>
      <w:r w:rsidRPr="00DC68B6">
        <w:rPr>
          <w:rFonts w:ascii="Times New Roman" w:hAnsi="Times New Roman" w:cs="Times New Roman"/>
          <w:bCs/>
          <w:lang w:val="en-US"/>
        </w:rPr>
        <w:t>conditions,</w:t>
      </w:r>
      <w:r w:rsidR="00DC68B6">
        <w:rPr>
          <w:rFonts w:ascii="Times New Roman" w:hAnsi="Times New Roman" w:cs="Times New Roman"/>
          <w:bCs/>
          <w:lang w:val="en-US"/>
        </w:rPr>
        <w:t xml:space="preserve"> </w:t>
      </w:r>
      <w:r w:rsidRPr="00DC68B6">
        <w:rPr>
          <w:rFonts w:ascii="Times New Roman" w:hAnsi="Times New Roman" w:cs="Times New Roman"/>
          <w:bCs/>
          <w:lang w:val="en-US"/>
        </w:rPr>
        <w:t>particularly</w:t>
      </w:r>
      <w:r w:rsidR="00DC68B6">
        <w:rPr>
          <w:rFonts w:ascii="Times New Roman" w:hAnsi="Times New Roman" w:cs="Times New Roman"/>
          <w:bCs/>
          <w:lang w:val="en-US"/>
        </w:rPr>
        <w:t xml:space="preserve"> </w:t>
      </w:r>
      <w:r w:rsidRPr="00DC68B6">
        <w:rPr>
          <w:rFonts w:ascii="Times New Roman" w:hAnsi="Times New Roman" w:cs="Times New Roman"/>
          <w:bCs/>
          <w:lang w:val="en-US"/>
        </w:rPr>
        <w:t>deep</w:t>
      </w:r>
      <w:r w:rsidR="00DC68B6">
        <w:rPr>
          <w:rFonts w:ascii="Times New Roman" w:hAnsi="Times New Roman" w:cs="Times New Roman"/>
          <w:bCs/>
          <w:lang w:val="en-US"/>
        </w:rPr>
        <w:t xml:space="preserve"> </w:t>
      </w:r>
      <w:r w:rsidRPr="00DC68B6">
        <w:rPr>
          <w:rFonts w:ascii="Times New Roman" w:hAnsi="Times New Roman" w:cs="Times New Roman"/>
          <w:bCs/>
          <w:lang w:val="en-US"/>
        </w:rPr>
        <w:t>convection</w:t>
      </w:r>
      <w:r w:rsidR="00DC68B6">
        <w:rPr>
          <w:rFonts w:ascii="Times New Roman" w:hAnsi="Times New Roman" w:cs="Times New Roman"/>
          <w:bCs/>
          <w:lang w:val="en-US"/>
        </w:rPr>
        <w:t xml:space="preserve"> </w:t>
      </w:r>
      <w:r w:rsidRPr="00DC68B6">
        <w:rPr>
          <w:rFonts w:ascii="Times New Roman" w:hAnsi="Times New Roman" w:cs="Times New Roman"/>
          <w:bCs/>
          <w:lang w:val="en-US"/>
        </w:rPr>
        <w:t>associated</w:t>
      </w:r>
      <w:r w:rsidR="00DC68B6">
        <w:rPr>
          <w:rFonts w:ascii="Times New Roman" w:hAnsi="Times New Roman" w:cs="Times New Roman"/>
          <w:bCs/>
          <w:lang w:val="en-US"/>
        </w:rPr>
        <w:t xml:space="preserve"> </w:t>
      </w:r>
      <w:r w:rsidRPr="00DC68B6">
        <w:rPr>
          <w:rFonts w:ascii="Times New Roman" w:hAnsi="Times New Roman" w:cs="Times New Roman"/>
          <w:bCs/>
          <w:lang w:val="en-US"/>
        </w:rPr>
        <w:t>with towering cumulus and/or cumulonimbus clouds, causes many delays in today‘s system due to their hazardous nature (severe icing, severe turbulence, hail, thunderstorms, etc.), often-localized nature and the labor intensive voice exchanges of complex reroutes during the flight. New data communications automation will enable significantly faster and more efficient delivery of reroutes around such convective activity. This operational improvement will expedite clearance delivery resulting in reduced delays and miles flown during convective meteorological conditions.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261828">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Intended Performance Operational Improvement</w:t>
      </w:r>
    </w:p>
    <w:p w:rsidR="000D7092" w:rsidRPr="00DC68B6" w:rsidRDefault="000D7092" w:rsidP="00261828">
      <w:pPr>
        <w:keepNext/>
        <w:spacing w:after="0" w:line="240" w:lineRule="auto"/>
        <w:ind w:right="44"/>
        <w:rPr>
          <w:rFonts w:ascii="Times New Roman" w:hAnsi="Times New Roman" w:cs="Times New Roman"/>
          <w:b/>
          <w:bCs/>
          <w:lang w:val="en-US"/>
        </w:rPr>
      </w:pPr>
    </w:p>
    <w:p w:rsidR="007A2449" w:rsidRDefault="007A2449" w:rsidP="00261828">
      <w:pPr>
        <w:keepLines/>
        <w:spacing w:after="0" w:line="240" w:lineRule="auto"/>
        <w:ind w:right="44"/>
        <w:rPr>
          <w:rFonts w:ascii="Times New Roman" w:hAnsi="Times New Roman" w:cs="Times New Roman"/>
          <w:bCs/>
          <w:lang w:val="en-US"/>
        </w:rPr>
      </w:pPr>
      <w:r w:rsidRPr="00DC68B6">
        <w:rPr>
          <w:rFonts w:ascii="Times New Roman" w:hAnsi="Times New Roman" w:cs="Times New Roman"/>
          <w:b/>
          <w:bCs/>
          <w:lang w:val="en-US"/>
        </w:rPr>
        <w:t>Metrics</w:t>
      </w:r>
      <w:r w:rsidRPr="00DC68B6">
        <w:rPr>
          <w:rFonts w:ascii="Times New Roman" w:hAnsi="Times New Roman" w:cs="Times New Roman"/>
          <w:bCs/>
          <w:lang w:val="en-US"/>
        </w:rPr>
        <w:t xml:space="preserve"> to determine the success of the module are proposed in the Manual on Global Performance of the Air Navigation System (Doc 9883).</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This module support a better access to airspace by a reduction of the permanently segregated volumes. </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terms of capacity the</w:t>
      </w:r>
      <w:r w:rsidR="00DC68B6">
        <w:rPr>
          <w:rFonts w:ascii="Times New Roman" w:hAnsi="Times New Roman" w:cs="Times New Roman"/>
          <w:bCs/>
          <w:lang w:val="en-US"/>
        </w:rPr>
        <w:t xml:space="preserve"> </w:t>
      </w:r>
      <w:r w:rsidRPr="00DC68B6">
        <w:rPr>
          <w:rFonts w:ascii="Times New Roman" w:hAnsi="Times New Roman" w:cs="Times New Roman"/>
          <w:bCs/>
          <w:lang w:val="en-US"/>
        </w:rPr>
        <w:t>availability</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greater</w:t>
      </w:r>
      <w:r w:rsidR="00DC68B6">
        <w:rPr>
          <w:rFonts w:ascii="Times New Roman" w:hAnsi="Times New Roman" w:cs="Times New Roman"/>
          <w:bCs/>
          <w:lang w:val="en-US"/>
        </w:rPr>
        <w:t xml:space="preserve"> </w:t>
      </w:r>
      <w:r w:rsidRPr="00DC68B6">
        <w:rPr>
          <w:rFonts w:ascii="Times New Roman" w:hAnsi="Times New Roman" w:cs="Times New Roman"/>
          <w:bCs/>
          <w:lang w:val="en-US"/>
        </w:rPr>
        <w:t>set</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routing</w:t>
      </w:r>
      <w:r w:rsidR="00DC68B6">
        <w:rPr>
          <w:rFonts w:ascii="Times New Roman" w:hAnsi="Times New Roman" w:cs="Times New Roman"/>
          <w:bCs/>
          <w:lang w:val="en-US"/>
        </w:rPr>
        <w:t xml:space="preserve"> </w:t>
      </w:r>
      <w:r w:rsidRPr="00DC68B6">
        <w:rPr>
          <w:rFonts w:ascii="Times New Roman" w:hAnsi="Times New Roman" w:cs="Times New Roman"/>
          <w:bCs/>
          <w:lang w:val="en-US"/>
        </w:rPr>
        <w:t>possibilities</w:t>
      </w:r>
      <w:r w:rsidR="00DC68B6">
        <w:rPr>
          <w:rFonts w:ascii="Times New Roman" w:hAnsi="Times New Roman" w:cs="Times New Roman"/>
          <w:bCs/>
          <w:lang w:val="en-US"/>
        </w:rPr>
        <w:t xml:space="preserve"> </w:t>
      </w:r>
      <w:r w:rsidRPr="00DC68B6">
        <w:rPr>
          <w:rFonts w:ascii="Times New Roman" w:hAnsi="Times New Roman" w:cs="Times New Roman"/>
          <w:bCs/>
          <w:lang w:val="en-US"/>
        </w:rPr>
        <w:t>allows</w:t>
      </w:r>
      <w:r w:rsidR="00DC68B6">
        <w:rPr>
          <w:rFonts w:ascii="Times New Roman" w:hAnsi="Times New Roman" w:cs="Times New Roman"/>
          <w:bCs/>
          <w:lang w:val="en-US"/>
        </w:rPr>
        <w:t xml:space="preserve"> </w:t>
      </w:r>
      <w:r w:rsidRPr="00DC68B6">
        <w:rPr>
          <w:rFonts w:ascii="Times New Roman" w:hAnsi="Times New Roman" w:cs="Times New Roman"/>
          <w:bCs/>
          <w:lang w:val="en-US"/>
        </w:rPr>
        <w:t>reducing</w:t>
      </w:r>
      <w:r w:rsidR="00DC68B6">
        <w:rPr>
          <w:rFonts w:ascii="Times New Roman" w:hAnsi="Times New Roman" w:cs="Times New Roman"/>
          <w:bCs/>
          <w:lang w:val="en-US"/>
        </w:rPr>
        <w:t xml:space="preserve"> </w:t>
      </w:r>
      <w:r w:rsidRPr="00DC68B6">
        <w:rPr>
          <w:rFonts w:ascii="Times New Roman" w:hAnsi="Times New Roman" w:cs="Times New Roman"/>
          <w:bCs/>
          <w:lang w:val="en-US"/>
        </w:rPr>
        <w:t>potential congestion on trunk routes and at busy crossing points. The flexible use of airspace gives greater possibilities to separate flights horizontally. PBN helps to reduce route spacing and aircraft separations. This in turn allows reducing controller workload by flight.</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lastRenderedPageBreak/>
        <w:t>The different elements concur to trajectories closer to the individual optimum by reducing constraints imposed by permanent design. In particular the module will reduce flight length and related fuel burn and emissions.</w:t>
      </w:r>
      <w:r w:rsidR="00DC68B6">
        <w:rPr>
          <w:rFonts w:ascii="Times New Roman" w:hAnsi="Times New Roman" w:cs="Times New Roman"/>
          <w:bCs/>
          <w:lang w:val="en-US"/>
        </w:rPr>
        <w:t xml:space="preserve"> </w:t>
      </w:r>
      <w:r w:rsidRPr="00DC68B6">
        <w:rPr>
          <w:rFonts w:ascii="Times New Roman" w:hAnsi="Times New Roman" w:cs="Times New Roman"/>
          <w:bCs/>
          <w:lang w:val="en-US"/>
        </w:rPr>
        <w:t>The potential savings are a significant</w:t>
      </w:r>
      <w:r w:rsidRPr="00DC68B6">
        <w:rPr>
          <w:rFonts w:ascii="Times New Roman" w:hAnsi="Times New Roman" w:cs="Times New Roman"/>
          <w:lang w:val="en-US"/>
        </w:rPr>
        <w:t xml:space="preserve"> </w:t>
      </w:r>
      <w:r w:rsidRPr="00DC68B6">
        <w:rPr>
          <w:rFonts w:ascii="Times New Roman" w:hAnsi="Times New Roman" w:cs="Times New Roman"/>
          <w:bCs/>
          <w:lang w:val="en-US"/>
        </w:rPr>
        <w:t>proportion of the ATM related inefficiencies. The module will reduce the number of flight diversions and cancellations. It will also better allow avoiding noise sensitive areas.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Some of the benefits include: reduced flight operating costs, reduced fuel consumption, more efficient use of airspace (access to airspace outside of fixed airway structure), reduced carbon footprint, and reduced controller workload.</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Necessar</w:t>
      </w:r>
      <w:r w:rsidR="00261828" w:rsidRPr="00DC68B6">
        <w:rPr>
          <w:rFonts w:ascii="Times New Roman" w:hAnsi="Times New Roman" w:cs="Times New Roman"/>
          <w:b/>
          <w:bCs/>
          <w:lang w:val="en-US"/>
        </w:rPr>
        <w:t>y procedures (air and g</w:t>
      </w:r>
      <w:r w:rsidRPr="00DC68B6">
        <w:rPr>
          <w:rFonts w:ascii="Times New Roman" w:hAnsi="Times New Roman" w:cs="Times New Roman"/>
          <w:b/>
          <w:bCs/>
          <w:lang w:val="en-US"/>
        </w:rPr>
        <w:t>round)</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Required procedures exist for the main. They may need to be complemented by local practical guidance and processes; however, the experience from other regions can be a useful reference source to be customized to the local conditions.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development of new and/or revised ATM procedures is automatically covered by the definition and development of listed elements. However, given the interdependencies between some of the modules, care needs to be taken so that the development of the required ATM procedures provides for a consistent and seamless process across these modules.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airspace requirements (RNAV, RNP and the value of the performance required) may require new ATS procedures and ground system functionalities. Some of the ATS procedures required for this module are linked with the processes of notification, coordination and transfer of control, supported by messages exchange (Module B0-25).</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See general remarks above.</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FUA</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ICAO</w:t>
      </w:r>
      <w:r w:rsidR="00DC68B6">
        <w:rPr>
          <w:rFonts w:ascii="Times New Roman" w:hAnsi="Times New Roman" w:cs="Times New Roman"/>
          <w:bCs/>
          <w:lang w:val="en-US"/>
        </w:rPr>
        <w:t xml:space="preserve"> </w:t>
      </w:r>
      <w:r w:rsidRPr="00DC68B6">
        <w:rPr>
          <w:rFonts w:ascii="Times New Roman" w:hAnsi="Times New Roman" w:cs="Times New Roman"/>
          <w:bCs/>
          <w:lang w:val="en-US"/>
        </w:rPr>
        <w:t>Civil/Military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Cooperation</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Air</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(Cir</w:t>
      </w:r>
      <w:r w:rsidR="00DC68B6">
        <w:rPr>
          <w:rFonts w:ascii="Times New Roman" w:hAnsi="Times New Roman" w:cs="Times New Roman"/>
          <w:bCs/>
          <w:lang w:val="en-US"/>
        </w:rPr>
        <w:t xml:space="preserve"> </w:t>
      </w:r>
      <w:r w:rsidRPr="00DC68B6">
        <w:rPr>
          <w:rFonts w:ascii="Times New Roman" w:hAnsi="Times New Roman" w:cs="Times New Roman"/>
          <w:bCs/>
          <w:lang w:val="en-US"/>
        </w:rPr>
        <w:t>330)</w:t>
      </w:r>
      <w:r w:rsidR="00DC68B6">
        <w:rPr>
          <w:rFonts w:ascii="Times New Roman" w:hAnsi="Times New Roman" w:cs="Times New Roman"/>
          <w:bCs/>
          <w:lang w:val="en-US"/>
        </w:rPr>
        <w:t xml:space="preserve"> </w:t>
      </w:r>
      <w:r w:rsidRPr="00DC68B6">
        <w:rPr>
          <w:rFonts w:ascii="Times New Roman" w:hAnsi="Times New Roman" w:cs="Times New Roman"/>
          <w:bCs/>
          <w:lang w:val="en-US"/>
        </w:rPr>
        <w:t>offers guidance and examples of successful practices of civil and military cooperation. It realizes that successful cooperation requires collaboration that is based on communication, education, a shared relationship and trust.</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FUA </w:t>
      </w:r>
      <w:r w:rsidR="00261828" w:rsidRPr="00DC68B6">
        <w:rPr>
          <w:rFonts w:ascii="Times New Roman" w:hAnsi="Times New Roman" w:cs="Times New Roman"/>
          <w:bCs/>
          <w:lang w:val="en-US"/>
        </w:rPr>
        <w:t>regional gui</w:t>
      </w:r>
      <w:r w:rsidRPr="00DC68B6">
        <w:rPr>
          <w:rFonts w:ascii="Times New Roman" w:hAnsi="Times New Roman" w:cs="Times New Roman"/>
          <w:bCs/>
          <w:lang w:val="en-US"/>
        </w:rPr>
        <w:t>dance developed for SAM Region.</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D10780">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0D7092" w:rsidRPr="00DC68B6" w:rsidRDefault="000D7092" w:rsidP="00D10780">
      <w:pPr>
        <w:keepNext/>
        <w:spacing w:after="0" w:line="240" w:lineRule="auto"/>
        <w:ind w:right="44"/>
        <w:rPr>
          <w:rFonts w:ascii="Times New Roman" w:hAnsi="Times New Roman" w:cs="Times New Roman"/>
          <w:b/>
          <w:bCs/>
          <w:lang w:val="en-US"/>
        </w:rPr>
      </w:pPr>
    </w:p>
    <w:p w:rsidR="007A2449" w:rsidRDefault="007A2449" w:rsidP="00D10780">
      <w:pPr>
        <w:keepNext/>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 number of operational issues and requirements will need to be addressed to enable harmonized deployment of flex route operations in a given area such as:</w:t>
      </w:r>
    </w:p>
    <w:p w:rsidR="000D7092" w:rsidRPr="00DC68B6" w:rsidRDefault="000D7092" w:rsidP="00D10780">
      <w:pPr>
        <w:keepNext/>
        <w:spacing w:after="0" w:line="240" w:lineRule="auto"/>
        <w:ind w:right="44"/>
        <w:rPr>
          <w:rFonts w:ascii="Times New Roman" w:hAnsi="Times New Roman" w:cs="Times New Roman"/>
          <w:bCs/>
          <w:lang w:val="en-US"/>
        </w:rPr>
      </w:pP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some adaptation of letters of agreement;</w:t>
      </w: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revised procedures to consider the possibility of transfer of control at other than published fixes;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use of latitude/longitude or bearing and distance from published fixes, as sector or flight information region (FIR) boundary crossing points;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d)</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review</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controller</w:t>
      </w:r>
      <w:r w:rsidR="00DC68B6">
        <w:rPr>
          <w:rFonts w:ascii="Times New Roman" w:hAnsi="Times New Roman" w:cs="Times New Roman"/>
          <w:bCs/>
          <w:lang w:val="en-US"/>
        </w:rPr>
        <w:t xml:space="preserve"> </w:t>
      </w:r>
      <w:r w:rsidRPr="00DC68B6">
        <w:rPr>
          <w:rFonts w:ascii="Times New Roman" w:hAnsi="Times New Roman" w:cs="Times New Roman"/>
          <w:bCs/>
          <w:lang w:val="en-US"/>
        </w:rPr>
        <w:t>manuals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current</w:t>
      </w:r>
      <w:r w:rsidR="00DC68B6">
        <w:rPr>
          <w:rFonts w:ascii="Times New Roman" w:hAnsi="Times New Roman" w:cs="Times New Roman"/>
          <w:bCs/>
          <w:lang w:val="en-US"/>
        </w:rPr>
        <w:t xml:space="preserve"> </w:t>
      </w:r>
      <w:r w:rsidRPr="00DC68B6">
        <w:rPr>
          <w:rFonts w:ascii="Times New Roman" w:hAnsi="Times New Roman" w:cs="Times New Roman"/>
          <w:bCs/>
          <w:lang w:val="en-US"/>
        </w:rPr>
        <w:t>operating</w:t>
      </w:r>
      <w:r w:rsidR="00DC68B6">
        <w:rPr>
          <w:rFonts w:ascii="Times New Roman" w:hAnsi="Times New Roman" w:cs="Times New Roman"/>
          <w:bCs/>
          <w:lang w:val="en-US"/>
        </w:rPr>
        <w:t xml:space="preserve"> </w:t>
      </w:r>
      <w:r w:rsidRPr="00DC68B6">
        <w:rPr>
          <w:rFonts w:ascii="Times New Roman" w:hAnsi="Times New Roman" w:cs="Times New Roman"/>
          <w:bCs/>
          <w:lang w:val="en-US"/>
        </w:rPr>
        <w:t>practices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determine</w:t>
      </w:r>
      <w:r w:rsidR="00DC68B6">
        <w:rPr>
          <w:rFonts w:ascii="Times New Roman" w:hAnsi="Times New Roman" w:cs="Times New Roman"/>
          <w:bCs/>
          <w:lang w:val="en-US"/>
        </w:rPr>
        <w:t xml:space="preserve"> </w:t>
      </w:r>
      <w:r w:rsidRPr="00DC68B6">
        <w:rPr>
          <w:rFonts w:ascii="Times New Roman" w:hAnsi="Times New Roman" w:cs="Times New Roman"/>
          <w:bCs/>
          <w:lang w:val="en-US"/>
        </w:rPr>
        <w:t>what changes to existing practices will need to be developed to accommodate the different flows of traffic which would be introduced in a flex route environment;</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e)</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specific communication and navigation requirements for participating aircraft will need to be identified;</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lastRenderedPageBreak/>
        <w:t>f)</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developing procedures that will assist ATC in applying separation minima between flights on the fixed airway structure and flex routes both in the strategic and tactical phases;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g)</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procedure</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cover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transition</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fixed</w:t>
      </w:r>
      <w:r w:rsidR="00DC68B6">
        <w:rPr>
          <w:rFonts w:ascii="Times New Roman" w:hAnsi="Times New Roman" w:cs="Times New Roman"/>
          <w:bCs/>
          <w:lang w:val="en-US"/>
        </w:rPr>
        <w:t xml:space="preserve"> </w:t>
      </w:r>
      <w:r w:rsidRPr="00DC68B6">
        <w:rPr>
          <w:rFonts w:ascii="Times New Roman" w:hAnsi="Times New Roman" w:cs="Times New Roman"/>
          <w:bCs/>
          <w:lang w:val="en-US"/>
        </w:rPr>
        <w:t>network</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flex</w:t>
      </w:r>
      <w:r w:rsidR="00DC68B6">
        <w:rPr>
          <w:rFonts w:ascii="Times New Roman" w:hAnsi="Times New Roman" w:cs="Times New Roman"/>
          <w:bCs/>
          <w:lang w:val="en-US"/>
        </w:rPr>
        <w:t xml:space="preserve"> </w:t>
      </w:r>
      <w:r w:rsidRPr="00DC68B6">
        <w:rPr>
          <w:rFonts w:ascii="Times New Roman" w:hAnsi="Times New Roman" w:cs="Times New Roman"/>
          <w:bCs/>
          <w:lang w:val="en-US"/>
        </w:rPr>
        <w:t>route airspace both horizontally and vertically. In some cases, a limited time application (e.g. during night) of flex route operations could be envisaged. This will require modification of ATM procedures to reflect the night traffic patterns and to enable the transition between night flex route operations and daytime fixed airway operations; and</w:t>
      </w:r>
    </w:p>
    <w:p w:rsidR="007A2449"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h)</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training package for ATC.</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w:t>
      </w:r>
      <w:r w:rsidR="000D7092" w:rsidRPr="00DC68B6">
        <w:rPr>
          <w:rFonts w:ascii="Times New Roman" w:hAnsi="Times New Roman" w:cs="Times New Roman"/>
          <w:b/>
          <w:bCs/>
          <w:lang w:val="en-US"/>
        </w:rPr>
        <w:t>ary system capab</w:t>
      </w:r>
      <w:r w:rsidRPr="00DC68B6">
        <w:rPr>
          <w:rFonts w:ascii="Times New Roman" w:hAnsi="Times New Roman" w:cs="Times New Roman"/>
          <w:b/>
          <w:bCs/>
          <w:lang w:val="en-US"/>
        </w:rPr>
        <w:t>ility</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Avionics</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Deployment</w:t>
      </w:r>
      <w:r w:rsidR="00DC68B6">
        <w:rPr>
          <w:rFonts w:ascii="Times New Roman" w:hAnsi="Times New Roman" w:cs="Times New Roman"/>
          <w:bCs/>
          <w:lang w:val="en-US"/>
        </w:rPr>
        <w:t xml:space="preserve"> </w:t>
      </w:r>
      <w:r w:rsidRPr="00DC68B6">
        <w:rPr>
          <w:rFonts w:ascii="Times New Roman" w:hAnsi="Times New Roman" w:cs="Times New Roman"/>
          <w:bCs/>
          <w:lang w:val="en-US"/>
        </w:rPr>
        <w:t>of PBN</w:t>
      </w:r>
      <w:r w:rsidR="00DC68B6">
        <w:rPr>
          <w:rFonts w:ascii="Times New Roman" w:hAnsi="Times New Roman" w:cs="Times New Roman"/>
          <w:bCs/>
          <w:lang w:val="en-US"/>
        </w:rPr>
        <w:t xml:space="preserve"> </w:t>
      </w:r>
      <w:r w:rsidRPr="00DC68B6">
        <w:rPr>
          <w:rFonts w:ascii="Times New Roman" w:hAnsi="Times New Roman" w:cs="Times New Roman"/>
          <w:bCs/>
          <w:lang w:val="en-US"/>
        </w:rPr>
        <w:t>is</w:t>
      </w:r>
      <w:r w:rsidR="00DC68B6">
        <w:rPr>
          <w:rFonts w:ascii="Times New Roman" w:hAnsi="Times New Roman" w:cs="Times New Roman"/>
          <w:bCs/>
          <w:lang w:val="en-US"/>
        </w:rPr>
        <w:t xml:space="preserve"> </w:t>
      </w:r>
      <w:r w:rsidRPr="00DC68B6">
        <w:rPr>
          <w:rFonts w:ascii="Times New Roman" w:hAnsi="Times New Roman" w:cs="Times New Roman"/>
          <w:bCs/>
          <w:lang w:val="en-US"/>
        </w:rPr>
        <w:t>ongoing.</w:t>
      </w:r>
      <w:r w:rsidR="00DC68B6">
        <w:rPr>
          <w:rFonts w:ascii="Times New Roman" w:hAnsi="Times New Roman" w:cs="Times New Roman"/>
          <w:bCs/>
          <w:lang w:val="en-US"/>
        </w:rPr>
        <w:t xml:space="preserve"> </w:t>
      </w:r>
      <w:r w:rsidRPr="00DC68B6">
        <w:rPr>
          <w:rFonts w:ascii="Times New Roman" w:hAnsi="Times New Roman" w:cs="Times New Roman"/>
          <w:bCs/>
          <w:lang w:val="en-US"/>
        </w:rPr>
        <w:t>The benefits provided</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flights</w:t>
      </w:r>
      <w:r w:rsidR="00DC68B6">
        <w:rPr>
          <w:rFonts w:ascii="Times New Roman" w:hAnsi="Times New Roman" w:cs="Times New Roman"/>
          <w:bCs/>
          <w:lang w:val="en-US"/>
        </w:rPr>
        <w:t xml:space="preserve"> </w:t>
      </w:r>
      <w:r w:rsidRPr="00DC68B6">
        <w:rPr>
          <w:rFonts w:ascii="Times New Roman" w:hAnsi="Times New Roman" w:cs="Times New Roman"/>
          <w:bCs/>
          <w:lang w:val="en-US"/>
        </w:rPr>
        <w:t>can</w:t>
      </w:r>
      <w:r w:rsidR="00DC68B6">
        <w:rPr>
          <w:rFonts w:ascii="Times New Roman" w:hAnsi="Times New Roman" w:cs="Times New Roman"/>
          <w:bCs/>
          <w:lang w:val="en-US"/>
        </w:rPr>
        <w:t xml:space="preserve"> </w:t>
      </w:r>
      <w:r w:rsidRPr="00DC68B6">
        <w:rPr>
          <w:rFonts w:ascii="Times New Roman" w:hAnsi="Times New Roman" w:cs="Times New Roman"/>
          <w:bCs/>
          <w:lang w:val="en-US"/>
        </w:rPr>
        <w:t>facilitate</w:t>
      </w:r>
      <w:r w:rsidR="00DC68B6">
        <w:rPr>
          <w:rFonts w:ascii="Times New Roman" w:hAnsi="Times New Roman" w:cs="Times New Roman"/>
          <w:bCs/>
          <w:lang w:val="en-US"/>
        </w:rPr>
        <w:t xml:space="preserve"> </w:t>
      </w:r>
      <w:r w:rsidRPr="00DC68B6">
        <w:rPr>
          <w:rFonts w:ascii="Times New Roman" w:hAnsi="Times New Roman" w:cs="Times New Roman"/>
          <w:bCs/>
          <w:lang w:val="en-US"/>
        </w:rPr>
        <w:t>its dissemination, but it will remain linked to how aircraft can fly.</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Dynamic re-routing can require aircraft connectivity (Aircraft communication addressing and reporting system (ACARS)) to its flight operating center for flight tracking and the up-load of new routes computed by the FOC flight planning system (FPS), and possibly FANS 1/A capability for the exchange of clearance with ATC.</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Ground systems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Technology is available. Even CDM can be supported by a form of internet portal. However, since aviation operations are global, standardization of the information and its presentation will be increasingly required (see thread 30 on SWIM).</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Basic FUA concept can be implemented with the existing technology. Nevertheless for a more</w:t>
      </w:r>
      <w:r w:rsidR="00DC68B6">
        <w:rPr>
          <w:rFonts w:ascii="Times New Roman" w:hAnsi="Times New Roman" w:cs="Times New Roman"/>
          <w:bCs/>
          <w:lang w:val="en-US"/>
        </w:rPr>
        <w:t xml:space="preserve"> </w:t>
      </w:r>
      <w:r w:rsidRPr="00DC68B6">
        <w:rPr>
          <w:rFonts w:ascii="Times New Roman" w:hAnsi="Times New Roman" w:cs="Times New Roman"/>
          <w:bCs/>
          <w:lang w:val="en-US"/>
        </w:rPr>
        <w:t>advanced</w:t>
      </w:r>
      <w:r w:rsidR="00DC68B6">
        <w:rPr>
          <w:rFonts w:ascii="Times New Roman" w:hAnsi="Times New Roman" w:cs="Times New Roman"/>
          <w:bCs/>
          <w:lang w:val="en-US"/>
        </w:rPr>
        <w:t xml:space="preserve"> </w:t>
      </w:r>
      <w:r w:rsidRPr="00DC68B6">
        <w:rPr>
          <w:rFonts w:ascii="Times New Roman" w:hAnsi="Times New Roman" w:cs="Times New Roman"/>
          <w:bCs/>
          <w:lang w:val="en-US"/>
        </w:rPr>
        <w:t>use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conditional</w:t>
      </w:r>
      <w:r w:rsidR="00DC68B6">
        <w:rPr>
          <w:rFonts w:ascii="Times New Roman" w:hAnsi="Times New Roman" w:cs="Times New Roman"/>
          <w:bCs/>
          <w:lang w:val="en-US"/>
        </w:rPr>
        <w:t xml:space="preserve"> </w:t>
      </w:r>
      <w:r w:rsidRPr="00DC68B6">
        <w:rPr>
          <w:rFonts w:ascii="Times New Roman" w:hAnsi="Times New Roman" w:cs="Times New Roman"/>
          <w:bCs/>
          <w:lang w:val="en-US"/>
        </w:rPr>
        <w:t>routes,</w:t>
      </w:r>
      <w:r w:rsidR="00DC68B6">
        <w:rPr>
          <w:rFonts w:ascii="Times New Roman" w:hAnsi="Times New Roman" w:cs="Times New Roman"/>
          <w:bCs/>
          <w:lang w:val="en-US"/>
        </w:rPr>
        <w:t xml:space="preserve"> </w:t>
      </w: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robust</w:t>
      </w:r>
      <w:r w:rsidR="00DC68B6">
        <w:rPr>
          <w:rFonts w:ascii="Times New Roman" w:hAnsi="Times New Roman" w:cs="Times New Roman"/>
          <w:bCs/>
          <w:lang w:val="en-US"/>
        </w:rPr>
        <w:t xml:space="preserve"> </w:t>
      </w:r>
      <w:r w:rsidRPr="00DC68B6">
        <w:rPr>
          <w:rFonts w:ascii="Times New Roman" w:hAnsi="Times New Roman" w:cs="Times New Roman"/>
          <w:bCs/>
          <w:lang w:val="en-US"/>
        </w:rPr>
        <w:t>collaborative</w:t>
      </w:r>
      <w:r w:rsidR="00DC68B6">
        <w:rPr>
          <w:rFonts w:ascii="Times New Roman" w:hAnsi="Times New Roman" w:cs="Times New Roman"/>
          <w:bCs/>
          <w:lang w:val="en-US"/>
        </w:rPr>
        <w:t xml:space="preserve"> </w:t>
      </w:r>
      <w:r w:rsidRPr="00DC68B6">
        <w:rPr>
          <w:rFonts w:ascii="Times New Roman" w:hAnsi="Times New Roman" w:cs="Times New Roman"/>
          <w:bCs/>
          <w:lang w:val="en-US"/>
        </w:rPr>
        <w:t>decision</w:t>
      </w:r>
      <w:r w:rsidR="00DC68B6">
        <w:rPr>
          <w:rFonts w:ascii="Times New Roman" w:hAnsi="Times New Roman" w:cs="Times New Roman"/>
          <w:bCs/>
          <w:lang w:val="en-US"/>
        </w:rPr>
        <w:t xml:space="preserve"> </w:t>
      </w:r>
      <w:r w:rsidRPr="00DC68B6">
        <w:rPr>
          <w:rFonts w:ascii="Times New Roman" w:hAnsi="Times New Roman" w:cs="Times New Roman"/>
          <w:bCs/>
          <w:lang w:val="en-US"/>
        </w:rPr>
        <w:t>system</w:t>
      </w:r>
      <w:r w:rsidR="00DC68B6">
        <w:rPr>
          <w:rFonts w:ascii="Times New Roman" w:hAnsi="Times New Roman" w:cs="Times New Roman"/>
          <w:bCs/>
          <w:lang w:val="en-US"/>
        </w:rPr>
        <w:t xml:space="preserve"> </w:t>
      </w:r>
      <w:r w:rsidRPr="00DC68B6">
        <w:rPr>
          <w:rFonts w:ascii="Times New Roman" w:hAnsi="Times New Roman" w:cs="Times New Roman"/>
          <w:bCs/>
          <w:lang w:val="en-US"/>
        </w:rPr>
        <w:t>will</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required including function for the processing and display of flexible or direct routes containing latitude/longitude. In addition to published fixes a coordination function is also needed and may need specific adaptations to support transfer of control over non published points.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Enhanced FPS today are predicated on the determination of the most efficient flight profile. The calculations of these profiles can be driven by cost, fuel, time, or even a combination of the factors. All airlines deploy FPS at different levels of sophistication and automation in order to assist flight dispatchers/planners to verify, calculate and file flight plans.</w:t>
      </w:r>
    </w:p>
    <w:p w:rsidR="00D10780" w:rsidRPr="00DC68B6" w:rsidRDefault="00D10780"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Additionally, the flight dispatcher would need to ensure the applicability of over-flight permissions for the over-flown countries. Regardless of the route calculated, due diligence must always be exercised by the airline in ensuring that NOTAMs and any restrictive flight conditions will always be checked and validated before a flight plan is filed. Further, most airlines are required to ensure a flight following or monitoring program to update the crews with any changes in the flight planning assumptions that might have changed since the first calculation was made.</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154CBC">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Human factors considerations</w:t>
      </w:r>
    </w:p>
    <w:p w:rsidR="00D10780" w:rsidRPr="00DC68B6" w:rsidRDefault="00D10780" w:rsidP="00154CBC">
      <w:pPr>
        <w:keepNext/>
        <w:spacing w:after="0" w:line="240" w:lineRule="auto"/>
        <w:ind w:right="44"/>
        <w:rPr>
          <w:rFonts w:ascii="Times New Roman" w:hAnsi="Times New Roman" w:cs="Times New Roman"/>
          <w:b/>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roles and responsibilities of controller/pilot are not affected. However, human factors have been taken into consideration during the development of the processes and procedures associated with this module. Where automation is to be used, 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Training and qualification requirements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required training is available and the change step is achievable from a human factors perspective. Training in the operational standards and procedures are required for this module. Likewise, the qualifications requirements are</w:t>
      </w:r>
      <w:r w:rsidR="00DC68B6">
        <w:rPr>
          <w:rFonts w:ascii="Times New Roman" w:hAnsi="Times New Roman" w:cs="Times New Roman"/>
          <w:bCs/>
          <w:lang w:val="en-US"/>
        </w:rPr>
        <w:t xml:space="preserve"> </w:t>
      </w:r>
      <w:r w:rsidRPr="00DC68B6">
        <w:rPr>
          <w:rFonts w:ascii="Times New Roman" w:hAnsi="Times New Roman" w:cs="Times New Roman"/>
          <w:bCs/>
          <w:lang w:val="en-US"/>
        </w:rPr>
        <w:t>identified</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regulatory</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requirements which</w:t>
      </w:r>
      <w:r w:rsidR="00DC68B6">
        <w:rPr>
          <w:rFonts w:ascii="Times New Roman" w:hAnsi="Times New Roman" w:cs="Times New Roman"/>
          <w:bCs/>
          <w:lang w:val="en-US"/>
        </w:rPr>
        <w:t xml:space="preserve"> </w:t>
      </w:r>
      <w:r w:rsidRPr="00DC68B6">
        <w:rPr>
          <w:rFonts w:ascii="Times New Roman" w:hAnsi="Times New Roman" w:cs="Times New Roman"/>
          <w:bCs/>
          <w:lang w:val="en-US"/>
        </w:rPr>
        <w:t>form</w:t>
      </w:r>
      <w:r w:rsidR="00DC68B6">
        <w:rPr>
          <w:rFonts w:ascii="Times New Roman" w:hAnsi="Times New Roman" w:cs="Times New Roman"/>
          <w:bCs/>
          <w:lang w:val="en-US"/>
        </w:rPr>
        <w:t xml:space="preserve"> </w:t>
      </w:r>
      <w:r w:rsidRPr="00DC68B6">
        <w:rPr>
          <w:rFonts w:ascii="Times New Roman" w:hAnsi="Times New Roman" w:cs="Times New Roman"/>
          <w:bCs/>
          <w:lang w:val="en-US"/>
        </w:rPr>
        <w:t>an</w:t>
      </w:r>
      <w:r w:rsidR="00DC68B6">
        <w:rPr>
          <w:rFonts w:ascii="Times New Roman" w:hAnsi="Times New Roman" w:cs="Times New Roman"/>
          <w:bCs/>
          <w:lang w:val="en-US"/>
        </w:rPr>
        <w:t xml:space="preserve"> </w:t>
      </w:r>
      <w:r w:rsidRPr="00DC68B6">
        <w:rPr>
          <w:rFonts w:ascii="Times New Roman" w:hAnsi="Times New Roman" w:cs="Times New Roman"/>
          <w:bCs/>
          <w:lang w:val="en-US"/>
        </w:rPr>
        <w:t>integral</w:t>
      </w:r>
      <w:r w:rsidR="00DC68B6">
        <w:rPr>
          <w:rFonts w:ascii="Times New Roman" w:hAnsi="Times New Roman" w:cs="Times New Roman"/>
          <w:bCs/>
          <w:lang w:val="en-US"/>
        </w:rPr>
        <w:t xml:space="preserve"> </w:t>
      </w:r>
      <w:r w:rsidRPr="00DC68B6">
        <w:rPr>
          <w:rFonts w:ascii="Times New Roman" w:hAnsi="Times New Roman" w:cs="Times New Roman"/>
          <w:bCs/>
          <w:lang w:val="en-US"/>
        </w:rPr>
        <w:t>part</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the implementation of this module.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Regulatory/standardization needs and </w:t>
      </w:r>
      <w:r w:rsidR="00261828" w:rsidRPr="00DC68B6">
        <w:rPr>
          <w:rFonts w:ascii="Times New Roman" w:hAnsi="Times New Roman" w:cs="Times New Roman"/>
          <w:b/>
          <w:bCs/>
          <w:lang w:val="en-US"/>
        </w:rPr>
        <w:t>approval plan (air and groun</w:t>
      </w:r>
      <w:r w:rsidRPr="00DC68B6">
        <w:rPr>
          <w:rFonts w:ascii="Times New Roman" w:hAnsi="Times New Roman" w:cs="Times New Roman"/>
          <w:b/>
          <w:bCs/>
          <w:lang w:val="en-US"/>
        </w:rPr>
        <w:t>d)</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Regulatory/standardization: use current published requirements.</w:t>
      </w:r>
      <w:r w:rsidR="00DC68B6">
        <w:rPr>
          <w:rFonts w:ascii="Times New Roman" w:hAnsi="Times New Roman" w:cs="Times New Roman"/>
          <w:bCs/>
          <w:lang w:val="en-US"/>
        </w:rPr>
        <w:t xml:space="preserve"> </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Approval</w:t>
      </w:r>
      <w:r w:rsidR="00DC68B6">
        <w:rPr>
          <w:rFonts w:ascii="Times New Roman" w:hAnsi="Times New Roman" w:cs="Times New Roman"/>
          <w:bCs/>
          <w:lang w:val="en-US"/>
        </w:rPr>
        <w:t xml:space="preserve"> </w:t>
      </w:r>
      <w:r w:rsidRPr="00DC68B6">
        <w:rPr>
          <w:rFonts w:ascii="Times New Roman" w:hAnsi="Times New Roman" w:cs="Times New Roman"/>
          <w:bCs/>
          <w:lang w:val="en-US"/>
        </w:rPr>
        <w:t>plans: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determined,</w:t>
      </w:r>
      <w:r w:rsidR="00DC68B6">
        <w:rPr>
          <w:rFonts w:ascii="Times New Roman" w:hAnsi="Times New Roman" w:cs="Times New Roman"/>
          <w:bCs/>
          <w:lang w:val="en-US"/>
        </w:rPr>
        <w:t xml:space="preserve"> </w:t>
      </w:r>
      <w:r w:rsidRPr="00DC68B6">
        <w:rPr>
          <w:rFonts w:ascii="Times New Roman" w:hAnsi="Times New Roman" w:cs="Times New Roman"/>
          <w:bCs/>
          <w:lang w:val="en-US"/>
        </w:rPr>
        <w:t>based</w:t>
      </w:r>
      <w:r w:rsidR="00DC68B6">
        <w:rPr>
          <w:rFonts w:ascii="Times New Roman" w:hAnsi="Times New Roman" w:cs="Times New Roman"/>
          <w:bCs/>
          <w:lang w:val="en-US"/>
        </w:rPr>
        <w:t xml:space="preserve"> </w:t>
      </w:r>
      <w:r w:rsidRPr="00DC68B6">
        <w:rPr>
          <w:rFonts w:ascii="Times New Roman" w:hAnsi="Times New Roman" w:cs="Times New Roman"/>
          <w:bCs/>
          <w:lang w:val="en-US"/>
        </w:rPr>
        <w:t>upon</w:t>
      </w:r>
      <w:r w:rsidR="00DC68B6">
        <w:rPr>
          <w:rFonts w:ascii="Times New Roman" w:hAnsi="Times New Roman" w:cs="Times New Roman"/>
          <w:bCs/>
          <w:lang w:val="en-US"/>
        </w:rPr>
        <w:t xml:space="preserve"> </w:t>
      </w:r>
      <w:r w:rsidRPr="00DC68B6">
        <w:rPr>
          <w:rFonts w:ascii="Times New Roman" w:hAnsi="Times New Roman" w:cs="Times New Roman"/>
          <w:bCs/>
          <w:lang w:val="en-US"/>
        </w:rPr>
        <w:t>regional</w:t>
      </w:r>
      <w:r w:rsidR="00DC68B6">
        <w:rPr>
          <w:rFonts w:ascii="Times New Roman" w:hAnsi="Times New Roman" w:cs="Times New Roman"/>
          <w:bCs/>
          <w:lang w:val="en-US"/>
        </w:rPr>
        <w:t xml:space="preserve"> </w:t>
      </w:r>
      <w:r w:rsidRPr="00DC68B6">
        <w:rPr>
          <w:rFonts w:ascii="Times New Roman" w:hAnsi="Times New Roman" w:cs="Times New Roman"/>
          <w:bCs/>
          <w:lang w:val="en-US"/>
        </w:rPr>
        <w:t>applications.</w:t>
      </w:r>
      <w:r w:rsidR="00DC68B6">
        <w:rPr>
          <w:rFonts w:ascii="Times New Roman" w:hAnsi="Times New Roman" w:cs="Times New Roman"/>
          <w:bCs/>
          <w:lang w:val="en-US"/>
        </w:rPr>
        <w:t xml:space="preserve"> </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See general remarks above.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FUA</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Until today, the Article 3 of the Chicago Convention expressly excludes the consideration of State aircraft from the scope of applicability.</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Exemption policies for specific State aircraft operations and services are currently used as a method to cope with the discrepancy of civil and military aviation needs. Some States already realize that for State aircraft a solution lays in an optimum compatibility to civil aviation, although military requirements have to be met.</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ICAO provisions related to coordination between civil and military in support to the flexile use of airspace can be found in several annexes, PANS and manuals.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Annex 11 — Air Traffic Services allows States to delegate responsibility for the provision of ATS to another State. However, States retain sovereignty over the airspace so delegated, as confirmed by their adherence to the Chicago Convention. This factor may require additional effort or coordination in relation to civil/military cooperation and an appropriate consideration in bilateral or multilateral agreements.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D10780">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D10780" w:rsidRPr="00DC68B6" w:rsidRDefault="00D10780" w:rsidP="00D10780">
      <w:pPr>
        <w:keepNext/>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LoA: Letters of agreement (LoA) might be revised to reflect the specificities of flex route operations. Local hand-off procedures, timings and frequency allocations must be clearly detailed. Allocation schemes are also useful in designing major unidirectional flows, such as the EUR-Caribbean flows.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Common enabler: PBN procedures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Within an airspace concept, PBN requirements will be affected by the communication, surveillance and ATM environments, the navaid infrastructure, and the functional and operational capabilities needed to meet the ATM application. PBN requirements also depend on what reversionary, non-RNAV means of navigation are available and what degree of redundancy is required to ensure adequate continuity of functions.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lastRenderedPageBreak/>
        <w:t>The selection of the PBN specification(s) for a specific area or type of operation has to be decided in consultation with the airspace users. Some areas need only a simple RNAV to maximize the benefits, while other areas such as nearby steep terrain or dense air traffic may require the most stringent RNP. International public standards for PBN are still evolving. International PBN is not widespread. According to the ICAO/IATA Global PBN Task Force, international air traffic management and state flight standards rules and regulations lag behind airborne capability.</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There is a need for worldwide harmonization of RNP requirements, standards, procedures and practices, and common flight management system functionality for predictable and repeatable RNP procedures, such as fixed radius transitions, radius-to-fix legs, required time of arrival (RTA), parallel offset, VNAV, 4D control, ADS-B, data link, etc.</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safety</w:t>
      </w:r>
      <w:r w:rsidR="00DC68B6">
        <w:rPr>
          <w:rFonts w:ascii="Times New Roman" w:hAnsi="Times New Roman" w:cs="Times New Roman"/>
          <w:bCs/>
          <w:lang w:val="en-US"/>
        </w:rPr>
        <w:t xml:space="preserve"> </w:t>
      </w:r>
      <w:r w:rsidRPr="00DC68B6">
        <w:rPr>
          <w:rFonts w:ascii="Times New Roman" w:hAnsi="Times New Roman" w:cs="Times New Roman"/>
          <w:bCs/>
          <w:lang w:val="en-US"/>
        </w:rPr>
        <w:t>risk</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document</w:t>
      </w:r>
      <w:r w:rsidR="00DC68B6">
        <w:rPr>
          <w:rFonts w:ascii="Times New Roman" w:hAnsi="Times New Roman" w:cs="Times New Roman"/>
          <w:bCs/>
          <w:lang w:val="en-US"/>
        </w:rPr>
        <w:t xml:space="preserve"> </w:t>
      </w:r>
      <w:r w:rsidRPr="00DC68B6">
        <w:rPr>
          <w:rFonts w:ascii="Times New Roman" w:hAnsi="Times New Roman" w:cs="Times New Roman"/>
          <w:bCs/>
          <w:lang w:val="en-US"/>
        </w:rPr>
        <w:t>may</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required</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every</w:t>
      </w:r>
      <w:r w:rsidR="00DC68B6">
        <w:rPr>
          <w:rFonts w:ascii="Times New Roman" w:hAnsi="Times New Roman" w:cs="Times New Roman"/>
          <w:bCs/>
          <w:lang w:val="en-US"/>
        </w:rPr>
        <w:t xml:space="preserve"> </w:t>
      </w:r>
      <w:r w:rsidRPr="00DC68B6">
        <w:rPr>
          <w:rFonts w:ascii="Times New Roman" w:hAnsi="Times New Roman" w:cs="Times New Roman"/>
          <w:bCs/>
          <w:lang w:val="en-US"/>
        </w:rPr>
        <w:t>new</w:t>
      </w:r>
      <w:r w:rsidR="00DC68B6">
        <w:rPr>
          <w:rFonts w:ascii="Times New Roman" w:hAnsi="Times New Roman" w:cs="Times New Roman"/>
          <w:bCs/>
          <w:lang w:val="en-US"/>
        </w:rPr>
        <w:t xml:space="preserve"> </w:t>
      </w:r>
      <w:r w:rsidRPr="00DC68B6">
        <w:rPr>
          <w:rFonts w:ascii="Times New Roman" w:hAnsi="Times New Roman" w:cs="Times New Roman"/>
          <w:bCs/>
          <w:lang w:val="en-US"/>
        </w:rPr>
        <w:t>or</w:t>
      </w:r>
      <w:r w:rsidR="00DC68B6">
        <w:rPr>
          <w:rFonts w:ascii="Times New Roman" w:hAnsi="Times New Roman" w:cs="Times New Roman"/>
          <w:bCs/>
          <w:lang w:val="en-US"/>
        </w:rPr>
        <w:t xml:space="preserve"> </w:t>
      </w:r>
      <w:r w:rsidRPr="00DC68B6">
        <w:rPr>
          <w:rFonts w:ascii="Times New Roman" w:hAnsi="Times New Roman" w:cs="Times New Roman"/>
          <w:bCs/>
          <w:lang w:val="en-US"/>
        </w:rPr>
        <w:t>amended procedure. That requirement will extend the time required to implement new procedures, especially PBN-based flight procedures.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Reference</w:t>
      </w:r>
      <w:r w:rsidR="00D10780" w:rsidRPr="00DC68B6">
        <w:rPr>
          <w:rFonts w:ascii="Times New Roman" w:hAnsi="Times New Roman" w:cs="Times New Roman"/>
          <w:b/>
          <w:bCs/>
          <w:lang w:val="en-US"/>
        </w:rPr>
        <w:t xml:space="preserve"> documents and guidance m</w:t>
      </w:r>
      <w:r w:rsidRPr="00DC68B6">
        <w:rPr>
          <w:rFonts w:ascii="Times New Roman" w:hAnsi="Times New Roman" w:cs="Times New Roman"/>
          <w:b/>
          <w:bCs/>
          <w:lang w:val="en-US"/>
        </w:rPr>
        <w:t>aterial</w:t>
      </w:r>
    </w:p>
    <w:p w:rsidR="00D10780" w:rsidRPr="00DC68B6" w:rsidRDefault="00D10780" w:rsidP="005740AE">
      <w:pPr>
        <w:spacing w:after="0" w:line="240" w:lineRule="auto"/>
        <w:ind w:right="44"/>
        <w:rPr>
          <w:rFonts w:ascii="Times New Roman" w:hAnsi="Times New Roman" w:cs="Times New Roman"/>
          <w:b/>
          <w:bCs/>
          <w:lang w:val="en-US"/>
        </w:rPr>
      </w:pP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4444,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Procedures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for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Air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Navigation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Services -Air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Traffic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Management, Chapter 5</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Doc 9426, Air Traffic Services Planning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9554,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Concerning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Safety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Measures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Relating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Military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Activities Potentially Hazardous to Civil Aircraft Operations</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Doc 9613, Performance-based Navigation (PBN)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9689,</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Airspace</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Planning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Methodology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for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the</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Determination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of Separation Minima</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CDM and ATFM (under development)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9554,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Concerning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Safety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Measures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Relating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Military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Activities Potentially Hazardous to Civil Aircraft Operations</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Circular 330 AN/189, Civil/Military Cooperation in Air Traffic Management</w:t>
      </w:r>
    </w:p>
    <w:p w:rsidR="00AE0B97" w:rsidRPr="00DC68B6" w:rsidRDefault="00AE0B97" w:rsidP="005740AE">
      <w:pPr>
        <w:spacing w:after="0" w:line="240" w:lineRule="auto"/>
        <w:ind w:right="44"/>
        <w:jc w:val="left"/>
        <w:rPr>
          <w:rFonts w:ascii="Times New Roman" w:hAnsi="Times New Roman" w:cs="Times New Roman"/>
          <w:bCs/>
          <w:lang w:val="en-US"/>
        </w:rPr>
      </w:pPr>
    </w:p>
    <w:p w:rsidR="007A2449" w:rsidRPr="00D10780" w:rsidRDefault="00D10780" w:rsidP="00F40989">
      <w:pPr>
        <w:keepNext/>
        <w:spacing w:after="0" w:line="240" w:lineRule="auto"/>
        <w:ind w:right="44"/>
        <w:rPr>
          <w:rFonts w:ascii="Times New Roman" w:hAnsi="Times New Roman" w:cs="Times New Roman"/>
          <w:b/>
          <w:bCs/>
          <w:lang w:val="en-US"/>
        </w:rPr>
      </w:pPr>
      <w:r w:rsidRPr="00D10780">
        <w:rPr>
          <w:rFonts w:ascii="Times New Roman" w:hAnsi="Times New Roman" w:cs="Times New Roman"/>
          <w:b/>
          <w:bCs/>
          <w:lang w:val="en-US"/>
        </w:rPr>
        <w:lastRenderedPageBreak/>
        <w:t>Module summary</w:t>
      </w:r>
    </w:p>
    <w:p w:rsidR="007A2449" w:rsidRPr="00DC68B6" w:rsidRDefault="007A2449" w:rsidP="00F40989">
      <w:pPr>
        <w:keepNext/>
        <w:spacing w:after="0" w:line="240" w:lineRule="auto"/>
        <w:ind w:right="44"/>
        <w:rPr>
          <w:rFonts w:ascii="Times New Roman" w:hAnsi="Times New Roman" w:cs="Times New Roman"/>
          <w:bCs/>
          <w:lang w:val="en-US"/>
        </w:rPr>
      </w:pPr>
    </w:p>
    <w:tbl>
      <w:tblPr>
        <w:tblStyle w:val="TableGrid"/>
        <w:tblW w:w="0" w:type="auto"/>
        <w:tblLook w:val="04A0" w:firstRow="1" w:lastRow="0" w:firstColumn="1" w:lastColumn="0" w:noHBand="0" w:noVBand="1"/>
      </w:tblPr>
      <w:tblGrid>
        <w:gridCol w:w="1682"/>
        <w:gridCol w:w="1318"/>
        <w:gridCol w:w="213"/>
        <w:gridCol w:w="1424"/>
        <w:gridCol w:w="1374"/>
        <w:gridCol w:w="85"/>
        <w:gridCol w:w="1408"/>
        <w:gridCol w:w="1563"/>
      </w:tblGrid>
      <w:tr w:rsidR="007A2449" w:rsidRPr="000077D2" w:rsidTr="005740AE">
        <w:trPr>
          <w:cantSplit/>
        </w:trPr>
        <w:tc>
          <w:tcPr>
            <w:tcW w:w="9067" w:type="dxa"/>
            <w:gridSpan w:val="8"/>
            <w:shd w:val="clear" w:color="auto" w:fill="C6D9F1" w:themeFill="text2" w:themeFillTint="33"/>
          </w:tcPr>
          <w:p w:rsidR="007A2449" w:rsidRPr="00D10780" w:rsidRDefault="007A2449" w:rsidP="00F40989">
            <w:pPr>
              <w:keepNext/>
              <w:keepLines/>
              <w:spacing w:after="0" w:line="240" w:lineRule="auto"/>
              <w:ind w:right="44"/>
              <w:rPr>
                <w:rFonts w:ascii="Times New Roman" w:hAnsi="Times New Roman" w:cs="Times New Roman"/>
                <w:b/>
                <w:bCs/>
                <w:sz w:val="20"/>
                <w:szCs w:val="20"/>
                <w:u w:val="single"/>
              </w:rPr>
            </w:pPr>
            <w:r w:rsidRPr="00D10780">
              <w:rPr>
                <w:rFonts w:ascii="Times New Roman" w:hAnsi="Times New Roman" w:cs="Times New Roman"/>
                <w:b/>
                <w:bCs/>
                <w:sz w:val="20"/>
                <w:szCs w:val="20"/>
                <w:u w:val="single"/>
              </w:rPr>
              <w:t>Title of the Module:</w:t>
            </w:r>
          </w:p>
          <w:p w:rsidR="007A2449" w:rsidRPr="00D10780" w:rsidRDefault="007A2449" w:rsidP="00F40989">
            <w:pPr>
              <w:keepNext/>
              <w:spacing w:after="0" w:line="240" w:lineRule="auto"/>
              <w:ind w:right="44"/>
              <w:rPr>
                <w:rFonts w:ascii="Times New Roman" w:hAnsi="Times New Roman" w:cs="Times New Roman"/>
                <w:b/>
                <w:bCs/>
                <w:sz w:val="20"/>
                <w:szCs w:val="20"/>
              </w:rPr>
            </w:pPr>
            <w:r w:rsidRPr="00D10780">
              <w:rPr>
                <w:rFonts w:ascii="Times New Roman" w:hAnsi="Times New Roman" w:cs="Times New Roman"/>
                <w:b/>
                <w:bCs/>
                <w:sz w:val="20"/>
                <w:szCs w:val="20"/>
              </w:rPr>
              <w:t xml:space="preserve">B0-10: </w:t>
            </w:r>
            <w:r w:rsidRPr="00D10780">
              <w:rPr>
                <w:rFonts w:ascii="Times New Roman" w:hAnsi="Times New Roman" w:cs="Times New Roman"/>
                <w:b/>
                <w:bCs/>
                <w:sz w:val="20"/>
                <w:szCs w:val="20"/>
                <w:lang w:val="en-US"/>
              </w:rPr>
              <w:t>Improved Operations through Enhanced En-Route Trajectories</w:t>
            </w:r>
          </w:p>
        </w:tc>
      </w:tr>
      <w:tr w:rsidR="007A2449" w:rsidRPr="00D10780" w:rsidTr="005740AE">
        <w:trPr>
          <w:cantSplit/>
        </w:trPr>
        <w:tc>
          <w:tcPr>
            <w:tcW w:w="3000" w:type="dxa"/>
            <w:gridSpan w:val="2"/>
          </w:tcPr>
          <w:p w:rsidR="007A2449" w:rsidRPr="00D10780" w:rsidRDefault="007A2449" w:rsidP="00F40989">
            <w:pPr>
              <w:keepNext/>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 xml:space="preserve">Elements: </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 xml:space="preserve">Airspace planning </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Flexible Use of airspace</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Flexible Routing</w:t>
            </w:r>
          </w:p>
          <w:p w:rsidR="007A2449" w:rsidRPr="00D10780" w:rsidRDefault="007A2449" w:rsidP="00F40989">
            <w:pPr>
              <w:keepNext/>
              <w:spacing w:after="0" w:line="240" w:lineRule="auto"/>
              <w:ind w:right="44"/>
              <w:rPr>
                <w:rFonts w:ascii="Times New Roman" w:hAnsi="Times New Roman" w:cs="Times New Roman"/>
                <w:sz w:val="20"/>
                <w:szCs w:val="20"/>
              </w:rPr>
            </w:pPr>
          </w:p>
          <w:p w:rsidR="007A2449" w:rsidRPr="00D10780" w:rsidRDefault="007A2449" w:rsidP="00F40989">
            <w:pPr>
              <w:keepNext/>
              <w:spacing w:after="0" w:line="240" w:lineRule="auto"/>
              <w:ind w:right="44"/>
              <w:rPr>
                <w:rFonts w:ascii="Times New Roman" w:hAnsi="Times New Roman" w:cs="Times New Roman"/>
                <w:sz w:val="20"/>
                <w:szCs w:val="20"/>
              </w:rPr>
            </w:pPr>
          </w:p>
        </w:tc>
        <w:tc>
          <w:tcPr>
            <w:tcW w:w="3011" w:type="dxa"/>
            <w:gridSpan w:val="3"/>
          </w:tcPr>
          <w:p w:rsidR="007A2449" w:rsidRPr="00D10780" w:rsidRDefault="007A2449" w:rsidP="00F40989">
            <w:pPr>
              <w:keepNext/>
              <w:tabs>
                <w:tab w:val="left" w:pos="252"/>
              </w:tab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Equipage/Air</w:t>
            </w:r>
          </w:p>
          <w:p w:rsidR="007A2449" w:rsidRPr="00D10780" w:rsidRDefault="007A2449" w:rsidP="00233633">
            <w:pPr>
              <w:pStyle w:val="ListParagraph"/>
              <w:keepNext/>
              <w:numPr>
                <w:ilvl w:val="1"/>
                <w:numId w:val="11"/>
              </w:numPr>
              <w:tabs>
                <w:tab w:val="clear" w:pos="1440"/>
              </w:tabs>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FANS 1/A and ACARS</w:t>
            </w:r>
          </w:p>
          <w:p w:rsidR="007A2449" w:rsidRPr="00D10780" w:rsidRDefault="007A2449" w:rsidP="00F40989">
            <w:pPr>
              <w:keepNext/>
              <w:tabs>
                <w:tab w:val="left" w:pos="162"/>
              </w:tabs>
              <w:spacing w:after="0" w:line="240" w:lineRule="auto"/>
              <w:ind w:right="44"/>
              <w:rPr>
                <w:rFonts w:ascii="Times New Roman" w:hAnsi="Times New Roman" w:cs="Times New Roman"/>
                <w:sz w:val="20"/>
                <w:szCs w:val="20"/>
              </w:rPr>
            </w:pPr>
          </w:p>
        </w:tc>
        <w:tc>
          <w:tcPr>
            <w:tcW w:w="3056" w:type="dxa"/>
            <w:gridSpan w:val="3"/>
          </w:tcPr>
          <w:p w:rsidR="007A2449" w:rsidRPr="00D10780" w:rsidRDefault="007A2449" w:rsidP="00F40989">
            <w:pPr>
              <w:keepNext/>
              <w:tabs>
                <w:tab w:val="left" w:pos="252"/>
              </w:tab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Equipage/Ground</w:t>
            </w:r>
          </w:p>
          <w:p w:rsidR="007A2449" w:rsidRPr="00D10780" w:rsidRDefault="007A2449" w:rsidP="00233633">
            <w:pPr>
              <w:pStyle w:val="ListParagraph"/>
              <w:keepNext/>
              <w:numPr>
                <w:ilvl w:val="1"/>
                <w:numId w:val="11"/>
              </w:numPr>
              <w:tabs>
                <w:tab w:val="clear" w:pos="1440"/>
              </w:tabs>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US"/>
              </w:rPr>
              <w:t>CDM through Internet portal</w:t>
            </w:r>
          </w:p>
        </w:tc>
      </w:tr>
      <w:tr w:rsidR="007A2449" w:rsidRPr="000077D2" w:rsidTr="005740AE">
        <w:trPr>
          <w:cantSplit/>
        </w:trPr>
        <w:tc>
          <w:tcPr>
            <w:tcW w:w="9067" w:type="dxa"/>
            <w:gridSpan w:val="8"/>
          </w:tcPr>
          <w:p w:rsidR="007A2449" w:rsidRPr="00D10780" w:rsidRDefault="007A2449" w:rsidP="00F40989">
            <w:pPr>
              <w:keepNext/>
              <w:spacing w:after="0" w:line="240" w:lineRule="auto"/>
              <w:ind w:right="44"/>
              <w:rPr>
                <w:rFonts w:ascii="Times New Roman" w:hAnsi="Times New Roman" w:cs="Times New Roman"/>
                <w:b/>
                <w:bCs/>
                <w:sz w:val="20"/>
                <w:szCs w:val="20"/>
                <w:u w:val="single"/>
              </w:rPr>
            </w:pPr>
            <w:r w:rsidRPr="00D10780">
              <w:rPr>
                <w:rFonts w:ascii="Times New Roman" w:hAnsi="Times New Roman" w:cs="Times New Roman"/>
                <w:b/>
                <w:sz w:val="20"/>
                <w:szCs w:val="20"/>
              </w:rPr>
              <w:t xml:space="preserve">Implementation monitoring and intended performance impact </w:t>
            </w:r>
          </w:p>
        </w:tc>
      </w:tr>
      <w:tr w:rsidR="007A2449" w:rsidRPr="000077D2" w:rsidTr="005740AE">
        <w:trPr>
          <w:cantSplit/>
        </w:trPr>
        <w:tc>
          <w:tcPr>
            <w:tcW w:w="1682" w:type="dxa"/>
            <w:vMerge w:val="restart"/>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Implementation</w:t>
            </w:r>
            <w:r w:rsidR="00DC68B6" w:rsidRPr="00D10780">
              <w:rPr>
                <w:rFonts w:ascii="Times New Roman" w:hAnsi="Times New Roman" w:cs="Times New Roman"/>
                <w:sz w:val="20"/>
                <w:szCs w:val="20"/>
                <w:u w:val="single"/>
              </w:rPr>
              <w:t xml:space="preserve"> </w:t>
            </w:r>
            <w:r w:rsidRPr="00D10780">
              <w:rPr>
                <w:rFonts w:ascii="Times New Roman" w:hAnsi="Times New Roman" w:cs="Times New Roman"/>
                <w:sz w:val="20"/>
                <w:szCs w:val="20"/>
                <w:u w:val="single"/>
              </w:rPr>
              <w:t>progress</w:t>
            </w:r>
          </w:p>
          <w:p w:rsidR="007A2449" w:rsidRPr="00D10780" w:rsidRDefault="007A2449" w:rsidP="005740AE">
            <w:pPr>
              <w:keepNext/>
              <w:keepLines/>
              <w:spacing w:after="0" w:line="240" w:lineRule="auto"/>
              <w:ind w:right="44"/>
              <w:rPr>
                <w:rFonts w:ascii="Times New Roman" w:hAnsi="Times New Roman" w:cs="Times New Roman"/>
                <w:i/>
                <w:sz w:val="20"/>
                <w:szCs w:val="20"/>
              </w:rPr>
            </w:pPr>
            <w:r w:rsidRPr="00D10780">
              <w:rPr>
                <w:rFonts w:ascii="Times New Roman" w:hAnsi="Times New Roman" w:cs="Times New Roman"/>
                <w:sz w:val="20"/>
                <w:szCs w:val="20"/>
              </w:rPr>
              <w:t>1. Indicator</w:t>
            </w:r>
            <w:r w:rsidRPr="00D10780">
              <w:rPr>
                <w:rFonts w:ascii="Times New Roman" w:hAnsi="Times New Roman" w:cs="Times New Roman"/>
                <w:i/>
                <w:sz w:val="20"/>
                <w:szCs w:val="20"/>
              </w:rPr>
              <w:t xml:space="preserve">: Percentage of time segregated airspaces are available for civil operations in the State </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2. Indicator:</w:t>
            </w:r>
          </w:p>
          <w:p w:rsidR="007A2449" w:rsidRPr="00D10780" w:rsidRDefault="007A2449" w:rsidP="005740AE">
            <w:pPr>
              <w:keepNext/>
              <w:keepLines/>
              <w:spacing w:after="0" w:line="240" w:lineRule="auto"/>
              <w:ind w:right="44"/>
              <w:rPr>
                <w:rFonts w:ascii="Times New Roman" w:hAnsi="Times New Roman" w:cs="Times New Roman"/>
                <w:i/>
                <w:sz w:val="20"/>
                <w:szCs w:val="20"/>
              </w:rPr>
            </w:pPr>
            <w:r w:rsidRPr="00D10780">
              <w:rPr>
                <w:rFonts w:ascii="Times New Roman" w:hAnsi="Times New Roman" w:cs="Times New Roman"/>
                <w:i/>
                <w:sz w:val="20"/>
                <w:szCs w:val="20"/>
              </w:rPr>
              <w:t xml:space="preserve">Percentage of PBN routes implemented </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7385" w:type="dxa"/>
            <w:gridSpan w:val="7"/>
          </w:tcPr>
          <w:p w:rsidR="007A2449" w:rsidRPr="00D10780" w:rsidRDefault="007A2449" w:rsidP="005740AE">
            <w:pPr>
              <w:keepNext/>
              <w:keepLines/>
              <w:spacing w:after="0" w:line="240" w:lineRule="auto"/>
              <w:ind w:right="44"/>
              <w:jc w:val="center"/>
              <w:rPr>
                <w:rFonts w:ascii="Times New Roman" w:hAnsi="Times New Roman" w:cs="Times New Roman"/>
                <w:sz w:val="20"/>
                <w:szCs w:val="20"/>
                <w:u w:val="single"/>
              </w:rPr>
            </w:pPr>
            <w:r w:rsidRPr="00D10780">
              <w:rPr>
                <w:rFonts w:ascii="Times New Roman" w:hAnsi="Times New Roman" w:cs="Times New Roman"/>
                <w:bCs/>
                <w:sz w:val="20"/>
                <w:szCs w:val="20"/>
              </w:rPr>
              <w:t>Qualitative performance benefits associated with five main KPAs only</w:t>
            </w:r>
          </w:p>
        </w:tc>
      </w:tr>
      <w:tr w:rsidR="007A2449" w:rsidRPr="00D10780" w:rsidTr="005740AE">
        <w:trPr>
          <w:cantSplit/>
        </w:trPr>
        <w:tc>
          <w:tcPr>
            <w:tcW w:w="1682" w:type="dxa"/>
            <w:vMerge/>
          </w:tcPr>
          <w:p w:rsidR="007A2449" w:rsidRPr="00D10780" w:rsidRDefault="007A2449" w:rsidP="005740AE">
            <w:pPr>
              <w:keepNext/>
              <w:keepLines/>
              <w:spacing w:after="0" w:line="240" w:lineRule="auto"/>
              <w:ind w:right="44"/>
              <w:rPr>
                <w:rFonts w:ascii="Times New Roman" w:hAnsi="Times New Roman" w:cs="Times New Roman"/>
                <w:sz w:val="20"/>
                <w:szCs w:val="20"/>
              </w:rPr>
            </w:pPr>
          </w:p>
        </w:tc>
        <w:tc>
          <w:tcPr>
            <w:tcW w:w="1531" w:type="dxa"/>
            <w:gridSpan w:val="2"/>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KPA-Access/Equity</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Better access to airspace by a reduction of the permanently segregated volumes of airspace.</w:t>
            </w:r>
          </w:p>
          <w:p w:rsidR="007A2449" w:rsidRPr="00D10780" w:rsidRDefault="007A2449" w:rsidP="005740AE">
            <w:pPr>
              <w:keepNext/>
              <w:keepLines/>
              <w:spacing w:after="0" w:line="240" w:lineRule="auto"/>
              <w:ind w:right="44"/>
              <w:rPr>
                <w:rFonts w:ascii="Times New Roman" w:hAnsi="Times New Roman" w:cs="Times New Roman"/>
                <w:i/>
                <w:sz w:val="20"/>
                <w:szCs w:val="20"/>
              </w:rPr>
            </w:pPr>
          </w:p>
          <w:p w:rsidR="007A2449" w:rsidRPr="00D10780" w:rsidRDefault="007A2449" w:rsidP="005740AE">
            <w:pPr>
              <w:keepNext/>
              <w:keepLines/>
              <w:spacing w:after="0" w:line="240" w:lineRule="auto"/>
              <w:ind w:right="44"/>
              <w:rPr>
                <w:rFonts w:ascii="Times New Roman" w:hAnsi="Times New Roman" w:cs="Times New Roman"/>
                <w:i/>
                <w:sz w:val="20"/>
                <w:szCs w:val="20"/>
                <w:u w:val="single"/>
              </w:rPr>
            </w:pPr>
          </w:p>
        </w:tc>
        <w:tc>
          <w:tcPr>
            <w:tcW w:w="1424"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KPA-Capacity</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rPr>
              <w:t>Flexible routing reduces potential congestion on trunk routes and at busy crossing points. The flexible use of airspace gives greater possibilities to separate flights horizontally. PBN helps to reduce route spacing and aircraft separations.</w:t>
            </w:r>
          </w:p>
        </w:tc>
        <w:tc>
          <w:tcPr>
            <w:tcW w:w="1459" w:type="dxa"/>
            <w:gridSpan w:val="2"/>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KPA-Efficiency</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In particular the module will reduce flight length and related fuel burn and emissions. The module will reduce the number of flight diversions and cancellations. It will also better allow avoiding noise sensitive areas.</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1408"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KPA-Environment</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Fuel burn and emissions will be reduced.</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1563"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KPA-Safety</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rPr>
              <w:t>Not Applicable</w:t>
            </w:r>
          </w:p>
        </w:tc>
      </w:tr>
    </w:tbl>
    <w:p w:rsidR="007A2449" w:rsidRPr="00DC68B6" w:rsidRDefault="007A2449"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spacing w:after="0" w:line="240" w:lineRule="auto"/>
        <w:ind w:right="44"/>
        <w:rPr>
          <w:rFonts w:ascii="Times New Roman" w:eastAsia="Times New Roman" w:hAnsi="Times New Roman" w:cs="Times New Roman"/>
          <w:b/>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35</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ab/>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ro</w:t>
      </w:r>
      <w:r w:rsidRPr="00DC68B6">
        <w:rPr>
          <w:rFonts w:ascii="Times New Roman" w:eastAsia="Times New Roman" w:hAnsi="Times New Roman" w:cs="Times New Roman"/>
          <w:b/>
          <w:bCs/>
          <w:u w:val="single"/>
          <w:lang w:val="en-US"/>
        </w:rPr>
        <w:t>ved</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spacing w:val="2"/>
          <w:u w:val="single"/>
          <w:lang w:val="en-US"/>
        </w:rPr>
        <w:t>F</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spacing w:val="-2"/>
          <w:u w:val="single"/>
          <w:lang w:val="en-US"/>
        </w:rPr>
        <w:t>o</w:t>
      </w:r>
      <w:r w:rsidRPr="00DC68B6">
        <w:rPr>
          <w:rFonts w:ascii="Times New Roman" w:eastAsia="Times New Roman" w:hAnsi="Times New Roman" w:cs="Times New Roman"/>
          <w:b/>
          <w:bCs/>
          <w:u w:val="single"/>
          <w:lang w:val="en-US"/>
        </w:rPr>
        <w:t>w</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2"/>
          <w:u w:val="single"/>
          <w:lang w:val="en-US"/>
        </w:rPr>
        <w:t>P</w:t>
      </w:r>
      <w:r w:rsidRPr="00DC68B6">
        <w:rPr>
          <w:rFonts w:ascii="Times New Roman" w:eastAsia="Times New Roman" w:hAnsi="Times New Roman" w:cs="Times New Roman"/>
          <w:b/>
          <w:bCs/>
          <w:spacing w:val="-2"/>
          <w:u w:val="single"/>
          <w:lang w:val="en-US"/>
        </w:rPr>
        <w:t>er</w:t>
      </w:r>
      <w:r w:rsidRPr="00DC68B6">
        <w:rPr>
          <w:rFonts w:ascii="Times New Roman" w:eastAsia="Times New Roman" w:hAnsi="Times New Roman" w:cs="Times New Roman"/>
          <w:b/>
          <w:bCs/>
          <w:spacing w:val="3"/>
          <w:u w:val="single"/>
          <w:lang w:val="en-US"/>
        </w:rPr>
        <w:t>f</w:t>
      </w:r>
      <w:r w:rsidRPr="00DC68B6">
        <w:rPr>
          <w:rFonts w:ascii="Times New Roman" w:eastAsia="Times New Roman" w:hAnsi="Times New Roman" w:cs="Times New Roman"/>
          <w:b/>
          <w:bCs/>
          <w:spacing w:val="-2"/>
          <w:u w:val="single"/>
          <w:lang w:val="en-US"/>
        </w:rPr>
        <w:t>o</w:t>
      </w:r>
      <w:r w:rsidRPr="00DC68B6">
        <w:rPr>
          <w:rFonts w:ascii="Times New Roman" w:eastAsia="Times New Roman" w:hAnsi="Times New Roman" w:cs="Times New Roman"/>
          <w:b/>
          <w:bCs/>
          <w:u w:val="single"/>
          <w:lang w:val="en-US"/>
        </w:rPr>
        <w:t>r</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ance</w:t>
      </w:r>
      <w:r w:rsidRPr="00DC68B6">
        <w:rPr>
          <w:rFonts w:ascii="Times New Roman" w:eastAsia="Times New Roman" w:hAnsi="Times New Roman" w:cs="Times New Roman"/>
          <w:b/>
          <w:bCs/>
          <w:spacing w:val="1"/>
          <w:u w:val="single"/>
          <w:lang w:val="en-US"/>
        </w:rPr>
        <w:t xml:space="preserve"> t</w:t>
      </w:r>
      <w:r w:rsidRPr="00DC68B6">
        <w:rPr>
          <w:rFonts w:ascii="Times New Roman" w:eastAsia="Times New Roman" w:hAnsi="Times New Roman" w:cs="Times New Roman"/>
          <w:b/>
          <w:bCs/>
          <w:spacing w:val="-3"/>
          <w:u w:val="single"/>
          <w:lang w:val="en-US"/>
        </w:rPr>
        <w:t>h</w:t>
      </w:r>
      <w:r w:rsidRPr="00DC68B6">
        <w:rPr>
          <w:rFonts w:ascii="Times New Roman" w:eastAsia="Times New Roman" w:hAnsi="Times New Roman" w:cs="Times New Roman"/>
          <w:b/>
          <w:bCs/>
          <w:u w:val="single"/>
          <w:lang w:val="en-US"/>
        </w:rPr>
        <w:t>rough</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spacing w:val="2"/>
          <w:u w:val="single"/>
          <w:lang w:val="en-US"/>
        </w:rPr>
        <w:t>P</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u w:val="single"/>
          <w:lang w:val="en-US"/>
        </w:rPr>
        <w:t>an</w:t>
      </w:r>
      <w:r w:rsidRPr="00DC68B6">
        <w:rPr>
          <w:rFonts w:ascii="Times New Roman" w:eastAsia="Times New Roman" w:hAnsi="Times New Roman" w:cs="Times New Roman"/>
          <w:b/>
          <w:bCs/>
          <w:spacing w:val="-3"/>
          <w:u w:val="single"/>
          <w:lang w:val="en-US"/>
        </w:rPr>
        <w:t>n</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 xml:space="preserve">ng </w:t>
      </w:r>
      <w:r w:rsidRPr="00DC68B6">
        <w:rPr>
          <w:rFonts w:ascii="Times New Roman" w:eastAsia="Times New Roman" w:hAnsi="Times New Roman" w:cs="Times New Roman"/>
          <w:b/>
          <w:bCs/>
          <w:spacing w:val="-1"/>
          <w:u w:val="single"/>
          <w:lang w:val="en-US"/>
        </w:rPr>
        <w:t>b</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spacing w:val="2"/>
          <w:u w:val="single"/>
          <w:lang w:val="en-US"/>
        </w:rPr>
        <w:t>s</w:t>
      </w:r>
      <w:r w:rsidRPr="00DC68B6">
        <w:rPr>
          <w:rFonts w:ascii="Times New Roman" w:eastAsia="Times New Roman" w:hAnsi="Times New Roman" w:cs="Times New Roman"/>
          <w:b/>
          <w:bCs/>
          <w:u w:val="single"/>
          <w:lang w:val="en-US"/>
        </w:rPr>
        <w:t>ed on</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u w:val="single"/>
          <w:lang w:val="en-US"/>
        </w:rPr>
        <w:t xml:space="preserve">a </w:t>
      </w:r>
      <w:r w:rsidRPr="00DC68B6">
        <w:rPr>
          <w:rFonts w:ascii="Times New Roman" w:eastAsia="Times New Roman" w:hAnsi="Times New Roman" w:cs="Times New Roman"/>
          <w:b/>
          <w:bCs/>
          <w:spacing w:val="-1"/>
          <w:u w:val="single"/>
          <w:lang w:val="en-US"/>
        </w:rPr>
        <w:t>N</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spacing w:val="1"/>
          <w:u w:val="single"/>
          <w:lang w:val="en-US"/>
        </w:rPr>
        <w:t>w</w:t>
      </w:r>
      <w:r w:rsidRPr="00DC68B6">
        <w:rPr>
          <w:rFonts w:ascii="Times New Roman" w:eastAsia="Times New Roman" w:hAnsi="Times New Roman" w:cs="Times New Roman"/>
          <w:b/>
          <w:bCs/>
          <w:u w:val="single"/>
          <w:lang w:val="en-US"/>
        </w:rPr>
        <w:t>or</w:t>
      </w:r>
      <w:r w:rsidRPr="00DC68B6">
        <w:rPr>
          <w:rFonts w:ascii="Times New Roman" w:eastAsia="Times New Roman" w:hAnsi="Times New Roman" w:cs="Times New Roman"/>
          <w:b/>
          <w:bCs/>
          <w:spacing w:val="-2"/>
          <w:u w:val="single"/>
          <w:lang w:val="en-US"/>
        </w:rPr>
        <w:t>k</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u w:val="single"/>
          <w:lang w:val="en-US"/>
        </w:rPr>
        <w:t>W</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3"/>
          <w:u w:val="single"/>
          <w:lang w:val="en-US"/>
        </w:rPr>
        <w:t>d</w:t>
      </w:r>
      <w:r w:rsidRPr="00DC68B6">
        <w:rPr>
          <w:rFonts w:ascii="Times New Roman" w:eastAsia="Times New Roman" w:hAnsi="Times New Roman" w:cs="Times New Roman"/>
          <w:b/>
          <w:bCs/>
          <w:u w:val="single"/>
          <w:lang w:val="en-US"/>
        </w:rPr>
        <w:t xml:space="preserve">e </w:t>
      </w:r>
      <w:r w:rsidRPr="00DC68B6">
        <w:rPr>
          <w:rFonts w:ascii="Times New Roman" w:eastAsia="Times New Roman" w:hAnsi="Times New Roman" w:cs="Times New Roman"/>
          <w:b/>
          <w:bCs/>
          <w:spacing w:val="-2"/>
          <w:u w:val="single"/>
          <w:lang w:val="en-US"/>
        </w:rPr>
        <w:t>v</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w</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sz w:val="22"/>
          <w:szCs w:val="22"/>
          <w:lang w:val="en-US"/>
        </w:rPr>
      </w:pPr>
      <w:r w:rsidRPr="00DC68B6">
        <w:rPr>
          <w:b/>
          <w:sz w:val="22"/>
          <w:szCs w:val="22"/>
          <w:lang w:val="en-US"/>
        </w:rPr>
        <w:t>General</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The techniques and procedures brought by this module capture the experience and state-of-the-art of the current air traffic flow management (ATFM) systems in place in some regions, and which have developed as they were facing demand-capacity imbalances. Global ATFM seminars and bi-lateral contacts have allowed the dissemination of good practices.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Experience clearly shows the benefits related to managing flows consistently and collaboratively over an area of a sufficient geographical size to take into account sufficiently well the network effects. The concept for ATFM and demand and capacity balancing (DCB) should be further exploited wherever possible. System improvements are also about better procedures in these domains, and creating instruments to allow collaboration among the different actors.</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pStyle w:val="Default"/>
        <w:ind w:right="44"/>
        <w:rPr>
          <w:sz w:val="22"/>
          <w:szCs w:val="22"/>
          <w:lang w:val="en-US"/>
        </w:rPr>
      </w:pPr>
      <w:r w:rsidRPr="00DC68B6">
        <w:rPr>
          <w:sz w:val="22"/>
          <w:szCs w:val="22"/>
          <w:lang w:val="en-US"/>
        </w:rPr>
        <w:t xml:space="preserve">Overall, to meet the objectives of balancing demand and capacity, keeping delays to a minimum and avoiding congestion, bottlenecks and overload, ATFM undertakes flow management in three broad phases. Each flight will usually have been subjected to these phases, prior to being handled operationally by ATC. </w:t>
      </w:r>
    </w:p>
    <w:p w:rsidR="00F40989" w:rsidRPr="00DC68B6" w:rsidRDefault="00F4098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lastRenderedPageBreak/>
        <w:t xml:space="preserve">Strategic ATFM activity takes place during the period from several months until a few days before a flight. During this phase, comparison is made between the expected air traffic demand and the potential ATC capacity. Objectives are set for each ATC unit in order for them to provide the required capacity. These objectives are monthly reviewed in order to minimize the impact of the missing capacity on the airspace users. In parallel, an assessment of the number and routings of flights, which aircraft operators are planning, enables ATFM to prepare a routing scheme, balancing the air traffic flows in order to ensure maximum use of the airspace and minimize delays.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Pre-tactical ATFM is action taken during the few days before the day of operation. Based on the traffic forecasts, the information received from every ATC center covered by the ATFM service, statistical and historical data, the ATFM notification message (ANM) for the next day is prepared and agreed through a collaborative process. The ANM defines the tactical plan for the next (operational) day and informs aircraft operators (AOs) and ATC units about the ATFM measures that will be in force on the following day. The purpose of these measures is not to restrict but to manage the flow of traffic in a way that minimizes delay and maximizes the use of the entire airspace. </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Tactical ATFM is the work carried out on the current operational day. Flights taking place on that day receive the benefit of ATFM, which includes the allocation of individual aircraft departure times, re-routings to avoid bottlenecks and alternative flight profiles to maximize efficiency.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ATFM has also progressively been used to address system disruptions and evolves into the notion of management of the performance of the Network under its jurisdiction, including management of crises provoked by human or natural phenomena. </w:t>
      </w:r>
    </w:p>
    <w:p w:rsidR="007A2449" w:rsidRPr="00DC68B6" w:rsidRDefault="007A2449" w:rsidP="005740AE">
      <w:pPr>
        <w:spacing w:after="0" w:line="240" w:lineRule="auto"/>
        <w:ind w:right="44"/>
        <w:rPr>
          <w:rFonts w:ascii="Times New Roman" w:hAnsi="Times New Roman" w:cs="Times New Roman"/>
          <w:b/>
          <w:bCs/>
          <w:lang w:val="en-US"/>
        </w:rPr>
      </w:pPr>
    </w:p>
    <w:p w:rsidR="007A2449" w:rsidRPr="00DC68B6" w:rsidRDefault="007A2449" w:rsidP="005740AE">
      <w:pPr>
        <w:pStyle w:val="Default"/>
        <w:ind w:right="44"/>
        <w:rPr>
          <w:sz w:val="22"/>
          <w:szCs w:val="22"/>
          <w:lang w:val="en-US"/>
        </w:rPr>
      </w:pPr>
      <w:r w:rsidRPr="00DC68B6">
        <w:rPr>
          <w:b/>
          <w:bCs/>
          <w:sz w:val="22"/>
          <w:szCs w:val="22"/>
          <w:lang w:val="en-US"/>
        </w:rPr>
        <w:t xml:space="preserve">Baseline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The need for ATFM has emerged as traffic densities increased, and it took form progressively. It is observed that this need is now spreading progressively over all continents, and that even where overall capacity is not an issue, the efficient management of flows through a given volume of airspace deserves a specific consideration at a scale beyond that of a sector or an ACC, in order to better plan resources, anticipate on issues and prevent undesired situations.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Change brought by the module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ATFM has developed progressively over the last thirty years. It is noticeable that key steps have been necessary to be able to predict traffic loads for the next day with a good accuracy, to move from measures defined as rate of entry into a given piece of airspace (and not as departure slots) to measures implemented before take-off and taking into account the flows/capacities in a wider area.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More recently the importance of proposing alternative routings rather than only a delay diagnosis has been recognized, thereby also preventing over-reservations of capacity. ATFM services offer a range of web-based or business to business services to ATC, airports and aircraft operators, actually implementing a number of CDM applications. </w:t>
      </w:r>
    </w:p>
    <w:p w:rsidR="007A2449" w:rsidRPr="00DC68B6" w:rsidRDefault="007A2449" w:rsidP="005740AE">
      <w:pPr>
        <w:spacing w:after="0" w:line="240" w:lineRule="auto"/>
        <w:ind w:right="44"/>
        <w:rPr>
          <w:rFonts w:ascii="Times New Roman" w:hAnsi="Times New Roman" w:cs="Times New Roman"/>
          <w:b/>
          <w:bCs/>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In order to regulate flows, ATFM may take measures of the following nature: </w:t>
      </w:r>
    </w:p>
    <w:p w:rsidR="007A2449" w:rsidRPr="00DC68B6" w:rsidRDefault="007A2449" w:rsidP="005740AE">
      <w:pPr>
        <w:pStyle w:val="Default"/>
        <w:ind w:right="44"/>
        <w:rPr>
          <w:sz w:val="22"/>
          <w:szCs w:val="22"/>
          <w:lang w:val="en-US"/>
        </w:rPr>
      </w:pPr>
    </w:p>
    <w:p w:rsidR="007A2449" w:rsidRPr="00DC68B6" w:rsidRDefault="007A2449" w:rsidP="00233633">
      <w:pPr>
        <w:pStyle w:val="Default"/>
        <w:numPr>
          <w:ilvl w:val="0"/>
          <w:numId w:val="13"/>
        </w:numPr>
        <w:tabs>
          <w:tab w:val="left" w:pos="1080"/>
        </w:tabs>
        <w:ind w:left="1080" w:right="44"/>
        <w:jc w:val="left"/>
        <w:rPr>
          <w:sz w:val="22"/>
          <w:szCs w:val="22"/>
          <w:lang w:val="en-US"/>
        </w:rPr>
      </w:pPr>
      <w:r w:rsidRPr="00DC68B6">
        <w:rPr>
          <w:sz w:val="22"/>
          <w:szCs w:val="22"/>
          <w:lang w:val="en-US"/>
        </w:rPr>
        <w:t>departure slots ensuring that a flight will be able to pass the sectors along its path without generating overflows;</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b) </w:t>
      </w:r>
      <w:r w:rsidR="00F40989">
        <w:rPr>
          <w:sz w:val="22"/>
          <w:szCs w:val="22"/>
          <w:lang w:val="en-US"/>
        </w:rPr>
        <w:tab/>
      </w:r>
      <w:r w:rsidRPr="00DC68B6">
        <w:rPr>
          <w:sz w:val="22"/>
          <w:szCs w:val="22"/>
          <w:lang w:val="en-US"/>
        </w:rPr>
        <w:t xml:space="preserve">rate of entry into a given piece of airspace for traffic along a certain axis;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c) </w:t>
      </w:r>
      <w:r w:rsidR="00F40989">
        <w:rPr>
          <w:sz w:val="22"/>
          <w:szCs w:val="22"/>
          <w:lang w:val="en-US"/>
        </w:rPr>
        <w:tab/>
      </w:r>
      <w:r w:rsidRPr="00DC68B6">
        <w:rPr>
          <w:sz w:val="22"/>
          <w:szCs w:val="22"/>
          <w:lang w:val="en-US"/>
        </w:rPr>
        <w:t xml:space="preserve">requested time at a way-point or an FIR/sector boundary along the flight;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d) </w:t>
      </w:r>
      <w:r w:rsidR="00F40989">
        <w:rPr>
          <w:sz w:val="22"/>
          <w:szCs w:val="22"/>
          <w:lang w:val="en-US"/>
        </w:rPr>
        <w:tab/>
      </w:r>
      <w:r w:rsidRPr="00DC68B6">
        <w:rPr>
          <w:sz w:val="22"/>
          <w:szCs w:val="22"/>
          <w:lang w:val="en-US"/>
        </w:rPr>
        <w:t xml:space="preserve">miles-in-trail figures to smooth flows along a certain traffic axis;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e) </w:t>
      </w:r>
      <w:r w:rsidR="00F40989">
        <w:rPr>
          <w:sz w:val="22"/>
          <w:szCs w:val="22"/>
          <w:lang w:val="en-US"/>
        </w:rPr>
        <w:tab/>
      </w:r>
      <w:r w:rsidRPr="00DC68B6">
        <w:rPr>
          <w:sz w:val="22"/>
          <w:szCs w:val="22"/>
          <w:lang w:val="en-US"/>
        </w:rPr>
        <w:t xml:space="preserve">re-routing of traffic to avoid saturated areas;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f) </w:t>
      </w:r>
      <w:r w:rsidR="00F40989">
        <w:rPr>
          <w:sz w:val="22"/>
          <w:szCs w:val="22"/>
          <w:lang w:val="en-US"/>
        </w:rPr>
        <w:tab/>
      </w:r>
      <w:r w:rsidRPr="00DC68B6">
        <w:rPr>
          <w:sz w:val="22"/>
          <w:szCs w:val="22"/>
          <w:lang w:val="en-US"/>
        </w:rPr>
        <w:t xml:space="preserve">sequencing of flights on the ground by applying departure time intervals (MDI);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g) </w:t>
      </w:r>
      <w:r w:rsidR="00F40989">
        <w:rPr>
          <w:sz w:val="22"/>
          <w:szCs w:val="22"/>
          <w:lang w:val="en-US"/>
        </w:rPr>
        <w:tab/>
      </w:r>
      <w:r w:rsidRPr="00DC68B6">
        <w:rPr>
          <w:sz w:val="22"/>
          <w:szCs w:val="22"/>
          <w:lang w:val="en-US"/>
        </w:rPr>
        <w:t xml:space="preserve">level capping; and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h) </w:t>
      </w:r>
      <w:r w:rsidR="00F40989">
        <w:rPr>
          <w:sz w:val="22"/>
          <w:szCs w:val="22"/>
          <w:lang w:val="en-US"/>
        </w:rPr>
        <w:tab/>
      </w:r>
      <w:r w:rsidRPr="00DC68B6">
        <w:rPr>
          <w:sz w:val="22"/>
          <w:szCs w:val="22"/>
          <w:lang w:val="en-US"/>
        </w:rPr>
        <w:t xml:space="preserve">delaying of specific flights on the ground by a few minutes ("take-off not before").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b/>
          <w:bCs/>
          <w:sz w:val="22"/>
          <w:szCs w:val="22"/>
          <w:lang w:val="en-US"/>
        </w:rPr>
        <w:t>Intende</w:t>
      </w:r>
      <w:r w:rsidR="00F40989" w:rsidRPr="00DC68B6">
        <w:rPr>
          <w:b/>
          <w:bCs/>
          <w:sz w:val="22"/>
          <w:szCs w:val="22"/>
          <w:lang w:val="en-US"/>
        </w:rPr>
        <w:t>d performance operational imp</w:t>
      </w:r>
      <w:r w:rsidRPr="00DC68B6">
        <w:rPr>
          <w:b/>
          <w:bCs/>
          <w:sz w:val="22"/>
          <w:szCs w:val="22"/>
          <w:lang w:val="en-US"/>
        </w:rPr>
        <w:t xml:space="preserve">rovement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b/>
          <w:sz w:val="22"/>
          <w:szCs w:val="22"/>
          <w:lang w:val="en-US"/>
        </w:rPr>
        <w:t>Metrics</w:t>
      </w:r>
      <w:r w:rsidRPr="00DC68B6">
        <w:rPr>
          <w:sz w:val="22"/>
          <w:szCs w:val="22"/>
          <w:lang w:val="en-US"/>
        </w:rPr>
        <w:t xml:space="preserve"> to determine the success of the module are proposed in the </w:t>
      </w:r>
      <w:r w:rsidRPr="00DC68B6">
        <w:rPr>
          <w:i/>
          <w:iCs/>
          <w:sz w:val="22"/>
          <w:szCs w:val="22"/>
          <w:lang w:val="en-US"/>
        </w:rPr>
        <w:t xml:space="preserve">Manual on Global performance of the Air Navigation System </w:t>
      </w:r>
      <w:r w:rsidRPr="00DC68B6">
        <w:rPr>
          <w:sz w:val="22"/>
          <w:szCs w:val="22"/>
          <w:lang w:val="en-US"/>
        </w:rPr>
        <w:t xml:space="preserve">(Doc 9883). </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This module improved access by avoiding disruption of air traffic in periods of demand higher than capacity and ATFM processes take care of equitable distribution of delays.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It provides a better utilization of available capacity, network-wide; in particular the trust of ATC not being faced by surprise to saturation tends to let it declare/use increased capacity levels; ability to anticipate difficult situations and mitigate them in advance.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Reduced fuel burn due to better anticipation of flow issues; a positive effect to reduce the impact of inefficiencies in the ATM system or to dimension it at a size that would not always justify its costs (balance between cost of delays and cost of unused capacity). It also reduces block times and times with engines on.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The reduced fuel burn as delays are absorbed on the ground, and the predictability of schedules as the ATFM algorithms tends to limit the number of large delays impact positively in environment.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The reduced occurrences of undesired sector overloads improve safety.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business case has proven to be positive due to the benefits that flights can obtain in terms of delay reduction.</w:t>
      </w:r>
    </w:p>
    <w:p w:rsidR="00F40989" w:rsidRPr="00DC68B6" w:rsidRDefault="00F40989" w:rsidP="005740AE">
      <w:pPr>
        <w:spacing w:after="0" w:line="240" w:lineRule="auto"/>
        <w:ind w:right="44"/>
        <w:rPr>
          <w:rFonts w:ascii="Times New Roman" w:hAnsi="Times New Roman" w:cs="Times New Roman"/>
          <w:bCs/>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du</w:t>
      </w:r>
      <w:r w:rsidR="00F40989" w:rsidRPr="00DC68B6">
        <w:rPr>
          <w:rFonts w:ascii="Times New Roman" w:eastAsia="Times New Roman" w:hAnsi="Times New Roman" w:cs="Times New Roman"/>
          <w:b/>
          <w:bCs/>
          <w:spacing w:val="-1"/>
          <w:lang w:val="en-US"/>
        </w:rPr>
        <w:t>re</w:t>
      </w:r>
      <w:r w:rsidR="00F40989" w:rsidRPr="00DC68B6">
        <w:rPr>
          <w:rFonts w:ascii="Times New Roman" w:eastAsia="Times New Roman" w:hAnsi="Times New Roman" w:cs="Times New Roman"/>
          <w:b/>
          <w:bCs/>
          <w:lang w:val="en-US"/>
        </w:rPr>
        <w:t xml:space="preserve">s </w:t>
      </w:r>
      <w:r w:rsidR="00F40989" w:rsidRPr="00DC68B6">
        <w:rPr>
          <w:rFonts w:ascii="Times New Roman" w:eastAsia="Times New Roman" w:hAnsi="Times New Roman" w:cs="Times New Roman"/>
          <w:b/>
          <w:bCs/>
          <w:spacing w:val="2"/>
          <w:lang w:val="en-US"/>
        </w:rPr>
        <w:t>(</w:t>
      </w:r>
      <w:r w:rsidR="00F40989" w:rsidRPr="00DC68B6">
        <w:rPr>
          <w:rFonts w:ascii="Times New Roman" w:eastAsia="Times New Roman" w:hAnsi="Times New Roman" w:cs="Times New Roman"/>
          <w:b/>
          <w:bCs/>
          <w:lang w:val="en-US"/>
        </w:rPr>
        <w:t>air</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U</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nou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uch</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B0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15</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w:t>
      </w:r>
      <w:r w:rsidR="00F40989" w:rsidRPr="00DC68B6">
        <w:rPr>
          <w:rFonts w:ascii="Times New Roman" w:hAnsi="Times New Roman" w:cs="Times New Roman"/>
          <w:b/>
          <w:bCs/>
          <w:lang w:val="en-US"/>
        </w:rPr>
        <w:t>ary system capa</w:t>
      </w:r>
      <w:r w:rsidRPr="00DC68B6">
        <w:rPr>
          <w:rFonts w:ascii="Times New Roman" w:hAnsi="Times New Roman" w:cs="Times New Roman"/>
          <w:b/>
          <w:bCs/>
          <w:lang w:val="en-US"/>
        </w:rPr>
        <w:t>bility</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Avionics</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No avionics requirements.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Ground systems</w:t>
      </w:r>
    </w:p>
    <w:p w:rsidR="00F40989" w:rsidRPr="00DC68B6" w:rsidRDefault="00F40989" w:rsidP="005740AE">
      <w:pPr>
        <w:spacing w:after="0" w:line="240" w:lineRule="auto"/>
        <w:ind w:right="44"/>
        <w:rPr>
          <w:rFonts w:ascii="Times New Roman" w:hAnsi="Times New Roman" w:cs="Times New Roman"/>
          <w:b/>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When serving several FIRs, ATFM systems are generally deployed as a specific unit, system and software connected to the ATC units and airspace users to which it provides its services. Regional ATFM units have been the subject of specific developments. The main functions for ATFM systems are: demand and capacity balancing, performance measurements and monitoring, network operations plan management and traffic demand management.</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F40989">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lastRenderedPageBreak/>
        <w:t>Human factors considerations</w:t>
      </w:r>
    </w:p>
    <w:p w:rsidR="00F40989" w:rsidRPr="00DC68B6" w:rsidRDefault="00F40989" w:rsidP="00F40989">
      <w:pPr>
        <w:keepNext/>
        <w:spacing w:after="0" w:line="240" w:lineRule="auto"/>
        <w:ind w:right="44"/>
        <w:rPr>
          <w:rFonts w:ascii="Times New Roman" w:hAnsi="Times New Roman" w:cs="Times New Roman"/>
          <w:b/>
          <w:bCs/>
          <w:lang w:val="en-US"/>
        </w:rPr>
      </w:pPr>
    </w:p>
    <w:p w:rsidR="007A2449" w:rsidRPr="00DC68B6" w:rsidRDefault="007A2449" w:rsidP="00F40989">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Controllers are protected from overloads and have a better prediction of their workload. ATFM does not interfere in real-time with their ATC tasks. However, human factors have been taken into consideration during the development of the processes and procedures associated with this module. Where automation is to be used, the human-machine interface has been considered from both a functional and ergonomic perspective (See Section 6 for examples).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Training and qualification requirements</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Flow managers in the flow management unit and controllers in area control centres (ACCs) using the remote flow management information or applications needs specific training and airline dispatchers using the remote flow management information or applications need training.</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Training in the operational standards and procedures are required for this module and can be found in the links to the documents in Section 8 to this module. Likewise, the qualifications requirements are identified in the regulatory requirements in Section 6 which form an integral part to the implementation of this module.</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Regulatory/stand</w:t>
      </w:r>
      <w:r w:rsidR="00F40989" w:rsidRPr="00DC68B6">
        <w:rPr>
          <w:rFonts w:ascii="Times New Roman" w:hAnsi="Times New Roman" w:cs="Times New Roman"/>
          <w:b/>
          <w:bCs/>
          <w:lang w:val="en-US"/>
        </w:rPr>
        <w:t>ardization needs and approval plan (air and gro</w:t>
      </w:r>
      <w:r w:rsidRPr="00DC68B6">
        <w:rPr>
          <w:rFonts w:ascii="Times New Roman" w:hAnsi="Times New Roman" w:cs="Times New Roman"/>
          <w:b/>
          <w:bCs/>
          <w:lang w:val="en-US"/>
        </w:rPr>
        <w:t>und)</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Regulatory/standardization: new standards and requirements is required for standard ATFM messages.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Approval plans: to be determined.</w:t>
      </w:r>
    </w:p>
    <w:p w:rsidR="00F40989" w:rsidRPr="00DC68B6" w:rsidRDefault="00F40989" w:rsidP="005740AE">
      <w:pPr>
        <w:spacing w:after="0" w:line="240" w:lineRule="auto"/>
        <w:ind w:right="44"/>
        <w:rPr>
          <w:rFonts w:ascii="Times New Roman" w:hAnsi="Times New Roman" w:cs="Times New Roman"/>
          <w:bCs/>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w:t>
      </w:r>
      <w:r w:rsidR="00F40989" w:rsidRPr="00DC68B6">
        <w:rPr>
          <w:rFonts w:ascii="Times New Roman" w:eastAsia="Times New Roman" w:hAnsi="Times New Roman" w:cs="Times New Roman"/>
          <w:b/>
          <w:bCs/>
          <w:spacing w:val="-1"/>
          <w:lang w:val="en-US"/>
        </w:rPr>
        <w:t xml:space="preserve"> g</w:t>
      </w:r>
      <w:r w:rsidR="00F40989" w:rsidRPr="00DC68B6">
        <w:rPr>
          <w:rFonts w:ascii="Times New Roman" w:eastAsia="Times New Roman" w:hAnsi="Times New Roman" w:cs="Times New Roman"/>
          <w:b/>
          <w:bCs/>
          <w:lang w:val="en-US"/>
        </w:rPr>
        <w:t>uidance</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1"/>
          <w:lang w:val="en-US"/>
        </w:rPr>
        <w:t>m</w:t>
      </w:r>
      <w:r w:rsidR="00F40989"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7A2449" w:rsidRPr="00DC68B6" w:rsidRDefault="007A2449" w:rsidP="005740AE">
      <w:pPr>
        <w:spacing w:after="0" w:line="240" w:lineRule="auto"/>
        <w:ind w:right="44"/>
        <w:rPr>
          <w:rFonts w:ascii="Times New Roman" w:hAnsi="Times New Roman" w:cs="Times New Roman"/>
          <w:lang w:val="en-US"/>
        </w:rPr>
      </w:pPr>
    </w:p>
    <w:p w:rsidR="007A2449" w:rsidRPr="00F40989" w:rsidRDefault="007A2449" w:rsidP="00233633">
      <w:pPr>
        <w:pStyle w:val="ListParagraph"/>
        <w:numPr>
          <w:ilvl w:val="0"/>
          <w:numId w:val="31"/>
        </w:numPr>
        <w:tabs>
          <w:tab w:val="left" w:pos="1080"/>
        </w:tabs>
        <w:spacing w:after="0" w:line="240" w:lineRule="auto"/>
        <w:ind w:left="1080" w:right="44"/>
        <w:rPr>
          <w:rFonts w:ascii="Times New Roman" w:hAnsi="Times New Roman" w:cs="Times New Roman"/>
          <w:bCs/>
          <w:lang w:val="en-US"/>
        </w:rPr>
      </w:pPr>
      <w:r w:rsidRPr="00F40989">
        <w:rPr>
          <w:rFonts w:ascii="Times New Roman" w:hAnsi="Times New Roman" w:cs="Times New Roman"/>
          <w:bCs/>
          <w:lang w:val="en-US"/>
        </w:rPr>
        <w:t>CAR/SAM ATFM and CDM Manual.</w:t>
      </w:r>
    </w:p>
    <w:p w:rsidR="007A2449" w:rsidRPr="00F40989" w:rsidRDefault="007A2449" w:rsidP="00233633">
      <w:pPr>
        <w:pStyle w:val="ListParagraph"/>
        <w:numPr>
          <w:ilvl w:val="0"/>
          <w:numId w:val="31"/>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CD</w:t>
      </w:r>
      <w:r w:rsidRPr="00F40989">
        <w:rPr>
          <w:rFonts w:ascii="Times New Roman" w:eastAsia="Times New Roman" w:hAnsi="Times New Roman" w:cs="Times New Roman"/>
          <w:lang w:val="en-US"/>
        </w:rPr>
        <w:t xml:space="preserve">M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 xml:space="preserve">nd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lang w:val="en-US"/>
        </w:rPr>
        <w:t>FM</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lang w:val="en-US"/>
        </w:rPr>
        <w:t>nder</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2"/>
          <w:lang w:val="en-US"/>
        </w:rPr>
        <w:t>d</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2"/>
          <w:lang w:val="en-US"/>
        </w:rPr>
        <w:t>v</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op</w:t>
      </w:r>
      <w:r w:rsidRPr="00F40989">
        <w:rPr>
          <w:rFonts w:ascii="Times New Roman" w:eastAsia="Times New Roman" w:hAnsi="Times New Roman" w:cs="Times New Roman"/>
          <w:spacing w:val="-4"/>
          <w:lang w:val="en-US"/>
        </w:rPr>
        <w:t>m</w:t>
      </w:r>
      <w:r w:rsidRPr="00F40989">
        <w:rPr>
          <w:rFonts w:ascii="Times New Roman" w:eastAsia="Times New Roman" w:hAnsi="Times New Roman" w:cs="Times New Roman"/>
          <w:lang w:val="en-US"/>
        </w:rPr>
        <w:t>en</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lang w:val="en-US"/>
        </w:rPr>
        <w:t>) M</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n</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w:t>
      </w:r>
    </w:p>
    <w:p w:rsidR="00AE0B97" w:rsidRPr="00DC68B6" w:rsidRDefault="00AE0B97" w:rsidP="005740AE">
      <w:pPr>
        <w:spacing w:after="0" w:line="240" w:lineRule="auto"/>
        <w:ind w:right="44"/>
        <w:jc w:val="left"/>
        <w:rPr>
          <w:rFonts w:ascii="Times New Roman" w:hAnsi="Times New Roman" w:cs="Times New Roman"/>
          <w:bCs/>
          <w:lang w:val="en-US"/>
        </w:rPr>
      </w:pPr>
    </w:p>
    <w:p w:rsidR="007A2449" w:rsidRPr="00F40989" w:rsidRDefault="00F40989" w:rsidP="00F40989">
      <w:pPr>
        <w:keepNext/>
        <w:spacing w:after="0" w:line="240" w:lineRule="auto"/>
        <w:ind w:right="44"/>
        <w:rPr>
          <w:rFonts w:ascii="Times New Roman" w:hAnsi="Times New Roman" w:cs="Times New Roman"/>
          <w:b/>
          <w:bCs/>
          <w:lang w:val="en-US"/>
        </w:rPr>
      </w:pPr>
      <w:r w:rsidRPr="00F40989">
        <w:rPr>
          <w:rFonts w:ascii="Times New Roman" w:hAnsi="Times New Roman" w:cs="Times New Roman"/>
          <w:b/>
          <w:bCs/>
          <w:lang w:val="en-US"/>
        </w:rPr>
        <w:lastRenderedPageBreak/>
        <w:t>Module summary</w:t>
      </w:r>
    </w:p>
    <w:p w:rsidR="00F40989" w:rsidRPr="00DC68B6" w:rsidRDefault="00F40989" w:rsidP="00F40989">
      <w:pPr>
        <w:keepNext/>
        <w:spacing w:after="0" w:line="240" w:lineRule="auto"/>
        <w:ind w:right="44"/>
        <w:rPr>
          <w:rFonts w:ascii="Times New Roman" w:hAnsi="Times New Roman" w:cs="Times New Roman"/>
          <w:bCs/>
          <w:lang w:val="en-US"/>
        </w:rPr>
      </w:pPr>
    </w:p>
    <w:tbl>
      <w:tblPr>
        <w:tblStyle w:val="TableGrid"/>
        <w:tblW w:w="0" w:type="auto"/>
        <w:tblLayout w:type="fixed"/>
        <w:tblLook w:val="04A0" w:firstRow="1" w:lastRow="0" w:firstColumn="1" w:lastColumn="0" w:noHBand="0" w:noVBand="1"/>
      </w:tblPr>
      <w:tblGrid>
        <w:gridCol w:w="1970"/>
        <w:gridCol w:w="1359"/>
        <w:gridCol w:w="396"/>
        <w:gridCol w:w="1520"/>
        <w:gridCol w:w="1399"/>
        <w:gridCol w:w="106"/>
        <w:gridCol w:w="1600"/>
        <w:gridCol w:w="859"/>
      </w:tblGrid>
      <w:tr w:rsidR="007A2449" w:rsidRPr="000077D2" w:rsidTr="005740AE">
        <w:trPr>
          <w:cantSplit/>
        </w:trPr>
        <w:tc>
          <w:tcPr>
            <w:tcW w:w="9209" w:type="dxa"/>
            <w:gridSpan w:val="8"/>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rPr>
            </w:pPr>
            <w:r w:rsidRPr="00F40989">
              <w:rPr>
                <w:rFonts w:ascii="Times New Roman" w:hAnsi="Times New Roman" w:cs="Times New Roman"/>
                <w:b/>
                <w:bCs/>
                <w:sz w:val="20"/>
                <w:szCs w:val="20"/>
              </w:rPr>
              <w:t xml:space="preserve">B0-35: </w:t>
            </w:r>
            <w:r w:rsidRPr="00F40989">
              <w:rPr>
                <w:rFonts w:ascii="Times New Roman" w:hAnsi="Times New Roman" w:cs="Times New Roman"/>
                <w:b/>
                <w:bCs/>
                <w:sz w:val="20"/>
                <w:szCs w:val="20"/>
                <w:lang w:val="en-US"/>
              </w:rPr>
              <w:t>Improved Flow Performance through Planning based on a Network-Wide view</w:t>
            </w:r>
          </w:p>
        </w:tc>
      </w:tr>
      <w:tr w:rsidR="007A2449" w:rsidRPr="00F40989" w:rsidTr="005740AE">
        <w:trPr>
          <w:cantSplit/>
          <w:trHeight w:val="582"/>
        </w:trPr>
        <w:tc>
          <w:tcPr>
            <w:tcW w:w="3329" w:type="dxa"/>
            <w:gridSpan w:val="2"/>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F40989">
            <w:pPr>
              <w:keepNext/>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lang w:val="en-GB"/>
              </w:rPr>
              <w:t xml:space="preserve">Air Traffic Flow Management </w:t>
            </w:r>
          </w:p>
        </w:tc>
        <w:tc>
          <w:tcPr>
            <w:tcW w:w="3315"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F40989">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Nil</w:t>
            </w:r>
          </w:p>
        </w:tc>
        <w:tc>
          <w:tcPr>
            <w:tcW w:w="2565"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F40989">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 xml:space="preserve">System software for ATFM </w:t>
            </w:r>
          </w:p>
        </w:tc>
      </w:tr>
      <w:tr w:rsidR="007A2449" w:rsidRPr="000077D2" w:rsidTr="005740AE">
        <w:trPr>
          <w:cantSplit/>
        </w:trPr>
        <w:tc>
          <w:tcPr>
            <w:tcW w:w="9209" w:type="dxa"/>
            <w:gridSpan w:val="8"/>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Implementation monitoring and intended performance impact</w:t>
            </w:r>
          </w:p>
        </w:tc>
      </w:tr>
      <w:tr w:rsidR="007A2449" w:rsidRPr="000077D2" w:rsidTr="005740AE">
        <w:trPr>
          <w:cantSplit/>
          <w:trHeight w:val="257"/>
        </w:trPr>
        <w:tc>
          <w:tcPr>
            <w:tcW w:w="1970" w:type="dxa"/>
            <w:vMerge w:val="restart"/>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5740AE">
            <w:pPr>
              <w:keepNext/>
              <w:keepLines/>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1. Indicator:</w:t>
            </w:r>
          </w:p>
          <w:p w:rsidR="007A2449" w:rsidRPr="00F40989" w:rsidRDefault="007A2449" w:rsidP="005740AE">
            <w:pPr>
              <w:keepNext/>
              <w:keepLines/>
              <w:spacing w:after="0" w:line="240" w:lineRule="auto"/>
              <w:ind w:right="44"/>
              <w:rPr>
                <w:rFonts w:ascii="Times New Roman" w:hAnsi="Times New Roman" w:cs="Times New Roman"/>
                <w:i/>
                <w:sz w:val="20"/>
                <w:szCs w:val="20"/>
                <w:u w:val="single"/>
              </w:rPr>
            </w:pPr>
            <w:r w:rsidRPr="00F40989">
              <w:rPr>
                <w:rFonts w:ascii="Times New Roman" w:hAnsi="Times New Roman" w:cs="Times New Roman"/>
                <w:i/>
                <w:sz w:val="20"/>
                <w:szCs w:val="20"/>
              </w:rPr>
              <w:t>Percentage of ATS units using ATFM services.</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7239" w:type="dxa"/>
            <w:gridSpan w:val="7"/>
          </w:tcPr>
          <w:p w:rsidR="007A2449" w:rsidRPr="00F40989" w:rsidRDefault="007A2449" w:rsidP="005740AE">
            <w:pPr>
              <w:keepNext/>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0077D2" w:rsidTr="005740AE">
        <w:trPr>
          <w:cantSplit/>
          <w:trHeight w:val="2809"/>
        </w:trPr>
        <w:tc>
          <w:tcPr>
            <w:tcW w:w="1970" w:type="dxa"/>
            <w:vMerge/>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75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KPA-Access/Equity </w:t>
            </w:r>
          </w:p>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 xml:space="preserve">Improved Access and equity in the use of airspace or aerodrome by avoiding disruption of air traffic. </w:t>
            </w:r>
            <w:r w:rsidRPr="00F40989">
              <w:rPr>
                <w:rFonts w:ascii="Times New Roman" w:hAnsi="Times New Roman" w:cs="Times New Roman"/>
                <w:sz w:val="20"/>
                <w:szCs w:val="20"/>
                <w:lang w:val="en-US"/>
              </w:rPr>
              <w:t>ATFM</w:t>
            </w:r>
            <w:r w:rsidRPr="00F40989">
              <w:rPr>
                <w:rFonts w:ascii="Times New Roman" w:hAnsi="Times New Roman" w:cs="Times New Roman"/>
                <w:sz w:val="20"/>
                <w:szCs w:val="20"/>
              </w:rPr>
              <w:t xml:space="preserve"> processes take care of equitable distribution of delays.</w:t>
            </w:r>
          </w:p>
        </w:tc>
        <w:tc>
          <w:tcPr>
            <w:tcW w:w="1520"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F40989">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Better utilization of available capacity, ability to anticipate difficult situations and mitigate them in advance.</w:t>
            </w:r>
          </w:p>
        </w:tc>
        <w:tc>
          <w:tcPr>
            <w:tcW w:w="150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Reduced fuel burn due to better anticipation of flow issues; Reduced block times and times with engines on.</w:t>
            </w:r>
            <w:r w:rsidRPr="00F40989">
              <w:rPr>
                <w:rFonts w:ascii="Times New Roman" w:hAnsi="Times New Roman" w:cs="Times New Roman"/>
                <w:sz w:val="20"/>
                <w:szCs w:val="20"/>
                <w:u w:val="single"/>
              </w:rPr>
              <w:t xml:space="preserve"> </w:t>
            </w:r>
          </w:p>
        </w:tc>
        <w:tc>
          <w:tcPr>
            <w:tcW w:w="1600"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F40989">
            <w:pPr>
              <w:keepNext/>
              <w:keepLines/>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Reduced fuel burn as delays are absorbed on the ground, with shut engines; or at optimum flight levels through speed or route management..</w:t>
            </w:r>
          </w:p>
        </w:tc>
        <w:tc>
          <w:tcPr>
            <w:tcW w:w="859"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F40989">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Reduced occurrences of undesired sector overloads</w:t>
            </w:r>
          </w:p>
        </w:tc>
      </w:tr>
    </w:tbl>
    <w:p w:rsidR="007A2449" w:rsidRPr="00DC68B6" w:rsidRDefault="007A2449"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Default="007A2449"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B0</w:t>
      </w:r>
      <w:r w:rsidR="00960AFA">
        <w:rPr>
          <w:rFonts w:ascii="Times New Roman" w:hAnsi="Times New Roman" w:cs="Times New Roman"/>
          <w:b/>
          <w:bCs/>
          <w:u w:val="single"/>
          <w:lang w:val="en-US"/>
        </w:rPr>
        <w:t>-</w:t>
      </w:r>
      <w:r w:rsidRPr="00DC68B6">
        <w:rPr>
          <w:rFonts w:ascii="Times New Roman" w:hAnsi="Times New Roman" w:cs="Times New Roman"/>
          <w:b/>
          <w:bCs/>
          <w:u w:val="single"/>
          <w:lang w:val="en-US"/>
        </w:rPr>
        <w:t>84</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Initial capability for ground surveillance</w:t>
      </w:r>
    </w:p>
    <w:p w:rsidR="00F40989" w:rsidRPr="00DC68B6" w:rsidRDefault="00F4098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General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The surveillance service delivered to users may be based on a mix of three main types of surveillance as defined in the ICAO </w:t>
      </w:r>
      <w:r w:rsidRPr="00DC68B6">
        <w:rPr>
          <w:i/>
          <w:iCs/>
          <w:sz w:val="22"/>
          <w:szCs w:val="22"/>
          <w:lang w:val="en-US"/>
        </w:rPr>
        <w:t xml:space="preserve">Aeronautical Surveillance Manual </w:t>
      </w:r>
      <w:r w:rsidRPr="00DC68B6">
        <w:rPr>
          <w:sz w:val="22"/>
          <w:szCs w:val="22"/>
          <w:lang w:val="en-US"/>
        </w:rPr>
        <w:t xml:space="preserve">(Doc 9924): </w:t>
      </w:r>
    </w:p>
    <w:p w:rsidR="007A2449" w:rsidRPr="00DC68B6" w:rsidRDefault="007A2449" w:rsidP="005740AE">
      <w:pPr>
        <w:pStyle w:val="Default"/>
        <w:ind w:right="44"/>
        <w:rPr>
          <w:sz w:val="22"/>
          <w:szCs w:val="22"/>
          <w:lang w:val="en-US"/>
        </w:rPr>
      </w:pP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a) </w:t>
      </w:r>
      <w:r w:rsidR="00F40989">
        <w:rPr>
          <w:sz w:val="22"/>
          <w:szCs w:val="22"/>
          <w:lang w:val="en-US"/>
        </w:rPr>
        <w:tab/>
      </w:r>
      <w:r w:rsidRPr="00DC68B6">
        <w:rPr>
          <w:sz w:val="22"/>
          <w:szCs w:val="22"/>
          <w:lang w:val="en-US"/>
        </w:rPr>
        <w:t xml:space="preserve">independent non-cooperative surveillance: The aircraft position is derived from measurement not using the cooperation of the remote aircraft;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b) </w:t>
      </w:r>
      <w:r w:rsidR="00F40989">
        <w:rPr>
          <w:sz w:val="22"/>
          <w:szCs w:val="22"/>
          <w:lang w:val="en-US"/>
        </w:rPr>
        <w:tab/>
      </w:r>
      <w:r w:rsidRPr="00DC68B6">
        <w:rPr>
          <w:sz w:val="22"/>
          <w:szCs w:val="22"/>
          <w:lang w:val="en-US"/>
        </w:rPr>
        <w:t>independent cooperative surveillance: The position is derived from measurements performed by a local surveillance subsystem using aircraft transmissions. Aircraft-derived information (e.g. pressure altitude, aircraft identity) can be provided from those transmissions; and</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c) </w:t>
      </w:r>
      <w:r w:rsidR="00F40989">
        <w:rPr>
          <w:sz w:val="22"/>
          <w:szCs w:val="22"/>
          <w:lang w:val="en-US"/>
        </w:rPr>
        <w:tab/>
      </w:r>
      <w:r w:rsidRPr="00DC68B6">
        <w:rPr>
          <w:sz w:val="22"/>
          <w:szCs w:val="22"/>
          <w:lang w:val="en-US"/>
        </w:rPr>
        <w:t xml:space="preserve">dependent cooperative surveillance: The position is derived on board the aircraft and is provided to the local surveillance subsystem along with possible additional data (e.g. aircraft identity, pressure altitude). 1.1.2 The module describes the dependent/cooperative and independent/cooperative surveillance services.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Baseline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Currently, air to ground aircraft position and surveillance is accomplished through the use of primary, secondary radar surveillance, voice position report, ADS-C and CPDLC, etc. The primary surveillance radar derives aircraft position based on radar echo returns. The secondary radar is used to transmit and receive aircraft data for barometric altitude, identification code. However, current primary and secondary radars cannot be easily sited in oceanic locations, or rough terrain such as in mountainous regions, and have a heavy reliance on mechanical components with large maintenance requirements. </w:t>
      </w:r>
    </w:p>
    <w:p w:rsidR="007A2449" w:rsidRPr="00DC68B6" w:rsidRDefault="007A2449" w:rsidP="005740AE">
      <w:pPr>
        <w:pStyle w:val="Default"/>
        <w:ind w:right="44"/>
        <w:rPr>
          <w:sz w:val="22"/>
          <w:szCs w:val="22"/>
          <w:lang w:val="en-US"/>
        </w:rPr>
      </w:pPr>
    </w:p>
    <w:p w:rsidR="007A2449" w:rsidRPr="00DC68B6" w:rsidRDefault="007A2449" w:rsidP="00F40989">
      <w:pPr>
        <w:pStyle w:val="Default"/>
        <w:keepNext/>
        <w:ind w:right="44"/>
        <w:rPr>
          <w:b/>
          <w:bCs/>
          <w:sz w:val="22"/>
          <w:szCs w:val="22"/>
          <w:lang w:val="en-US"/>
        </w:rPr>
      </w:pPr>
      <w:r w:rsidRPr="00DC68B6">
        <w:rPr>
          <w:b/>
          <w:bCs/>
          <w:sz w:val="22"/>
          <w:szCs w:val="22"/>
          <w:lang w:val="en-US"/>
        </w:rPr>
        <w:lastRenderedPageBreak/>
        <w:t xml:space="preserve">Change brought by the module </w:t>
      </w:r>
    </w:p>
    <w:p w:rsidR="007A2449" w:rsidRPr="00DC68B6" w:rsidRDefault="007A2449" w:rsidP="00F40989">
      <w:pPr>
        <w:pStyle w:val="Default"/>
        <w:keepNext/>
        <w:ind w:right="44"/>
        <w:rPr>
          <w:sz w:val="22"/>
          <w:szCs w:val="22"/>
          <w:lang w:val="en-US"/>
        </w:rPr>
      </w:pPr>
    </w:p>
    <w:p w:rsidR="007A2449" w:rsidRPr="00DC68B6" w:rsidRDefault="007A2449" w:rsidP="00F40989">
      <w:pPr>
        <w:pStyle w:val="Default"/>
        <w:keepLines/>
        <w:ind w:right="44"/>
        <w:rPr>
          <w:sz w:val="22"/>
          <w:szCs w:val="22"/>
          <w:lang w:val="en-US"/>
        </w:rPr>
      </w:pPr>
      <w:r w:rsidRPr="00DC68B6">
        <w:rPr>
          <w:sz w:val="22"/>
          <w:szCs w:val="22"/>
          <w:lang w:val="en-US"/>
        </w:rPr>
        <w:t xml:space="preserve">This module introduces the opportunity to expand ATC radar equivalent service with two new surveillance techniques that can be used, separately or jointly: ADS-B and MLAT. These techniques provide alternatives to classic radar technology at a lower implementation and maintenance cost, thereby allowing the provision of surveillance services in areas where they are currently not available for geographical or cost reasons. These techniques also allow, in certain conditions, a reduction of separation minima thereby potentially increasing the ability to accommodate larger volumes of traffic.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Element 1: ADS-B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Dependent surveillance with accurate position sources such ADS-B is recognized as one of the important enablers of several of the ATM operational concept components including traffic synchronization and conflict management (Recommendation 1/7, AN-Conf/11, 2003). The transmission of ADS-B information (ADS-B OUT) is already used for surveillance in some non-radar areas (Block 0).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Dependent surveillance is an advanced surveillance technology that allows avionics to broadcast an aircraft’s identification, position, altitude, velocity, and other information. The broadcast aircraft position is more accurate than with conventional secondary surveillance radar (SSR) because it is normally based on the global navigation satellite system (GNSS) and transmitted at least once per second. The inherent accuracy of the GPS determined position and the high update rate will provide service providers and users improvements in safety, capacity, and efficiency. </w:t>
      </w:r>
    </w:p>
    <w:p w:rsidR="007A2449" w:rsidRPr="00DC68B6" w:rsidRDefault="007A2449" w:rsidP="005740AE">
      <w:pPr>
        <w:pStyle w:val="Default"/>
        <w:ind w:right="44"/>
        <w:rPr>
          <w:i/>
          <w:iCs/>
          <w:sz w:val="22"/>
          <w:szCs w:val="22"/>
          <w:lang w:val="en-US"/>
        </w:rPr>
      </w:pPr>
    </w:p>
    <w:p w:rsidR="007A2449" w:rsidRPr="00DC68B6" w:rsidRDefault="007A2449" w:rsidP="005740AE">
      <w:pPr>
        <w:pStyle w:val="Default"/>
        <w:ind w:right="44"/>
        <w:rPr>
          <w:sz w:val="22"/>
          <w:szCs w:val="22"/>
          <w:lang w:val="en-US"/>
        </w:rPr>
      </w:pPr>
      <w:r w:rsidRPr="00DC68B6">
        <w:rPr>
          <w:i/>
          <w:iCs/>
          <w:sz w:val="22"/>
          <w:szCs w:val="22"/>
          <w:lang w:val="en-US"/>
        </w:rPr>
        <w:t xml:space="preserve">Note.– ADS-B is dependent upon having a source of required positional accuracy (such as global navigation satellite system (GNSS) today).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Operationally, the lower costs of dependent surveillance ground infrastructure in comparison to conventional radars support business decisions to expand radar equivalent service volumes and the use of radar-like separation procedures into remote or non-radar areas. In addition to lower costs, the non-mechanical nature of the ADS-B ground infrastructure allows it to be sited in locations that are difficult for radar installations. </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Use of dependent surveillance also improves the search and rescue support provided by the surveillance network. In non-radar areas, ADS-B’s positional accuracy and update rate allows for improved flown trajectory tracking allowing for early determination of loss of contact and enhances the ability for search and rescue teams to pinpoint the related location. </w:t>
      </w:r>
    </w:p>
    <w:p w:rsidR="00F40989" w:rsidRPr="00DC68B6" w:rsidRDefault="00F4098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Additionally, dependent surveillance information can be an enabler for sharing of surveillance data across FIR boundaries and significantly improves the performance of predictive tools using aircraft derived velocity vector and vertical rate data. This is particularly useful to support safety net tools. It also downlinks other useful ATC relevant data similar to Mode S DAPS.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ADS-B OUT Standards and Recommended Practices (SARPs) (ICAO Annex 10 — </w:t>
      </w:r>
      <w:r w:rsidRPr="00DC68B6">
        <w:rPr>
          <w:i/>
          <w:iCs/>
          <w:sz w:val="22"/>
          <w:szCs w:val="22"/>
          <w:lang w:val="en-US"/>
        </w:rPr>
        <w:t xml:space="preserve">Aeronautical Telecommunications </w:t>
      </w:r>
      <w:r w:rsidRPr="00DC68B6">
        <w:rPr>
          <w:sz w:val="22"/>
          <w:szCs w:val="22"/>
          <w:lang w:val="en-US"/>
        </w:rPr>
        <w:t>, Volume IV — S</w:t>
      </w:r>
      <w:r w:rsidRPr="00DC68B6">
        <w:rPr>
          <w:i/>
          <w:iCs/>
          <w:sz w:val="22"/>
          <w:szCs w:val="22"/>
          <w:lang w:val="en-US"/>
        </w:rPr>
        <w:t xml:space="preserve">urveillance and Collision Avoidance Systems </w:t>
      </w:r>
      <w:r w:rsidRPr="00DC68B6">
        <w:rPr>
          <w:sz w:val="22"/>
          <w:szCs w:val="22"/>
          <w:lang w:val="en-US"/>
        </w:rPr>
        <w:t xml:space="preserve">and the </w:t>
      </w:r>
      <w:r w:rsidRPr="00DC68B6">
        <w:rPr>
          <w:i/>
          <w:iCs/>
          <w:sz w:val="22"/>
          <w:szCs w:val="22"/>
          <w:lang w:val="en-US"/>
        </w:rPr>
        <w:t xml:space="preserve">Manual on Technical Provisions for Mode S Services and Extended Squitter </w:t>
      </w:r>
      <w:r w:rsidRPr="00DC68B6">
        <w:rPr>
          <w:sz w:val="22"/>
          <w:szCs w:val="22"/>
          <w:lang w:val="en-US"/>
        </w:rPr>
        <w:t xml:space="preserve">(Doc 9871)) and MOPS (RTCA-DO260-B/Eurocae ED102-A) are available. AN-Conf/11 recommended ADS-B on 1090MHz for international use and this is happening. Equipage rate is growing together with Mode S, airborne collision avoidance system (ACAS) and ADS-B OUT mandates. ADS-B OUT, Version 2 also provides for ACAS RA DOWNLINK information in support of monitoring activities currently only possible in secondary surveillance radar (SSR) Mode S coverage. </w:t>
      </w:r>
    </w:p>
    <w:p w:rsidR="007A2449" w:rsidRPr="00DC68B6" w:rsidRDefault="007A2449" w:rsidP="005740AE">
      <w:pPr>
        <w:pStyle w:val="Default"/>
        <w:ind w:right="44"/>
        <w:rPr>
          <w:sz w:val="22"/>
          <w:szCs w:val="22"/>
          <w:lang w:val="en-US"/>
        </w:rPr>
      </w:pPr>
    </w:p>
    <w:p w:rsidR="007A2449" w:rsidRPr="00DC68B6" w:rsidRDefault="007A2449" w:rsidP="00F40989">
      <w:pPr>
        <w:pStyle w:val="Default"/>
        <w:keepNext/>
        <w:ind w:right="44"/>
        <w:rPr>
          <w:b/>
          <w:bCs/>
          <w:sz w:val="22"/>
          <w:szCs w:val="22"/>
          <w:lang w:val="en-US"/>
        </w:rPr>
      </w:pPr>
      <w:r w:rsidRPr="00DC68B6">
        <w:rPr>
          <w:b/>
          <w:bCs/>
          <w:sz w:val="22"/>
          <w:szCs w:val="22"/>
          <w:lang w:val="en-US"/>
        </w:rPr>
        <w:lastRenderedPageBreak/>
        <w:t xml:space="preserve">Element 2: Multilateration (MLAT) </w:t>
      </w:r>
    </w:p>
    <w:p w:rsidR="007A2449" w:rsidRPr="00DC68B6" w:rsidRDefault="007A2449" w:rsidP="00F40989">
      <w:pPr>
        <w:pStyle w:val="Default"/>
        <w:keepNex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MLAT technique is a new technique providing independent cooperative surveillance. Its deployment is made easier by the use of airborne mode S equipment capability with the spontaneous transmission of messages (squitters). In this case the signal transmitted by aircraft is received by a network of receivers located at different places. The use of the different times of arrival at the different receivers allows an independent determination of the position of the source of signals. In theory this technique can be passive and use the existing transmissions made by the aircraft or be active and trigger replies in the manner of Mode S SSR interrogations. Conventional Mode A/C transponders respond when they are interrogated.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MLAT systems were initially deployed on main airports to make the surveillance of aircraft on the surface. The technique is now used to provide surveillance over wide area (wide area MLAT system - WAM). MLAT requires more ground stations than ADS-B and reliable linked network and has large geometric requirements than ADS-B, but has the early implementation advantage of using current Mode A/C aircraft equipage.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rFonts w:eastAsia="Times New Roman"/>
          <w:sz w:val="22"/>
          <w:szCs w:val="22"/>
          <w:lang w:val="en-US"/>
        </w:rPr>
      </w:pPr>
      <w:r w:rsidRPr="00DC68B6">
        <w:rPr>
          <w:rFonts w:eastAsia="Times New Roman"/>
          <w:b/>
          <w:bCs/>
          <w:sz w:val="22"/>
          <w:szCs w:val="22"/>
          <w:lang w:val="en-US"/>
        </w:rPr>
        <w:t>I</w:t>
      </w:r>
      <w:r w:rsidRPr="00DC68B6">
        <w:rPr>
          <w:rFonts w:eastAsia="Times New Roman"/>
          <w:b/>
          <w:bCs/>
          <w:spacing w:val="1"/>
          <w:sz w:val="22"/>
          <w:szCs w:val="22"/>
          <w:lang w:val="en-US"/>
        </w:rPr>
        <w:t>n</w:t>
      </w:r>
      <w:r w:rsidRPr="00DC68B6">
        <w:rPr>
          <w:rFonts w:eastAsia="Times New Roman"/>
          <w:b/>
          <w:bCs/>
          <w:sz w:val="22"/>
          <w:szCs w:val="22"/>
          <w:lang w:val="en-US"/>
        </w:rPr>
        <w:t>t</w:t>
      </w:r>
      <w:r w:rsidRPr="00DC68B6">
        <w:rPr>
          <w:rFonts w:eastAsia="Times New Roman"/>
          <w:b/>
          <w:bCs/>
          <w:spacing w:val="-2"/>
          <w:sz w:val="22"/>
          <w:szCs w:val="22"/>
          <w:lang w:val="en-US"/>
        </w:rPr>
        <w:t>e</w:t>
      </w:r>
      <w:r w:rsidRPr="00DC68B6">
        <w:rPr>
          <w:rFonts w:eastAsia="Times New Roman"/>
          <w:b/>
          <w:bCs/>
          <w:spacing w:val="1"/>
          <w:sz w:val="22"/>
          <w:szCs w:val="22"/>
          <w:lang w:val="en-US"/>
        </w:rPr>
        <w:t>nd</w:t>
      </w:r>
      <w:r w:rsidRPr="00DC68B6">
        <w:rPr>
          <w:rFonts w:eastAsia="Times New Roman"/>
          <w:b/>
          <w:bCs/>
          <w:spacing w:val="-1"/>
          <w:sz w:val="22"/>
          <w:szCs w:val="22"/>
          <w:lang w:val="en-US"/>
        </w:rPr>
        <w:t>e</w:t>
      </w:r>
      <w:r w:rsidRPr="00DC68B6">
        <w:rPr>
          <w:rFonts w:eastAsia="Times New Roman"/>
          <w:b/>
          <w:bCs/>
          <w:sz w:val="22"/>
          <w:szCs w:val="22"/>
          <w:lang w:val="en-US"/>
        </w:rPr>
        <w:t>d</w:t>
      </w:r>
      <w:r w:rsidR="00F40989" w:rsidRPr="00DC68B6">
        <w:rPr>
          <w:rFonts w:eastAsia="Times New Roman"/>
          <w:b/>
          <w:bCs/>
          <w:spacing w:val="1"/>
          <w:sz w:val="22"/>
          <w:szCs w:val="22"/>
          <w:lang w:val="en-US"/>
        </w:rPr>
        <w:t xml:space="preserve"> </w:t>
      </w:r>
      <w:r w:rsidR="00F40989" w:rsidRPr="00DC68B6">
        <w:rPr>
          <w:rFonts w:eastAsia="Times New Roman"/>
          <w:b/>
          <w:bCs/>
          <w:spacing w:val="-3"/>
          <w:sz w:val="22"/>
          <w:szCs w:val="22"/>
          <w:lang w:val="en-US"/>
        </w:rPr>
        <w:t>p</w:t>
      </w:r>
      <w:r w:rsidR="00F40989" w:rsidRPr="00DC68B6">
        <w:rPr>
          <w:rFonts w:eastAsia="Times New Roman"/>
          <w:b/>
          <w:bCs/>
          <w:spacing w:val="-1"/>
          <w:sz w:val="22"/>
          <w:szCs w:val="22"/>
          <w:lang w:val="en-US"/>
        </w:rPr>
        <w:t>er</w:t>
      </w:r>
      <w:r w:rsidR="00F40989" w:rsidRPr="00DC68B6">
        <w:rPr>
          <w:rFonts w:eastAsia="Times New Roman"/>
          <w:b/>
          <w:bCs/>
          <w:spacing w:val="1"/>
          <w:sz w:val="22"/>
          <w:szCs w:val="22"/>
          <w:lang w:val="en-US"/>
        </w:rPr>
        <w:t>f</w:t>
      </w:r>
      <w:r w:rsidR="00F40989" w:rsidRPr="00DC68B6">
        <w:rPr>
          <w:rFonts w:eastAsia="Times New Roman"/>
          <w:b/>
          <w:bCs/>
          <w:sz w:val="22"/>
          <w:szCs w:val="22"/>
          <w:lang w:val="en-US"/>
        </w:rPr>
        <w:t>o</w:t>
      </w:r>
      <w:r w:rsidR="00F40989" w:rsidRPr="00DC68B6">
        <w:rPr>
          <w:rFonts w:eastAsia="Times New Roman"/>
          <w:b/>
          <w:bCs/>
          <w:spacing w:val="1"/>
          <w:sz w:val="22"/>
          <w:szCs w:val="22"/>
          <w:lang w:val="en-US"/>
        </w:rPr>
        <w:t>r</w:t>
      </w:r>
      <w:r w:rsidR="00F40989" w:rsidRPr="00DC68B6">
        <w:rPr>
          <w:rFonts w:eastAsia="Times New Roman"/>
          <w:b/>
          <w:bCs/>
          <w:spacing w:val="-3"/>
          <w:sz w:val="22"/>
          <w:szCs w:val="22"/>
          <w:lang w:val="en-US"/>
        </w:rPr>
        <w:t>m</w:t>
      </w:r>
      <w:r w:rsidR="00F40989" w:rsidRPr="00DC68B6">
        <w:rPr>
          <w:rFonts w:eastAsia="Times New Roman"/>
          <w:b/>
          <w:bCs/>
          <w:sz w:val="22"/>
          <w:szCs w:val="22"/>
          <w:lang w:val="en-US"/>
        </w:rPr>
        <w:t>a</w:t>
      </w:r>
      <w:r w:rsidR="00F40989" w:rsidRPr="00DC68B6">
        <w:rPr>
          <w:rFonts w:eastAsia="Times New Roman"/>
          <w:b/>
          <w:bCs/>
          <w:spacing w:val="1"/>
          <w:sz w:val="22"/>
          <w:szCs w:val="22"/>
          <w:lang w:val="en-US"/>
        </w:rPr>
        <w:t>nc</w:t>
      </w:r>
      <w:r w:rsidR="00F40989" w:rsidRPr="00DC68B6">
        <w:rPr>
          <w:rFonts w:eastAsia="Times New Roman"/>
          <w:b/>
          <w:bCs/>
          <w:sz w:val="22"/>
          <w:szCs w:val="22"/>
          <w:lang w:val="en-US"/>
        </w:rPr>
        <w:t>e</w:t>
      </w:r>
      <w:r w:rsidR="00F40989" w:rsidRPr="00DC68B6">
        <w:rPr>
          <w:rFonts w:eastAsia="Times New Roman"/>
          <w:b/>
          <w:bCs/>
          <w:spacing w:val="1"/>
          <w:sz w:val="22"/>
          <w:szCs w:val="22"/>
          <w:lang w:val="en-US"/>
        </w:rPr>
        <w:t xml:space="preserve"> </w:t>
      </w:r>
      <w:r w:rsidR="00F40989" w:rsidRPr="00DC68B6">
        <w:rPr>
          <w:rFonts w:eastAsia="Times New Roman"/>
          <w:b/>
          <w:bCs/>
          <w:sz w:val="22"/>
          <w:szCs w:val="22"/>
          <w:lang w:val="en-US"/>
        </w:rPr>
        <w:t>o</w:t>
      </w:r>
      <w:r w:rsidR="00F40989" w:rsidRPr="00DC68B6">
        <w:rPr>
          <w:rFonts w:eastAsia="Times New Roman"/>
          <w:b/>
          <w:bCs/>
          <w:spacing w:val="1"/>
          <w:sz w:val="22"/>
          <w:szCs w:val="22"/>
          <w:lang w:val="en-US"/>
        </w:rPr>
        <w:t>p</w:t>
      </w:r>
      <w:r w:rsidR="00F40989" w:rsidRPr="00DC68B6">
        <w:rPr>
          <w:rFonts w:eastAsia="Times New Roman"/>
          <w:b/>
          <w:bCs/>
          <w:spacing w:val="-1"/>
          <w:sz w:val="22"/>
          <w:szCs w:val="22"/>
          <w:lang w:val="en-US"/>
        </w:rPr>
        <w:t>er</w:t>
      </w:r>
      <w:r w:rsidR="00F40989" w:rsidRPr="00DC68B6">
        <w:rPr>
          <w:rFonts w:eastAsia="Times New Roman"/>
          <w:b/>
          <w:bCs/>
          <w:sz w:val="22"/>
          <w:szCs w:val="22"/>
          <w:lang w:val="en-US"/>
        </w:rPr>
        <w:t>a</w:t>
      </w:r>
      <w:r w:rsidR="00F40989" w:rsidRPr="00DC68B6">
        <w:rPr>
          <w:rFonts w:eastAsia="Times New Roman"/>
          <w:b/>
          <w:bCs/>
          <w:spacing w:val="-1"/>
          <w:sz w:val="22"/>
          <w:szCs w:val="22"/>
          <w:lang w:val="en-US"/>
        </w:rPr>
        <w:t>t</w:t>
      </w:r>
      <w:r w:rsidR="00F40989" w:rsidRPr="00DC68B6">
        <w:rPr>
          <w:rFonts w:eastAsia="Times New Roman"/>
          <w:b/>
          <w:bCs/>
          <w:sz w:val="22"/>
          <w:szCs w:val="22"/>
          <w:lang w:val="en-US"/>
        </w:rPr>
        <w:t>io</w:t>
      </w:r>
      <w:r w:rsidR="00F40989" w:rsidRPr="00DC68B6">
        <w:rPr>
          <w:rFonts w:eastAsia="Times New Roman"/>
          <w:b/>
          <w:bCs/>
          <w:spacing w:val="1"/>
          <w:sz w:val="22"/>
          <w:szCs w:val="22"/>
          <w:lang w:val="en-US"/>
        </w:rPr>
        <w:t>n</w:t>
      </w:r>
      <w:r w:rsidR="00F40989" w:rsidRPr="00DC68B6">
        <w:rPr>
          <w:rFonts w:eastAsia="Times New Roman"/>
          <w:b/>
          <w:bCs/>
          <w:sz w:val="22"/>
          <w:szCs w:val="22"/>
          <w:lang w:val="en-US"/>
        </w:rPr>
        <w:t>al i</w:t>
      </w:r>
      <w:r w:rsidR="00F40989" w:rsidRPr="00DC68B6">
        <w:rPr>
          <w:rFonts w:eastAsia="Times New Roman"/>
          <w:b/>
          <w:bCs/>
          <w:spacing w:val="-3"/>
          <w:sz w:val="22"/>
          <w:szCs w:val="22"/>
          <w:lang w:val="en-US"/>
        </w:rPr>
        <w:t>m</w:t>
      </w:r>
      <w:r w:rsidR="00F40989" w:rsidRPr="00DC68B6">
        <w:rPr>
          <w:rFonts w:eastAsia="Times New Roman"/>
          <w:b/>
          <w:bCs/>
          <w:spacing w:val="1"/>
          <w:sz w:val="22"/>
          <w:szCs w:val="22"/>
          <w:lang w:val="en-US"/>
        </w:rPr>
        <w:t>p</w:t>
      </w:r>
      <w:r w:rsidR="00F40989" w:rsidRPr="00DC68B6">
        <w:rPr>
          <w:rFonts w:eastAsia="Times New Roman"/>
          <w:b/>
          <w:bCs/>
          <w:spacing w:val="-1"/>
          <w:sz w:val="22"/>
          <w:szCs w:val="22"/>
          <w:lang w:val="en-US"/>
        </w:rPr>
        <w:t>r</w:t>
      </w:r>
      <w:r w:rsidR="00F40989" w:rsidRPr="00DC68B6">
        <w:rPr>
          <w:rFonts w:eastAsia="Times New Roman"/>
          <w:b/>
          <w:bCs/>
          <w:sz w:val="22"/>
          <w:szCs w:val="22"/>
          <w:lang w:val="en-US"/>
        </w:rPr>
        <w:t>o</w:t>
      </w:r>
      <w:r w:rsidR="00F40989" w:rsidRPr="00DC68B6">
        <w:rPr>
          <w:rFonts w:eastAsia="Times New Roman"/>
          <w:b/>
          <w:bCs/>
          <w:spacing w:val="2"/>
          <w:sz w:val="22"/>
          <w:szCs w:val="22"/>
          <w:lang w:val="en-US"/>
        </w:rPr>
        <w:t>v</w:t>
      </w:r>
      <w:r w:rsidR="00F40989" w:rsidRPr="00DC68B6">
        <w:rPr>
          <w:rFonts w:eastAsia="Times New Roman"/>
          <w:b/>
          <w:bCs/>
          <w:spacing w:val="1"/>
          <w:sz w:val="22"/>
          <w:szCs w:val="22"/>
          <w:lang w:val="en-US"/>
        </w:rPr>
        <w:t>e</w:t>
      </w:r>
      <w:r w:rsidR="00F40989" w:rsidRPr="00DC68B6">
        <w:rPr>
          <w:rFonts w:eastAsia="Times New Roman"/>
          <w:b/>
          <w:bCs/>
          <w:spacing w:val="-3"/>
          <w:sz w:val="22"/>
          <w:szCs w:val="22"/>
          <w:lang w:val="en-US"/>
        </w:rPr>
        <w:t>m</w:t>
      </w:r>
      <w:r w:rsidR="00F40989" w:rsidRPr="00DC68B6">
        <w:rPr>
          <w:rFonts w:eastAsia="Times New Roman"/>
          <w:b/>
          <w:bCs/>
          <w:spacing w:val="-1"/>
          <w:sz w:val="22"/>
          <w:szCs w:val="22"/>
          <w:lang w:val="en-US"/>
        </w:rPr>
        <w:t>e</w:t>
      </w:r>
      <w:r w:rsidR="00F40989" w:rsidRPr="00DC68B6">
        <w:rPr>
          <w:rFonts w:eastAsia="Times New Roman"/>
          <w:b/>
          <w:bCs/>
          <w:spacing w:val="1"/>
          <w:sz w:val="22"/>
          <w:szCs w:val="22"/>
          <w:lang w:val="en-US"/>
        </w:rPr>
        <w:t>n</w:t>
      </w:r>
      <w:r w:rsidR="00F40989" w:rsidRPr="00DC68B6">
        <w:rPr>
          <w:rFonts w:eastAsia="Times New Roman"/>
          <w:b/>
          <w:bCs/>
          <w:sz w:val="22"/>
          <w:szCs w:val="22"/>
          <w:lang w:val="en-US"/>
        </w:rPr>
        <w:t>t/</w:t>
      </w:r>
      <w:r w:rsidR="00F40989" w:rsidRPr="00DC68B6">
        <w:rPr>
          <w:rFonts w:eastAsia="Times New Roman"/>
          <w:b/>
          <w:bCs/>
          <w:spacing w:val="1"/>
          <w:sz w:val="22"/>
          <w:szCs w:val="22"/>
          <w:lang w:val="en-US"/>
        </w:rPr>
        <w:t>m</w:t>
      </w:r>
      <w:r w:rsidR="00F40989" w:rsidRPr="00DC68B6">
        <w:rPr>
          <w:rFonts w:eastAsia="Times New Roman"/>
          <w:b/>
          <w:bCs/>
          <w:spacing w:val="-1"/>
          <w:sz w:val="22"/>
          <w:szCs w:val="22"/>
          <w:lang w:val="en-US"/>
        </w:rPr>
        <w:t>e</w:t>
      </w:r>
      <w:r w:rsidR="00F40989" w:rsidRPr="00DC68B6">
        <w:rPr>
          <w:rFonts w:eastAsia="Times New Roman"/>
          <w:b/>
          <w:bCs/>
          <w:spacing w:val="1"/>
          <w:sz w:val="22"/>
          <w:szCs w:val="22"/>
          <w:lang w:val="en-US"/>
        </w:rPr>
        <w:t>t</w:t>
      </w:r>
      <w:r w:rsidR="00F40989" w:rsidRPr="00DC68B6">
        <w:rPr>
          <w:rFonts w:eastAsia="Times New Roman"/>
          <w:b/>
          <w:bCs/>
          <w:spacing w:val="-1"/>
          <w:sz w:val="22"/>
          <w:szCs w:val="22"/>
          <w:lang w:val="en-US"/>
        </w:rPr>
        <w:t>r</w:t>
      </w:r>
      <w:r w:rsidR="00F40989" w:rsidRPr="00DC68B6">
        <w:rPr>
          <w:rFonts w:eastAsia="Times New Roman"/>
          <w:b/>
          <w:bCs/>
          <w:sz w:val="22"/>
          <w:szCs w:val="22"/>
          <w:lang w:val="en-US"/>
        </w:rPr>
        <w:t xml:space="preserve">ic </w:t>
      </w:r>
      <w:r w:rsidR="00F40989" w:rsidRPr="00DC68B6">
        <w:rPr>
          <w:rFonts w:eastAsia="Times New Roman"/>
          <w:b/>
          <w:bCs/>
          <w:spacing w:val="-1"/>
          <w:sz w:val="22"/>
          <w:szCs w:val="22"/>
          <w:lang w:val="en-US"/>
        </w:rPr>
        <w:t>t</w:t>
      </w:r>
      <w:r w:rsidR="00F40989" w:rsidRPr="00DC68B6">
        <w:rPr>
          <w:rFonts w:eastAsia="Times New Roman"/>
          <w:b/>
          <w:bCs/>
          <w:sz w:val="22"/>
          <w:szCs w:val="22"/>
          <w:lang w:val="en-US"/>
        </w:rPr>
        <w:t>o</w:t>
      </w:r>
      <w:r w:rsidR="00F40989" w:rsidRPr="00DC68B6">
        <w:rPr>
          <w:rFonts w:eastAsia="Times New Roman"/>
          <w:b/>
          <w:bCs/>
          <w:spacing w:val="2"/>
          <w:sz w:val="22"/>
          <w:szCs w:val="22"/>
          <w:lang w:val="en-US"/>
        </w:rPr>
        <w:t xml:space="preserve"> </w:t>
      </w:r>
      <w:r w:rsidR="00F40989" w:rsidRPr="00DC68B6">
        <w:rPr>
          <w:rFonts w:eastAsia="Times New Roman"/>
          <w:b/>
          <w:bCs/>
          <w:spacing w:val="1"/>
          <w:sz w:val="22"/>
          <w:szCs w:val="22"/>
          <w:lang w:val="en-US"/>
        </w:rPr>
        <w:t>d</w:t>
      </w:r>
      <w:r w:rsidR="00F40989" w:rsidRPr="00DC68B6">
        <w:rPr>
          <w:rFonts w:eastAsia="Times New Roman"/>
          <w:b/>
          <w:bCs/>
          <w:spacing w:val="-1"/>
          <w:sz w:val="22"/>
          <w:szCs w:val="22"/>
          <w:lang w:val="en-US"/>
        </w:rPr>
        <w:t>e</w:t>
      </w:r>
      <w:r w:rsidR="00F40989" w:rsidRPr="00DC68B6">
        <w:rPr>
          <w:rFonts w:eastAsia="Times New Roman"/>
          <w:b/>
          <w:bCs/>
          <w:sz w:val="22"/>
          <w:szCs w:val="22"/>
          <w:lang w:val="en-US"/>
        </w:rPr>
        <w:t>t</w:t>
      </w:r>
      <w:r w:rsidRPr="00DC68B6">
        <w:rPr>
          <w:rFonts w:eastAsia="Times New Roman"/>
          <w:b/>
          <w:bCs/>
          <w:spacing w:val="-2"/>
          <w:sz w:val="22"/>
          <w:szCs w:val="22"/>
          <w:lang w:val="en-US"/>
        </w:rPr>
        <w:t>e</w:t>
      </w:r>
      <w:r w:rsidRPr="00DC68B6">
        <w:rPr>
          <w:rFonts w:eastAsia="Times New Roman"/>
          <w:b/>
          <w:bCs/>
          <w:spacing w:val="1"/>
          <w:sz w:val="22"/>
          <w:szCs w:val="22"/>
          <w:lang w:val="en-US"/>
        </w:rPr>
        <w:t>r</w:t>
      </w:r>
      <w:r w:rsidRPr="00DC68B6">
        <w:rPr>
          <w:rFonts w:eastAsia="Times New Roman"/>
          <w:b/>
          <w:bCs/>
          <w:spacing w:val="-3"/>
          <w:sz w:val="22"/>
          <w:szCs w:val="22"/>
          <w:lang w:val="en-US"/>
        </w:rPr>
        <w:t>m</w:t>
      </w:r>
      <w:r w:rsidRPr="00DC68B6">
        <w:rPr>
          <w:rFonts w:eastAsia="Times New Roman"/>
          <w:b/>
          <w:bCs/>
          <w:sz w:val="22"/>
          <w:szCs w:val="22"/>
          <w:lang w:val="en-US"/>
        </w:rPr>
        <w:t>i</w:t>
      </w:r>
      <w:r w:rsidRPr="00DC68B6">
        <w:rPr>
          <w:rFonts w:eastAsia="Times New Roman"/>
          <w:b/>
          <w:bCs/>
          <w:spacing w:val="1"/>
          <w:sz w:val="22"/>
          <w:szCs w:val="22"/>
          <w:lang w:val="en-US"/>
        </w:rPr>
        <w:t>n</w:t>
      </w:r>
      <w:r w:rsidRPr="00DC68B6">
        <w:rPr>
          <w:rFonts w:eastAsia="Times New Roman"/>
          <w:b/>
          <w:bCs/>
          <w:sz w:val="22"/>
          <w:szCs w:val="22"/>
          <w:lang w:val="en-US"/>
        </w:rPr>
        <w:t>e</w:t>
      </w:r>
      <w:r w:rsidRPr="00DC68B6">
        <w:rPr>
          <w:rFonts w:eastAsia="Times New Roman"/>
          <w:b/>
          <w:bCs/>
          <w:spacing w:val="-1"/>
          <w:sz w:val="22"/>
          <w:szCs w:val="22"/>
          <w:lang w:val="en-US"/>
        </w:rPr>
        <w:t xml:space="preserve"> </w:t>
      </w:r>
      <w:r w:rsidRPr="00DC68B6">
        <w:rPr>
          <w:rFonts w:eastAsia="Times New Roman"/>
          <w:b/>
          <w:bCs/>
          <w:sz w:val="22"/>
          <w:szCs w:val="22"/>
          <w:lang w:val="en-US"/>
        </w:rPr>
        <w:t>s</w:t>
      </w:r>
      <w:r w:rsidRPr="00DC68B6">
        <w:rPr>
          <w:rFonts w:eastAsia="Times New Roman"/>
          <w:b/>
          <w:bCs/>
          <w:spacing w:val="1"/>
          <w:sz w:val="22"/>
          <w:szCs w:val="22"/>
          <w:lang w:val="en-US"/>
        </w:rPr>
        <w:t>uc</w:t>
      </w:r>
      <w:r w:rsidRPr="00DC68B6">
        <w:rPr>
          <w:rFonts w:eastAsia="Times New Roman"/>
          <w:b/>
          <w:bCs/>
          <w:spacing w:val="-1"/>
          <w:sz w:val="22"/>
          <w:szCs w:val="22"/>
          <w:lang w:val="en-US"/>
        </w:rPr>
        <w:t>ce</w:t>
      </w:r>
      <w:r w:rsidRPr="00DC68B6">
        <w:rPr>
          <w:rFonts w:eastAsia="Times New Roman"/>
          <w:b/>
          <w:bCs/>
          <w:sz w:val="22"/>
          <w:szCs w:val="22"/>
          <w:lang w:val="en-US"/>
        </w:rPr>
        <w:t>ss</w:t>
      </w:r>
    </w:p>
    <w:p w:rsidR="007A2449" w:rsidRPr="00DC68B6" w:rsidRDefault="007A2449" w:rsidP="005740AE">
      <w:pPr>
        <w:spacing w:after="0" w:line="240" w:lineRule="auto"/>
        <w:ind w:right="44"/>
        <w:rPr>
          <w:rFonts w:ascii="Times New Roman" w:hAnsi="Times New Roman" w:cs="Times New Roman"/>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contributes to Safety reducing the number of major incidents and support to search and rescue services. It also contributes to the capacity in areas of traffic density compared to procedural minima.</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Improved coverage, capacity, velocity vector performance and accuracy can improve ATC performance in both radar and non radar environments. Terminal area</w:t>
      </w:r>
      <w:r w:rsidR="00DC68B6">
        <w:rPr>
          <w:rFonts w:ascii="Times New Roman" w:hAnsi="Times New Roman" w:cs="Times New Roman"/>
          <w:bCs/>
          <w:lang w:val="en-US"/>
        </w:rPr>
        <w:t xml:space="preserve"> </w:t>
      </w:r>
      <w:r w:rsidRPr="00DC68B6">
        <w:rPr>
          <w:rFonts w:ascii="Times New Roman" w:hAnsi="Times New Roman" w:cs="Times New Roman"/>
          <w:bCs/>
          <w:lang w:val="en-US"/>
        </w:rPr>
        <w:t>surveillance</w:t>
      </w:r>
      <w:r w:rsidR="00DC68B6">
        <w:rPr>
          <w:rFonts w:ascii="Times New Roman" w:hAnsi="Times New Roman" w:cs="Times New Roman"/>
          <w:bCs/>
          <w:lang w:val="en-US"/>
        </w:rPr>
        <w:t xml:space="preserve"> </w:t>
      </w:r>
      <w:r w:rsidRPr="00DC68B6">
        <w:rPr>
          <w:rFonts w:ascii="Times New Roman" w:hAnsi="Times New Roman" w:cs="Times New Roman"/>
          <w:bCs/>
          <w:lang w:val="en-US"/>
        </w:rPr>
        <w:t>performance</w:t>
      </w:r>
      <w:r w:rsidR="00DC68B6">
        <w:rPr>
          <w:rFonts w:ascii="Times New Roman" w:hAnsi="Times New Roman" w:cs="Times New Roman"/>
          <w:bCs/>
          <w:lang w:val="en-US"/>
        </w:rPr>
        <w:t xml:space="preserve"> </w:t>
      </w:r>
      <w:r w:rsidRPr="00DC68B6">
        <w:rPr>
          <w:rFonts w:ascii="Times New Roman" w:hAnsi="Times New Roman" w:cs="Times New Roman"/>
          <w:bCs/>
          <w:lang w:val="en-US"/>
        </w:rPr>
        <w:t>improvements</w:t>
      </w:r>
      <w:r w:rsidR="00DC68B6">
        <w:rPr>
          <w:rFonts w:ascii="Times New Roman" w:hAnsi="Times New Roman" w:cs="Times New Roman"/>
          <w:bCs/>
          <w:lang w:val="en-US"/>
        </w:rPr>
        <w:t xml:space="preserve"> </w:t>
      </w:r>
      <w:r w:rsidRPr="00DC68B6">
        <w:rPr>
          <w:rFonts w:ascii="Times New Roman" w:hAnsi="Times New Roman" w:cs="Times New Roman"/>
          <w:bCs/>
          <w:lang w:val="en-US"/>
        </w:rPr>
        <w:t>are</w:t>
      </w:r>
      <w:r w:rsidR="00DC68B6">
        <w:rPr>
          <w:rFonts w:ascii="Times New Roman" w:hAnsi="Times New Roman" w:cs="Times New Roman"/>
          <w:bCs/>
          <w:lang w:val="en-US"/>
        </w:rPr>
        <w:t xml:space="preserve"> </w:t>
      </w:r>
      <w:r w:rsidRPr="00DC68B6">
        <w:rPr>
          <w:rFonts w:ascii="Times New Roman" w:hAnsi="Times New Roman" w:cs="Times New Roman"/>
          <w:bCs/>
          <w:lang w:val="en-US"/>
        </w:rPr>
        <w:t>achieved</w:t>
      </w:r>
      <w:r w:rsidR="00DC68B6">
        <w:rPr>
          <w:rFonts w:ascii="Times New Roman" w:hAnsi="Times New Roman" w:cs="Times New Roman"/>
          <w:bCs/>
          <w:lang w:val="en-US"/>
        </w:rPr>
        <w:t xml:space="preserve"> </w:t>
      </w:r>
      <w:r w:rsidRPr="00DC68B6">
        <w:rPr>
          <w:rFonts w:ascii="Times New Roman" w:hAnsi="Times New Roman" w:cs="Times New Roman"/>
          <w:bCs/>
          <w:lang w:val="en-US"/>
        </w:rPr>
        <w:t>through</w:t>
      </w:r>
      <w:r w:rsidR="00DC68B6">
        <w:rPr>
          <w:rFonts w:ascii="Times New Roman" w:hAnsi="Times New Roman" w:cs="Times New Roman"/>
          <w:bCs/>
          <w:lang w:val="en-US"/>
        </w:rPr>
        <w:t xml:space="preserve"> </w:t>
      </w:r>
      <w:r w:rsidRPr="00DC68B6">
        <w:rPr>
          <w:rFonts w:ascii="Times New Roman" w:hAnsi="Times New Roman" w:cs="Times New Roman"/>
          <w:bCs/>
          <w:lang w:val="en-US"/>
        </w:rPr>
        <w:t>high accuracy, better velocity vector and improved coverage.</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Comparison between procedural minima and 5 NM separation minima would allow an increase of traffic density in a given airspace; or comparison between installing/renewing SSR Mode S stations using Mode S transponders and installing ADS-B OUT (and/or MLAT systems) could be used in cost benefit analysis.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y</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du</w:t>
      </w:r>
      <w:r w:rsidR="00F40989" w:rsidRPr="00DC68B6">
        <w:rPr>
          <w:rFonts w:ascii="Times New Roman" w:eastAsia="Times New Roman" w:hAnsi="Times New Roman" w:cs="Times New Roman"/>
          <w:b/>
          <w:bCs/>
          <w:spacing w:val="-1"/>
          <w:lang w:val="en-US"/>
        </w:rPr>
        <w:t>re</w:t>
      </w:r>
      <w:r w:rsidR="00F40989" w:rsidRPr="00DC68B6">
        <w:rPr>
          <w:rFonts w:ascii="Times New Roman" w:eastAsia="Times New Roman" w:hAnsi="Times New Roman" w:cs="Times New Roman"/>
          <w:b/>
          <w:bCs/>
          <w:lang w:val="en-US"/>
        </w:rPr>
        <w:t xml:space="preserve">s </w:t>
      </w:r>
      <w:r w:rsidR="00F40989" w:rsidRPr="00DC68B6">
        <w:rPr>
          <w:rFonts w:ascii="Times New Roman" w:eastAsia="Times New Roman" w:hAnsi="Times New Roman" w:cs="Times New Roman"/>
          <w:b/>
          <w:bCs/>
          <w:spacing w:val="2"/>
          <w:lang w:val="en-US"/>
        </w:rPr>
        <w:t>(</w:t>
      </w:r>
      <w:r w:rsidR="00F40989" w:rsidRPr="00DC68B6">
        <w:rPr>
          <w:rFonts w:ascii="Times New Roman" w:eastAsia="Times New Roman" w:hAnsi="Times New Roman" w:cs="Times New Roman"/>
          <w:b/>
          <w:bCs/>
          <w:lang w:val="en-US"/>
        </w:rPr>
        <w:t>air</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P</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oced</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er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3"/>
          <w:lang w:val="en-US"/>
        </w:rPr>
        <w:t>T</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nageme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lang w:val="en-US"/>
        </w:rPr>
        <w:t>t</w:t>
      </w:r>
      <w:r w:rsidR="00F40989">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 Doc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 are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y </w:t>
      </w:r>
      <w:r w:rsidR="00F40989" w:rsidRPr="00DC68B6">
        <w:rPr>
          <w:rFonts w:ascii="Times New Roman" w:eastAsia="Times New Roman" w:hAnsi="Times New Roman" w:cs="Times New Roman"/>
          <w:b/>
          <w:bCs/>
          <w:spacing w:val="1"/>
          <w:lang w:val="en-US"/>
        </w:rPr>
        <w:t>s</w:t>
      </w:r>
      <w:r w:rsidR="00F40989" w:rsidRPr="00DC68B6">
        <w:rPr>
          <w:rFonts w:ascii="Times New Roman" w:eastAsia="Times New Roman" w:hAnsi="Times New Roman" w:cs="Times New Roman"/>
          <w:b/>
          <w:bCs/>
          <w:lang w:val="en-US"/>
        </w:rPr>
        <w:t>yst</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m</w:t>
      </w:r>
      <w:r w:rsidR="00F40989" w:rsidRPr="00DC68B6">
        <w:rPr>
          <w:rFonts w:ascii="Times New Roman" w:eastAsia="Times New Roman" w:hAnsi="Times New Roman" w:cs="Times New Roman"/>
          <w:b/>
          <w:bCs/>
          <w:spacing w:val="-3"/>
          <w:lang w:val="en-US"/>
        </w:rPr>
        <w:t xml:space="preserve"> </w:t>
      </w:r>
      <w:r w:rsidR="00F40989" w:rsidRPr="00DC68B6">
        <w:rPr>
          <w:rFonts w:ascii="Times New Roman" w:eastAsia="Times New Roman" w:hAnsi="Times New Roman" w:cs="Times New Roman"/>
          <w:b/>
          <w:bCs/>
          <w:lang w:val="en-US"/>
        </w:rPr>
        <w:t>cap</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b</w:t>
      </w:r>
      <w:r w:rsidR="00F40989" w:rsidRPr="00DC68B6">
        <w:rPr>
          <w:rFonts w:ascii="Times New Roman" w:eastAsia="Times New Roman" w:hAnsi="Times New Roman" w:cs="Times New Roman"/>
          <w:b/>
          <w:bCs/>
          <w:lang w:val="en-US"/>
        </w:rPr>
        <w:t>i</w:t>
      </w:r>
      <w:r w:rsidR="00F40989"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ance 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pped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OU</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acy and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acy</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de S</w:t>
      </w:r>
      <w:r w:rsidRPr="00DC68B6">
        <w:rPr>
          <w:rFonts w:ascii="Times New Roman" w:eastAsia="Times New Roman" w:hAnsi="Times New Roman" w:cs="Times New Roman"/>
          <w:spacing w:val="-2"/>
          <w:lang w:val="en-US"/>
        </w:rPr>
        <w:t xml:space="preserve"> 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6"/>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a</w:t>
      </w:r>
      <w:r w:rsidRPr="00DC68B6">
        <w:rPr>
          <w:rFonts w:ascii="Times New Roman" w:eastAsia="Times New Roman" w:hAnsi="Times New Roman" w:cs="Times New Roman"/>
          <w:spacing w:val="3"/>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4"/>
          <w:lang w:val="en-US"/>
        </w:rPr>
        <w:t>m.</w:t>
      </w:r>
    </w:p>
    <w:p w:rsidR="007A2449" w:rsidRPr="00DC68B6" w:rsidRDefault="007A2449" w:rsidP="005740AE">
      <w:pPr>
        <w:spacing w:after="0" w:line="240" w:lineRule="auto"/>
        <w:ind w:right="44"/>
        <w:rPr>
          <w:rFonts w:ascii="Times New Roman" w:eastAsia="Times New Roman" w:hAnsi="Times New Roman" w:cs="Times New Roman"/>
          <w:spacing w:val="-1"/>
          <w:lang w:val="en-US"/>
        </w:rPr>
      </w:pPr>
    </w:p>
    <w:p w:rsidR="007A2449" w:rsidRPr="00DC68B6" w:rsidRDefault="007A2449" w:rsidP="005740AE">
      <w:pPr>
        <w:spacing w:after="0" w:line="240" w:lineRule="auto"/>
        <w:ind w:right="44"/>
        <w:jc w:val="left"/>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3"/>
          <w:lang w:val="en-US"/>
        </w:rPr>
        <w:t>-</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 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 and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W</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spacing w:val="4"/>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p>
    <w:p w:rsidR="007A2449" w:rsidRPr="00DC68B6" w:rsidRDefault="007A2449" w:rsidP="005740AE">
      <w:pPr>
        <w:spacing w:after="0" w:line="240" w:lineRule="auto"/>
        <w:ind w:right="44"/>
        <w:rPr>
          <w:rFonts w:ascii="Times New Roman" w:eastAsia="Times New Roman" w:hAnsi="Times New Roman" w:cs="Times New Roman"/>
          <w:spacing w:val="4"/>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 guidance</w:t>
      </w:r>
      <w:r w:rsidRPr="00DC68B6">
        <w:rPr>
          <w:rFonts w:ascii="Times New Roman" w:eastAsia="Times New Roman" w:hAnsi="Times New Roman" w:cs="Times New Roman"/>
          <w:b/>
          <w:bCs/>
          <w:lang w:val="en-US"/>
        </w:rPr>
        <w:t xml:space="preserve"> material</w:t>
      </w:r>
    </w:p>
    <w:p w:rsidR="007A2449" w:rsidRPr="00DC68B6" w:rsidRDefault="007A2449" w:rsidP="005740AE">
      <w:pPr>
        <w:spacing w:after="0" w:line="240" w:lineRule="auto"/>
        <w:ind w:right="44"/>
        <w:rPr>
          <w:rFonts w:ascii="Times New Roman" w:hAnsi="Times New Roman" w:cs="Times New Roman"/>
          <w:lang w:val="en-US"/>
        </w:rPr>
      </w:pPr>
    </w:p>
    <w:p w:rsidR="007A2449" w:rsidRPr="00B9047C"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fr-FR"/>
        </w:rPr>
      </w:pPr>
      <w:r w:rsidRPr="00B9047C">
        <w:rPr>
          <w:rFonts w:ascii="Times New Roman" w:eastAsia="Times New Roman" w:hAnsi="Times New Roman" w:cs="Times New Roman"/>
          <w:spacing w:val="-2"/>
          <w:lang w:val="fr-FR"/>
        </w:rPr>
        <w:t>I</w:t>
      </w:r>
      <w:r w:rsidRPr="00B9047C">
        <w:rPr>
          <w:rFonts w:ascii="Times New Roman" w:eastAsia="Times New Roman" w:hAnsi="Times New Roman" w:cs="Times New Roman"/>
          <w:spacing w:val="-1"/>
          <w:lang w:val="fr-FR"/>
        </w:rPr>
        <w:t>CA</w:t>
      </w:r>
      <w:r w:rsidRPr="00B9047C">
        <w:rPr>
          <w:rFonts w:ascii="Times New Roman" w:eastAsia="Times New Roman" w:hAnsi="Times New Roman" w:cs="Times New Roman"/>
          <w:lang w:val="fr-FR"/>
        </w:rPr>
        <w:t>O</w:t>
      </w:r>
      <w:r w:rsidRPr="00B9047C">
        <w:rPr>
          <w:rFonts w:ascii="Times New Roman" w:eastAsia="Times New Roman" w:hAnsi="Times New Roman" w:cs="Times New Roman"/>
          <w:spacing w:val="-1"/>
          <w:lang w:val="fr-FR"/>
        </w:rPr>
        <w:t xml:space="preserve"> A</w:t>
      </w:r>
      <w:r w:rsidRPr="00B9047C">
        <w:rPr>
          <w:rFonts w:ascii="Times New Roman" w:eastAsia="Times New Roman" w:hAnsi="Times New Roman" w:cs="Times New Roman"/>
          <w:lang w:val="fr-FR"/>
        </w:rPr>
        <w:t>nnex</w:t>
      </w:r>
      <w:r w:rsidRPr="00B9047C">
        <w:rPr>
          <w:rFonts w:ascii="Times New Roman" w:eastAsia="Times New Roman" w:hAnsi="Times New Roman" w:cs="Times New Roman"/>
          <w:spacing w:val="1"/>
          <w:lang w:val="fr-FR"/>
        </w:rPr>
        <w:t xml:space="preserve"> </w:t>
      </w:r>
      <w:r w:rsidRPr="00B9047C">
        <w:rPr>
          <w:rFonts w:ascii="Times New Roman" w:eastAsia="Times New Roman" w:hAnsi="Times New Roman" w:cs="Times New Roman"/>
          <w:lang w:val="fr-FR"/>
        </w:rPr>
        <w:t>10</w:t>
      </w:r>
      <w:r w:rsidRPr="00B9047C">
        <w:rPr>
          <w:rFonts w:ascii="Times New Roman" w:eastAsia="Times New Roman" w:hAnsi="Times New Roman" w:cs="Times New Roman"/>
          <w:spacing w:val="1"/>
          <w:lang w:val="fr-FR"/>
        </w:rPr>
        <w:t xml:space="preserve"> </w:t>
      </w:r>
      <w:r w:rsidRPr="00B9047C">
        <w:rPr>
          <w:rFonts w:ascii="Times New Roman" w:eastAsia="Times New Roman" w:hAnsi="Times New Roman" w:cs="Times New Roman"/>
          <w:lang w:val="fr-FR"/>
        </w:rPr>
        <w:t xml:space="preserve">— </w:t>
      </w:r>
      <w:r w:rsidRPr="00B9047C">
        <w:rPr>
          <w:rFonts w:ascii="Times New Roman" w:eastAsia="Times New Roman" w:hAnsi="Times New Roman" w:cs="Times New Roman"/>
          <w:i/>
          <w:lang w:val="fr-FR"/>
        </w:rPr>
        <w:t>Aero</w:t>
      </w:r>
      <w:r w:rsidRPr="00B9047C">
        <w:rPr>
          <w:rFonts w:ascii="Times New Roman" w:eastAsia="Times New Roman" w:hAnsi="Times New Roman" w:cs="Times New Roman"/>
          <w:i/>
          <w:spacing w:val="-2"/>
          <w:lang w:val="fr-FR"/>
        </w:rPr>
        <w:t>na</w:t>
      </w:r>
      <w:r w:rsidRPr="00B9047C">
        <w:rPr>
          <w:rFonts w:ascii="Times New Roman" w:eastAsia="Times New Roman" w:hAnsi="Times New Roman" w:cs="Times New Roman"/>
          <w:i/>
          <w:lang w:val="fr-FR"/>
        </w:rPr>
        <w:t>u</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cal</w:t>
      </w:r>
      <w:r w:rsidRPr="00B9047C">
        <w:rPr>
          <w:rFonts w:ascii="Times New Roman" w:eastAsia="Times New Roman" w:hAnsi="Times New Roman" w:cs="Times New Roman"/>
          <w:i/>
          <w:spacing w:val="2"/>
          <w:lang w:val="fr-FR"/>
        </w:rPr>
        <w:t xml:space="preserve"> </w:t>
      </w:r>
      <w:r w:rsidRPr="00B9047C">
        <w:rPr>
          <w:rFonts w:ascii="Times New Roman" w:eastAsia="Times New Roman" w:hAnsi="Times New Roman" w:cs="Times New Roman"/>
          <w:i/>
          <w:spacing w:val="-3"/>
          <w:lang w:val="fr-FR"/>
        </w:rPr>
        <w:t>T</w:t>
      </w:r>
      <w:r w:rsidRPr="00B9047C">
        <w:rPr>
          <w:rFonts w:ascii="Times New Roman" w:eastAsia="Times New Roman" w:hAnsi="Times New Roman" w:cs="Times New Roman"/>
          <w:i/>
          <w:lang w:val="fr-FR"/>
        </w:rPr>
        <w:t>e</w:t>
      </w:r>
      <w:r w:rsidRPr="00B9047C">
        <w:rPr>
          <w:rFonts w:ascii="Times New Roman" w:eastAsia="Times New Roman" w:hAnsi="Times New Roman" w:cs="Times New Roman"/>
          <w:i/>
          <w:spacing w:val="1"/>
          <w:lang w:val="fr-FR"/>
        </w:rPr>
        <w:t>l</w:t>
      </w:r>
      <w:r w:rsidRPr="00B9047C">
        <w:rPr>
          <w:rFonts w:ascii="Times New Roman" w:eastAsia="Times New Roman" w:hAnsi="Times New Roman" w:cs="Times New Roman"/>
          <w:i/>
          <w:spacing w:val="-2"/>
          <w:lang w:val="fr-FR"/>
        </w:rPr>
        <w:t>e</w:t>
      </w:r>
      <w:r w:rsidRPr="00B9047C">
        <w:rPr>
          <w:rFonts w:ascii="Times New Roman" w:eastAsia="Times New Roman" w:hAnsi="Times New Roman" w:cs="Times New Roman"/>
          <w:i/>
          <w:lang w:val="fr-FR"/>
        </w:rPr>
        <w:t>com</w:t>
      </w:r>
      <w:r w:rsidRPr="00B9047C">
        <w:rPr>
          <w:rFonts w:ascii="Times New Roman" w:eastAsia="Times New Roman" w:hAnsi="Times New Roman" w:cs="Times New Roman"/>
          <w:i/>
          <w:spacing w:val="-2"/>
          <w:lang w:val="fr-FR"/>
        </w:rPr>
        <w:t>m</w:t>
      </w:r>
      <w:r w:rsidRPr="00B9047C">
        <w:rPr>
          <w:rFonts w:ascii="Times New Roman" w:eastAsia="Times New Roman" w:hAnsi="Times New Roman" w:cs="Times New Roman"/>
          <w:i/>
          <w:lang w:val="fr-FR"/>
        </w:rPr>
        <w:t>un</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ca</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o</w:t>
      </w:r>
      <w:r w:rsidRPr="00B9047C">
        <w:rPr>
          <w:rFonts w:ascii="Times New Roman" w:eastAsia="Times New Roman" w:hAnsi="Times New Roman" w:cs="Times New Roman"/>
          <w:i/>
          <w:spacing w:val="-2"/>
          <w:lang w:val="fr-FR"/>
        </w:rPr>
        <w:t>n</w:t>
      </w:r>
      <w:r w:rsidRPr="00B9047C">
        <w:rPr>
          <w:rFonts w:ascii="Times New Roman" w:eastAsia="Times New Roman" w:hAnsi="Times New Roman" w:cs="Times New Roman"/>
          <w:i/>
          <w:spacing w:val="2"/>
          <w:lang w:val="fr-FR"/>
        </w:rPr>
        <w:t>s</w:t>
      </w:r>
      <w:r w:rsidRPr="00B9047C">
        <w:rPr>
          <w:rFonts w:ascii="Times New Roman" w:eastAsia="Times New Roman" w:hAnsi="Times New Roman" w:cs="Times New Roman"/>
          <w:lang w:val="fr-FR"/>
        </w:rPr>
        <w:t>,</w:t>
      </w:r>
      <w:r w:rsidRPr="00B9047C">
        <w:rPr>
          <w:rFonts w:ascii="Times New Roman" w:eastAsia="Times New Roman" w:hAnsi="Times New Roman" w:cs="Times New Roman"/>
          <w:spacing w:val="-2"/>
          <w:lang w:val="fr-FR"/>
        </w:rPr>
        <w:t xml:space="preserve"> </w:t>
      </w:r>
      <w:r w:rsidRPr="00B9047C">
        <w:rPr>
          <w:rFonts w:ascii="Times New Roman" w:eastAsia="Times New Roman" w:hAnsi="Times New Roman" w:cs="Times New Roman"/>
          <w:spacing w:val="1"/>
          <w:lang w:val="fr-FR"/>
        </w:rPr>
        <w:t>V</w:t>
      </w:r>
      <w:r w:rsidRPr="00B9047C">
        <w:rPr>
          <w:rFonts w:ascii="Times New Roman" w:eastAsia="Times New Roman" w:hAnsi="Times New Roman" w:cs="Times New Roman"/>
          <w:spacing w:val="-2"/>
          <w:lang w:val="fr-FR"/>
        </w:rPr>
        <w:t>o</w:t>
      </w:r>
      <w:r w:rsidRPr="00B9047C">
        <w:rPr>
          <w:rFonts w:ascii="Times New Roman" w:eastAsia="Times New Roman" w:hAnsi="Times New Roman" w:cs="Times New Roman"/>
          <w:spacing w:val="1"/>
          <w:lang w:val="fr-FR"/>
        </w:rPr>
        <w:t>l</w:t>
      </w:r>
      <w:r w:rsidRPr="00B9047C">
        <w:rPr>
          <w:rFonts w:ascii="Times New Roman" w:eastAsia="Times New Roman" w:hAnsi="Times New Roman" w:cs="Times New Roman"/>
          <w:lang w:val="fr-FR"/>
        </w:rPr>
        <w:t>u</w:t>
      </w:r>
      <w:r w:rsidRPr="00B9047C">
        <w:rPr>
          <w:rFonts w:ascii="Times New Roman" w:eastAsia="Times New Roman" w:hAnsi="Times New Roman" w:cs="Times New Roman"/>
          <w:spacing w:val="-4"/>
          <w:lang w:val="fr-FR"/>
        </w:rPr>
        <w:t>m</w:t>
      </w:r>
      <w:r w:rsidRPr="00B9047C">
        <w:rPr>
          <w:rFonts w:ascii="Times New Roman" w:eastAsia="Times New Roman" w:hAnsi="Times New Roman" w:cs="Times New Roman"/>
          <w:lang w:val="fr-FR"/>
        </w:rPr>
        <w:t>e</w:t>
      </w:r>
      <w:r w:rsidRPr="00B9047C">
        <w:rPr>
          <w:rFonts w:ascii="Times New Roman" w:eastAsia="Times New Roman" w:hAnsi="Times New Roman" w:cs="Times New Roman"/>
          <w:spacing w:val="3"/>
          <w:lang w:val="fr-FR"/>
        </w:rPr>
        <w:t xml:space="preserve"> </w:t>
      </w:r>
      <w:r w:rsidRPr="00B9047C">
        <w:rPr>
          <w:rFonts w:ascii="Times New Roman" w:eastAsia="Times New Roman" w:hAnsi="Times New Roman" w:cs="Times New Roman"/>
          <w:spacing w:val="-4"/>
          <w:lang w:val="fr-FR"/>
        </w:rPr>
        <w:t>I</w:t>
      </w:r>
      <w:r w:rsidRPr="00B9047C">
        <w:rPr>
          <w:rFonts w:ascii="Times New Roman" w:eastAsia="Times New Roman" w:hAnsi="Times New Roman" w:cs="Times New Roman"/>
          <w:lang w:val="fr-FR"/>
        </w:rPr>
        <w:t>V</w:t>
      </w:r>
      <w:r w:rsidRPr="00B9047C">
        <w:rPr>
          <w:rFonts w:ascii="Times New Roman" w:eastAsia="Times New Roman" w:hAnsi="Times New Roman" w:cs="Times New Roman"/>
          <w:spacing w:val="2"/>
          <w:lang w:val="fr-FR"/>
        </w:rPr>
        <w:t xml:space="preserve"> </w:t>
      </w:r>
      <w:r w:rsidRPr="00F40989">
        <w:rPr>
          <w:rFonts w:ascii="Times New Roman" w:eastAsia="Symbol" w:hAnsi="Times New Roman" w:cs="Times New Roman"/>
        </w:rPr>
        <w:t></w:t>
      </w:r>
      <w:r w:rsidRPr="00B9047C">
        <w:rPr>
          <w:rFonts w:ascii="Times New Roman" w:eastAsia="Times New Roman" w:hAnsi="Times New Roman" w:cs="Times New Roman"/>
          <w:lang w:val="fr-FR"/>
        </w:rPr>
        <w:t xml:space="preserve"> </w:t>
      </w:r>
      <w:r w:rsidRPr="00B9047C">
        <w:rPr>
          <w:rFonts w:ascii="Times New Roman" w:eastAsia="Times New Roman" w:hAnsi="Times New Roman" w:cs="Times New Roman"/>
          <w:i/>
          <w:lang w:val="fr-FR"/>
        </w:rPr>
        <w:t>Aer</w:t>
      </w:r>
      <w:r w:rsidRPr="00B9047C">
        <w:rPr>
          <w:rFonts w:ascii="Times New Roman" w:eastAsia="Times New Roman" w:hAnsi="Times New Roman" w:cs="Times New Roman"/>
          <w:i/>
          <w:spacing w:val="-2"/>
          <w:lang w:val="fr-FR"/>
        </w:rPr>
        <w:t>o</w:t>
      </w:r>
      <w:r w:rsidRPr="00B9047C">
        <w:rPr>
          <w:rFonts w:ascii="Times New Roman" w:eastAsia="Times New Roman" w:hAnsi="Times New Roman" w:cs="Times New Roman"/>
          <w:i/>
          <w:lang w:val="fr-FR"/>
        </w:rPr>
        <w:t>nau</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spacing w:val="-2"/>
          <w:lang w:val="fr-FR"/>
        </w:rPr>
        <w:t>c</w:t>
      </w:r>
      <w:r w:rsidRPr="00B9047C">
        <w:rPr>
          <w:rFonts w:ascii="Times New Roman" w:eastAsia="Times New Roman" w:hAnsi="Times New Roman" w:cs="Times New Roman"/>
          <w:i/>
          <w:lang w:val="fr-FR"/>
        </w:rPr>
        <w:t>al</w:t>
      </w:r>
      <w:r w:rsidRPr="00B9047C">
        <w:rPr>
          <w:rFonts w:ascii="Times New Roman" w:eastAsia="Times New Roman" w:hAnsi="Times New Roman" w:cs="Times New Roman"/>
          <w:i/>
          <w:spacing w:val="1"/>
          <w:lang w:val="fr-FR"/>
        </w:rPr>
        <w:t xml:space="preserve"> </w:t>
      </w:r>
      <w:r w:rsidRPr="00B9047C">
        <w:rPr>
          <w:rFonts w:ascii="Times New Roman" w:eastAsia="Times New Roman" w:hAnsi="Times New Roman" w:cs="Times New Roman"/>
          <w:i/>
          <w:lang w:val="fr-FR"/>
        </w:rPr>
        <w:t>Ra</w:t>
      </w:r>
      <w:r w:rsidRPr="00B9047C">
        <w:rPr>
          <w:rFonts w:ascii="Times New Roman" w:eastAsia="Times New Roman" w:hAnsi="Times New Roman" w:cs="Times New Roman"/>
          <w:i/>
          <w:spacing w:val="-3"/>
          <w:lang w:val="fr-FR"/>
        </w:rPr>
        <w:t>d</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o</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i/>
          <w:lang w:val="en-US"/>
        </w:rPr>
        <w:t>Freque</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cy</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rum </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z</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n</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9828,</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Repo</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t</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of</w:t>
      </w:r>
      <w:r w:rsidRPr="00F40989">
        <w:rPr>
          <w:rFonts w:ascii="Times New Roman" w:eastAsia="Times New Roman" w:hAnsi="Times New Roman" w:cs="Times New Roman"/>
          <w:i/>
          <w:spacing w:val="-4"/>
          <w:lang w:val="en-US"/>
        </w:rPr>
        <w:t xml:space="preserve"> </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he </w:t>
      </w:r>
      <w:r w:rsidRPr="00F40989">
        <w:rPr>
          <w:rFonts w:ascii="Times New Roman" w:eastAsia="Times New Roman" w:hAnsi="Times New Roman" w:cs="Times New Roman"/>
          <w:i/>
          <w:spacing w:val="-3"/>
          <w:lang w:val="en-US"/>
        </w:rPr>
        <w:t>E</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lang w:val="en-US"/>
        </w:rPr>
        <w:t>en</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h </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r N</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g</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 xml:space="preserve">n </w:t>
      </w:r>
      <w:r w:rsidRPr="00F40989">
        <w:rPr>
          <w:rFonts w:ascii="Times New Roman" w:eastAsia="Times New Roman" w:hAnsi="Times New Roman" w:cs="Times New Roman"/>
          <w:i/>
          <w:spacing w:val="-1"/>
          <w:lang w:val="en-US"/>
        </w:rPr>
        <w:t>C</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2"/>
          <w:lang w:val="en-US"/>
        </w:rPr>
        <w:t>e</w:t>
      </w:r>
      <w:r w:rsidRPr="00F40989">
        <w:rPr>
          <w:rFonts w:ascii="Times New Roman" w:eastAsia="Times New Roman" w:hAnsi="Times New Roman" w:cs="Times New Roman"/>
          <w:i/>
          <w:lang w:val="en-US"/>
        </w:rPr>
        <w:t>r</w:t>
      </w:r>
      <w:r w:rsidRPr="00F40989">
        <w:rPr>
          <w:rFonts w:ascii="Times New Roman" w:eastAsia="Times New Roman" w:hAnsi="Times New Roman" w:cs="Times New Roman"/>
          <w:i/>
          <w:spacing w:val="1"/>
          <w:lang w:val="en-US"/>
        </w:rPr>
        <w:t>e</w:t>
      </w:r>
      <w:r w:rsidRPr="00F40989">
        <w:rPr>
          <w:rFonts w:ascii="Times New Roman" w:eastAsia="Times New Roman" w:hAnsi="Times New Roman" w:cs="Times New Roman"/>
          <w:i/>
          <w:lang w:val="en-US"/>
        </w:rPr>
        <w:t>n</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lang w:val="en-US"/>
        </w:rPr>
        <w:t xml:space="preserve">e </w:t>
      </w:r>
      <w:r w:rsidRPr="00F40989">
        <w:rPr>
          <w:rFonts w:ascii="Times New Roman" w:eastAsia="Times New Roman" w:hAnsi="Times New Roman" w:cs="Times New Roman"/>
          <w:i/>
          <w:spacing w:val="-1"/>
          <w:lang w:val="en-US"/>
        </w:rPr>
        <w:t>(</w:t>
      </w:r>
      <w:r w:rsidRPr="00F40989">
        <w:rPr>
          <w:rFonts w:ascii="Times New Roman" w:eastAsia="Times New Roman" w:hAnsi="Times New Roman" w:cs="Times New Roman"/>
          <w:i/>
          <w:lang w:val="en-US"/>
        </w:rPr>
        <w:t>2003)</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position w:val="-1"/>
          <w:lang w:val="en-US"/>
        </w:rPr>
        <w:t>I</w:t>
      </w:r>
      <w:r w:rsidRPr="00F40989">
        <w:rPr>
          <w:rFonts w:ascii="Times New Roman" w:eastAsia="Times New Roman" w:hAnsi="Times New Roman" w:cs="Times New Roman"/>
          <w:spacing w:val="-1"/>
          <w:position w:val="-1"/>
          <w:lang w:val="en-US"/>
        </w:rPr>
        <w:t>CA</w:t>
      </w:r>
      <w:r w:rsidRPr="00F40989">
        <w:rPr>
          <w:rFonts w:ascii="Times New Roman" w:eastAsia="Times New Roman" w:hAnsi="Times New Roman" w:cs="Times New Roman"/>
          <w:position w:val="-1"/>
          <w:lang w:val="en-US"/>
        </w:rPr>
        <w:t>O</w:t>
      </w:r>
      <w:r w:rsidRPr="00F40989">
        <w:rPr>
          <w:rFonts w:ascii="Times New Roman" w:eastAsia="Times New Roman" w:hAnsi="Times New Roman" w:cs="Times New Roman"/>
          <w:spacing w:val="-1"/>
          <w:position w:val="-1"/>
          <w:lang w:val="en-US"/>
        </w:rPr>
        <w:t xml:space="preserve"> D</w:t>
      </w:r>
      <w:r w:rsidRPr="00F40989">
        <w:rPr>
          <w:rFonts w:ascii="Times New Roman" w:eastAsia="Times New Roman" w:hAnsi="Times New Roman" w:cs="Times New Roman"/>
          <w:position w:val="-1"/>
          <w:lang w:val="en-US"/>
        </w:rPr>
        <w:t>oc</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9871,</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i/>
          <w:position w:val="-1"/>
          <w:lang w:val="en-US"/>
        </w:rPr>
        <w:t>Tech</w:t>
      </w:r>
      <w:r w:rsidRPr="00F40989">
        <w:rPr>
          <w:rFonts w:ascii="Times New Roman" w:eastAsia="Times New Roman" w:hAnsi="Times New Roman" w:cs="Times New Roman"/>
          <w:i/>
          <w:spacing w:val="-2"/>
          <w:position w:val="-1"/>
          <w:lang w:val="en-US"/>
        </w:rPr>
        <w:t>n</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c</w:t>
      </w:r>
      <w:r w:rsidRPr="00F40989">
        <w:rPr>
          <w:rFonts w:ascii="Times New Roman" w:eastAsia="Times New Roman" w:hAnsi="Times New Roman" w:cs="Times New Roman"/>
          <w:i/>
          <w:spacing w:val="-2"/>
          <w:position w:val="-1"/>
          <w:lang w:val="en-US"/>
        </w:rPr>
        <w:t>a</w:t>
      </w:r>
      <w:r w:rsidRPr="00F40989">
        <w:rPr>
          <w:rFonts w:ascii="Times New Roman" w:eastAsia="Times New Roman" w:hAnsi="Times New Roman" w:cs="Times New Roman"/>
          <w:i/>
          <w:position w:val="-1"/>
          <w:lang w:val="en-US"/>
        </w:rPr>
        <w:t>l</w:t>
      </w:r>
      <w:r w:rsidRPr="00F40989">
        <w:rPr>
          <w:rFonts w:ascii="Times New Roman" w:eastAsia="Times New Roman" w:hAnsi="Times New Roman" w:cs="Times New Roman"/>
          <w:i/>
          <w:spacing w:val="-1"/>
          <w:position w:val="-1"/>
          <w:lang w:val="en-US"/>
        </w:rPr>
        <w:t xml:space="preserve"> </w:t>
      </w:r>
      <w:r w:rsidRPr="00F40989">
        <w:rPr>
          <w:rFonts w:ascii="Times New Roman" w:eastAsia="Times New Roman" w:hAnsi="Times New Roman" w:cs="Times New Roman"/>
          <w:i/>
          <w:position w:val="-1"/>
          <w:lang w:val="en-US"/>
        </w:rPr>
        <w:t>Prov</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s</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spacing w:val="-2"/>
          <w:position w:val="-1"/>
          <w:lang w:val="en-US"/>
        </w:rPr>
        <w:t>o</w:t>
      </w:r>
      <w:r w:rsidRPr="00F40989">
        <w:rPr>
          <w:rFonts w:ascii="Times New Roman" w:eastAsia="Times New Roman" w:hAnsi="Times New Roman" w:cs="Times New Roman"/>
          <w:i/>
          <w:position w:val="-1"/>
          <w:lang w:val="en-US"/>
        </w:rPr>
        <w:t>ns</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spacing w:val="1"/>
          <w:position w:val="-1"/>
          <w:lang w:val="en-US"/>
        </w:rPr>
        <w:t>f</w:t>
      </w:r>
      <w:r w:rsidRPr="00F40989">
        <w:rPr>
          <w:rFonts w:ascii="Times New Roman" w:eastAsia="Times New Roman" w:hAnsi="Times New Roman" w:cs="Times New Roman"/>
          <w:i/>
          <w:position w:val="-1"/>
          <w:lang w:val="en-US"/>
        </w:rPr>
        <w:t>or</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spacing w:val="1"/>
          <w:position w:val="-1"/>
          <w:lang w:val="en-US"/>
        </w:rPr>
        <w:t>M</w:t>
      </w:r>
      <w:r w:rsidRPr="00F40989">
        <w:rPr>
          <w:rFonts w:ascii="Times New Roman" w:eastAsia="Times New Roman" w:hAnsi="Times New Roman" w:cs="Times New Roman"/>
          <w:i/>
          <w:position w:val="-1"/>
          <w:lang w:val="en-US"/>
        </w:rPr>
        <w:t>ode</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position w:val="-1"/>
          <w:lang w:val="en-US"/>
        </w:rPr>
        <w:t>S Se</w:t>
      </w:r>
      <w:r w:rsidRPr="00F40989">
        <w:rPr>
          <w:rFonts w:ascii="Times New Roman" w:eastAsia="Times New Roman" w:hAnsi="Times New Roman" w:cs="Times New Roman"/>
          <w:i/>
          <w:spacing w:val="-2"/>
          <w:position w:val="-1"/>
          <w:lang w:val="en-US"/>
        </w:rPr>
        <w:t>r</w:t>
      </w:r>
      <w:r w:rsidRPr="00F40989">
        <w:rPr>
          <w:rFonts w:ascii="Times New Roman" w:eastAsia="Times New Roman" w:hAnsi="Times New Roman" w:cs="Times New Roman"/>
          <w:i/>
          <w:position w:val="-1"/>
          <w:lang w:val="en-US"/>
        </w:rPr>
        <w:t>v</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c</w:t>
      </w:r>
      <w:r w:rsidRPr="00F40989">
        <w:rPr>
          <w:rFonts w:ascii="Times New Roman" w:eastAsia="Times New Roman" w:hAnsi="Times New Roman" w:cs="Times New Roman"/>
          <w:i/>
          <w:spacing w:val="-2"/>
          <w:position w:val="-1"/>
          <w:lang w:val="en-US"/>
        </w:rPr>
        <w:t>e</w:t>
      </w:r>
      <w:r w:rsidRPr="00F40989">
        <w:rPr>
          <w:rFonts w:ascii="Times New Roman" w:eastAsia="Times New Roman" w:hAnsi="Times New Roman" w:cs="Times New Roman"/>
          <w:i/>
          <w:position w:val="-1"/>
          <w:lang w:val="en-US"/>
        </w:rPr>
        <w:t xml:space="preserve">s and </w:t>
      </w:r>
      <w:r w:rsidRPr="00F40989">
        <w:rPr>
          <w:rFonts w:ascii="Times New Roman" w:eastAsia="Times New Roman" w:hAnsi="Times New Roman" w:cs="Times New Roman"/>
          <w:i/>
          <w:spacing w:val="-2"/>
          <w:position w:val="-1"/>
          <w:lang w:val="en-US"/>
        </w:rPr>
        <w:t>E</w:t>
      </w:r>
      <w:r w:rsidRPr="00F40989">
        <w:rPr>
          <w:rFonts w:ascii="Times New Roman" w:eastAsia="Times New Roman" w:hAnsi="Times New Roman" w:cs="Times New Roman"/>
          <w:i/>
          <w:position w:val="-1"/>
          <w:lang w:val="en-US"/>
        </w:rPr>
        <w:t>x</w:t>
      </w:r>
      <w:r w:rsidRPr="00F40989">
        <w:rPr>
          <w:rFonts w:ascii="Times New Roman" w:eastAsia="Times New Roman" w:hAnsi="Times New Roman" w:cs="Times New Roman"/>
          <w:i/>
          <w:spacing w:val="-1"/>
          <w:position w:val="-1"/>
          <w:lang w:val="en-US"/>
        </w:rPr>
        <w:t>t</w:t>
      </w:r>
      <w:r w:rsidRPr="00F40989">
        <w:rPr>
          <w:rFonts w:ascii="Times New Roman" w:eastAsia="Times New Roman" w:hAnsi="Times New Roman" w:cs="Times New Roman"/>
          <w:i/>
          <w:position w:val="-1"/>
          <w:lang w:val="en-US"/>
        </w:rPr>
        <w:t>ended</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position w:val="-1"/>
          <w:lang w:val="en-US"/>
        </w:rPr>
        <w:t>Squ</w:t>
      </w:r>
      <w:r w:rsidRPr="00F40989">
        <w:rPr>
          <w:rFonts w:ascii="Times New Roman" w:eastAsia="Times New Roman" w:hAnsi="Times New Roman" w:cs="Times New Roman"/>
          <w:i/>
          <w:spacing w:val="-1"/>
          <w:position w:val="-1"/>
          <w:lang w:val="en-US"/>
        </w:rPr>
        <w:t>it</w:t>
      </w:r>
      <w:r w:rsidRPr="00F40989">
        <w:rPr>
          <w:rFonts w:ascii="Times New Roman" w:eastAsia="Times New Roman" w:hAnsi="Times New Roman" w:cs="Times New Roman"/>
          <w:i/>
          <w:spacing w:val="1"/>
          <w:position w:val="-1"/>
          <w:lang w:val="en-US"/>
        </w:rPr>
        <w:t>t</w:t>
      </w:r>
      <w:r w:rsidRPr="00F40989">
        <w:rPr>
          <w:rFonts w:ascii="Times New Roman" w:eastAsia="Times New Roman" w:hAnsi="Times New Roman" w:cs="Times New Roman"/>
          <w:i/>
          <w:position w:val="-1"/>
          <w:lang w:val="en-US"/>
        </w:rPr>
        <w:t>er</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1"/>
          <w:position w:val="-1"/>
          <w:lang w:val="en-US"/>
        </w:rPr>
        <w:t>R</w:t>
      </w:r>
      <w:r w:rsidRPr="00F40989">
        <w:rPr>
          <w:rFonts w:ascii="Times New Roman" w:eastAsia="Times New Roman" w:hAnsi="Times New Roman" w:cs="Times New Roman"/>
          <w:spacing w:val="2"/>
          <w:position w:val="-1"/>
          <w:lang w:val="en-US"/>
        </w:rPr>
        <w:t>T</w:t>
      </w:r>
      <w:r w:rsidRPr="00F40989">
        <w:rPr>
          <w:rFonts w:ascii="Times New Roman" w:eastAsia="Times New Roman" w:hAnsi="Times New Roman" w:cs="Times New Roman"/>
          <w:spacing w:val="-1"/>
          <w:position w:val="-1"/>
          <w:lang w:val="en-US"/>
        </w:rPr>
        <w:t>C</w:t>
      </w:r>
      <w:r w:rsidRPr="00F40989">
        <w:rPr>
          <w:rFonts w:ascii="Times New Roman" w:eastAsia="Times New Roman" w:hAnsi="Times New Roman" w:cs="Times New Roman"/>
          <w:position w:val="-1"/>
          <w:lang w:val="en-US"/>
        </w:rPr>
        <w:t>A</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MO</w:t>
      </w:r>
      <w:r w:rsidRPr="00F40989">
        <w:rPr>
          <w:rFonts w:ascii="Times New Roman" w:eastAsia="Times New Roman" w:hAnsi="Times New Roman" w:cs="Times New Roman"/>
          <w:spacing w:val="-1"/>
          <w:position w:val="-1"/>
          <w:lang w:val="en-US"/>
        </w:rPr>
        <w:t>P</w:t>
      </w:r>
      <w:r w:rsidRPr="00F40989">
        <w:rPr>
          <w:rFonts w:ascii="Times New Roman" w:eastAsia="Times New Roman" w:hAnsi="Times New Roman" w:cs="Times New Roman"/>
          <w:position w:val="-1"/>
          <w:lang w:val="en-US"/>
        </w:rPr>
        <w:t xml:space="preserve">S </w:t>
      </w:r>
      <w:r w:rsidRPr="00F40989">
        <w:rPr>
          <w:rFonts w:ascii="Times New Roman" w:eastAsia="Times New Roman" w:hAnsi="Times New Roman" w:cs="Times New Roman"/>
          <w:spacing w:val="-1"/>
          <w:position w:val="-1"/>
          <w:lang w:val="en-US"/>
        </w:rPr>
        <w:t>DO</w:t>
      </w:r>
      <w:r w:rsidRPr="00F40989">
        <w:rPr>
          <w:rFonts w:ascii="Times New Roman" w:eastAsia="Times New Roman" w:hAnsi="Times New Roman" w:cs="Times New Roman"/>
          <w:position w:val="-1"/>
          <w:lang w:val="en-US"/>
        </w:rPr>
        <w:t xml:space="preserve">260 </w:t>
      </w:r>
      <w:r w:rsidRPr="00F40989">
        <w:rPr>
          <w:rFonts w:ascii="Times New Roman" w:eastAsia="Times New Roman" w:hAnsi="Times New Roman" w:cs="Times New Roman"/>
          <w:spacing w:val="-2"/>
          <w:position w:val="-1"/>
          <w:lang w:val="en-US"/>
        </w:rPr>
        <w:t>a</w:t>
      </w:r>
      <w:r w:rsidRPr="00F40989">
        <w:rPr>
          <w:rFonts w:ascii="Times New Roman" w:eastAsia="Times New Roman" w:hAnsi="Times New Roman" w:cs="Times New Roman"/>
          <w:position w:val="-1"/>
          <w:lang w:val="en-US"/>
        </w:rPr>
        <w:t>nd</w:t>
      </w:r>
      <w:r w:rsidRPr="00F40989">
        <w:rPr>
          <w:rFonts w:ascii="Times New Roman" w:eastAsia="Times New Roman" w:hAnsi="Times New Roman" w:cs="Times New Roman"/>
          <w:spacing w:val="-2"/>
          <w:position w:val="-1"/>
          <w:lang w:val="en-US"/>
        </w:rPr>
        <w:t xml:space="preserve"> </w:t>
      </w:r>
      <w:r w:rsidRPr="00F40989">
        <w:rPr>
          <w:rFonts w:ascii="Times New Roman" w:eastAsia="Times New Roman" w:hAnsi="Times New Roman" w:cs="Times New Roman"/>
          <w:position w:val="-1"/>
          <w:lang w:val="en-US"/>
        </w:rPr>
        <w:t>D</w:t>
      </w:r>
      <w:r w:rsidRPr="00F40989">
        <w:rPr>
          <w:rFonts w:ascii="Times New Roman" w:eastAsia="Times New Roman" w:hAnsi="Times New Roman" w:cs="Times New Roman"/>
          <w:spacing w:val="-1"/>
          <w:position w:val="-1"/>
          <w:lang w:val="en-US"/>
        </w:rPr>
        <w:t>O</w:t>
      </w:r>
      <w:r w:rsidRPr="00F40989">
        <w:rPr>
          <w:rFonts w:ascii="Times New Roman" w:eastAsia="Times New Roman" w:hAnsi="Times New Roman" w:cs="Times New Roman"/>
          <w:position w:val="-1"/>
          <w:lang w:val="en-US"/>
        </w:rPr>
        <w:t>260A</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E</w:t>
      </w:r>
      <w:r w:rsidRPr="00F40989">
        <w:rPr>
          <w:rFonts w:ascii="Times New Roman" w:eastAsia="Times New Roman" w:hAnsi="Times New Roman" w:cs="Times New Roman"/>
          <w:spacing w:val="-2"/>
          <w:position w:val="-1"/>
          <w:lang w:val="en-US"/>
        </w:rPr>
        <w:t>U</w:t>
      </w:r>
      <w:r w:rsidRPr="00F40989">
        <w:rPr>
          <w:rFonts w:ascii="Times New Roman" w:eastAsia="Times New Roman" w:hAnsi="Times New Roman" w:cs="Times New Roman"/>
          <w:spacing w:val="-1"/>
          <w:position w:val="-1"/>
          <w:lang w:val="en-US"/>
        </w:rPr>
        <w:t>ROCA</w:t>
      </w:r>
      <w:r w:rsidRPr="00F40989">
        <w:rPr>
          <w:rFonts w:ascii="Times New Roman" w:eastAsia="Times New Roman" w:hAnsi="Times New Roman" w:cs="Times New Roman"/>
          <w:position w:val="-1"/>
          <w:lang w:val="en-US"/>
        </w:rPr>
        <w:t xml:space="preserve">E </w:t>
      </w:r>
      <w:r w:rsidRPr="00F40989">
        <w:rPr>
          <w:rFonts w:ascii="Times New Roman" w:eastAsia="Times New Roman" w:hAnsi="Times New Roman" w:cs="Times New Roman"/>
          <w:spacing w:val="-1"/>
          <w:position w:val="-1"/>
          <w:lang w:val="en-US"/>
        </w:rPr>
        <w:t>ED</w:t>
      </w:r>
      <w:r w:rsidRPr="00F40989">
        <w:rPr>
          <w:rFonts w:ascii="Times New Roman" w:eastAsia="Times New Roman" w:hAnsi="Times New Roman" w:cs="Times New Roman"/>
          <w:spacing w:val="2"/>
          <w:position w:val="-1"/>
          <w:lang w:val="en-US"/>
        </w:rPr>
        <w:t>1</w:t>
      </w:r>
      <w:r w:rsidRPr="00F40989">
        <w:rPr>
          <w:rFonts w:ascii="Times New Roman" w:eastAsia="Times New Roman" w:hAnsi="Times New Roman" w:cs="Times New Roman"/>
          <w:position w:val="-1"/>
          <w:lang w:val="en-US"/>
        </w:rPr>
        <w:t>02 and E</w:t>
      </w:r>
      <w:r w:rsidRPr="00F40989">
        <w:rPr>
          <w:rFonts w:ascii="Times New Roman" w:eastAsia="Times New Roman" w:hAnsi="Times New Roman" w:cs="Times New Roman"/>
          <w:spacing w:val="-1"/>
          <w:position w:val="-1"/>
          <w:lang w:val="en-US"/>
        </w:rPr>
        <w:t>D</w:t>
      </w:r>
      <w:r w:rsidRPr="00F40989">
        <w:rPr>
          <w:rFonts w:ascii="Times New Roman" w:eastAsia="Times New Roman" w:hAnsi="Times New Roman" w:cs="Times New Roman"/>
          <w:position w:val="-1"/>
          <w:lang w:val="en-US"/>
        </w:rPr>
        <w:t>102</w:t>
      </w:r>
      <w:r w:rsidRPr="00F40989">
        <w:rPr>
          <w:rFonts w:ascii="Times New Roman" w:eastAsia="Times New Roman" w:hAnsi="Times New Roman" w:cs="Times New Roman"/>
          <w:spacing w:val="-1"/>
          <w:position w:val="-1"/>
          <w:lang w:val="en-US"/>
        </w:rPr>
        <w:t>A</w:t>
      </w:r>
      <w:r w:rsidRPr="00F40989">
        <w:rPr>
          <w:rFonts w:ascii="Times New Roman" w:eastAsia="Times New Roman" w:hAnsi="Times New Roman" w:cs="Times New Roman"/>
          <w:position w:val="-1"/>
          <w:lang w:val="en-US"/>
        </w:rPr>
        <w: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 4444,</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Proce</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lang w:val="en-US"/>
        </w:rPr>
        <w:t>u</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es</w:t>
      </w:r>
      <w:r w:rsidRPr="00F40989">
        <w:rPr>
          <w:rFonts w:ascii="Times New Roman" w:eastAsia="Times New Roman" w:hAnsi="Times New Roman" w:cs="Times New Roman"/>
          <w:i/>
          <w:spacing w:val="1"/>
          <w:lang w:val="en-US"/>
        </w:rPr>
        <w:t xml:space="preserve"> f</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r 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r Na</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ga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Se</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ces —</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Air</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Tr</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c</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ana</w:t>
      </w:r>
      <w:r w:rsidRPr="00F40989">
        <w:rPr>
          <w:rFonts w:ascii="Times New Roman" w:eastAsia="Times New Roman" w:hAnsi="Times New Roman" w:cs="Times New Roman"/>
          <w:i/>
          <w:spacing w:val="-2"/>
          <w:lang w:val="en-US"/>
        </w:rPr>
        <w:t>ge</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ent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 xml:space="preserve">9924, </w:t>
      </w:r>
      <w:r w:rsidRPr="00F40989">
        <w:rPr>
          <w:rFonts w:ascii="Times New Roman" w:eastAsia="Times New Roman" w:hAnsi="Times New Roman" w:cs="Times New Roman"/>
          <w:i/>
          <w:lang w:val="en-US"/>
        </w:rPr>
        <w:t>Aerona</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lang w:val="en-US"/>
        </w:rPr>
        <w:t>cal</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lang w:val="en-US"/>
        </w:rPr>
        <w:t>r</w:t>
      </w:r>
      <w:r w:rsidRPr="00F40989">
        <w:rPr>
          <w:rFonts w:ascii="Times New Roman" w:eastAsia="Times New Roman" w:hAnsi="Times New Roman" w:cs="Times New Roman"/>
          <w:i/>
          <w:spacing w:val="1"/>
          <w:lang w:val="en-US"/>
        </w:rPr>
        <w:t>v</w:t>
      </w:r>
      <w:r w:rsidRPr="00F40989">
        <w:rPr>
          <w:rFonts w:ascii="Times New Roman" w:eastAsia="Times New Roman" w:hAnsi="Times New Roman" w:cs="Times New Roman"/>
          <w:i/>
          <w:spacing w:val="-2"/>
          <w:lang w:val="en-US"/>
        </w:rPr>
        <w:t>e</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ce</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anu</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lang w:val="en-US"/>
        </w:rPr>
        <w:t>l</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Ass</w:t>
      </w:r>
      <w:r w:rsidRPr="00F40989">
        <w:rPr>
          <w:rFonts w:ascii="Times New Roman" w:eastAsia="Times New Roman" w:hAnsi="Times New Roman" w:cs="Times New Roman"/>
          <w:i/>
          <w:spacing w:val="1"/>
          <w:lang w:val="en-US"/>
        </w:rPr>
        <w:t>e</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1"/>
          <w:lang w:val="en-US"/>
        </w:rPr>
        <w:t>s</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ent</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of</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spacing w:val="-1"/>
          <w:lang w:val="en-US"/>
        </w:rPr>
        <w:t>S</w:t>
      </w:r>
      <w:r w:rsidRPr="00F40989">
        <w:rPr>
          <w:rFonts w:ascii="Times New Roman" w:eastAsia="Times New Roman" w:hAnsi="Times New Roman" w:cs="Times New Roman"/>
          <w:i/>
          <w:spacing w:val="-2"/>
          <w:lang w:val="en-US"/>
        </w:rPr>
        <w:t>-</w:t>
      </w:r>
      <w:r w:rsidRPr="00F40989">
        <w:rPr>
          <w:rFonts w:ascii="Times New Roman" w:eastAsia="Times New Roman" w:hAnsi="Times New Roman" w:cs="Times New Roman"/>
          <w:i/>
          <w:lang w:val="en-US"/>
        </w:rPr>
        <w:t>B and M</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r</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Sur</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ce</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o Sup</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lang w:val="en-US"/>
        </w:rPr>
        <w:t>ort</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 xml:space="preserve">r </w:t>
      </w:r>
      <w:r w:rsidRPr="00F40989">
        <w:rPr>
          <w:rFonts w:ascii="Times New Roman" w:eastAsia="Times New Roman" w:hAnsi="Times New Roman" w:cs="Times New Roman"/>
          <w:i/>
          <w:spacing w:val="-2"/>
          <w:lang w:val="en-US"/>
        </w:rPr>
        <w:t>T</w:t>
      </w:r>
      <w:r w:rsidRPr="00F40989">
        <w:rPr>
          <w:rFonts w:ascii="Times New Roman" w:eastAsia="Times New Roman" w:hAnsi="Times New Roman" w:cs="Times New Roman"/>
          <w:i/>
          <w:lang w:val="en-US"/>
        </w:rPr>
        <w:t>ra</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fi</w:t>
      </w:r>
      <w:r w:rsidRPr="00F40989">
        <w:rPr>
          <w:rFonts w:ascii="Times New Roman" w:eastAsia="Times New Roman" w:hAnsi="Times New Roman" w:cs="Times New Roman"/>
          <w:i/>
          <w:lang w:val="en-US"/>
        </w:rPr>
        <w:t>c</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Se</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lang w:val="en-US"/>
        </w:rPr>
        <w:t xml:space="preserve">es and </w:t>
      </w:r>
      <w:r w:rsidRPr="00F40989">
        <w:rPr>
          <w:rFonts w:ascii="Times New Roman" w:eastAsia="Times New Roman" w:hAnsi="Times New Roman" w:cs="Times New Roman"/>
          <w:i/>
          <w:spacing w:val="-1"/>
          <w:lang w:val="en-US"/>
        </w:rPr>
        <w:t>G</w:t>
      </w:r>
      <w:r w:rsidRPr="00F40989">
        <w:rPr>
          <w:rFonts w:ascii="Times New Roman" w:eastAsia="Times New Roman" w:hAnsi="Times New Roman" w:cs="Times New Roman"/>
          <w:i/>
          <w:lang w:val="en-US"/>
        </w:rPr>
        <w:t>u</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nes</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lang w:val="en-US"/>
        </w:rPr>
        <w:t>or</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3"/>
          <w:lang w:val="en-US"/>
        </w:rPr>
        <w:t>m</w:t>
      </w:r>
      <w:r w:rsidRPr="00F40989">
        <w:rPr>
          <w:rFonts w:ascii="Times New Roman" w:eastAsia="Times New Roman" w:hAnsi="Times New Roman" w:cs="Times New Roman"/>
          <w:i/>
          <w:lang w:val="en-US"/>
        </w:rPr>
        <w:t>en</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n</w:t>
      </w:r>
      <w:r w:rsidRPr="00F40989">
        <w:rPr>
          <w:rFonts w:ascii="Times New Roman" w:eastAsia="Times New Roman" w:hAnsi="Times New Roman" w:cs="Times New Roman"/>
          <w:i/>
          <w:spacing w:val="3"/>
          <w:lang w:val="en-US"/>
        </w:rPr>
        <w:t xml:space="preserve">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1"/>
          <w:lang w:val="en-US"/>
        </w:rPr>
        <w:t>Ci</w:t>
      </w:r>
      <w:r w:rsidRPr="00F40989">
        <w:rPr>
          <w:rFonts w:ascii="Times New Roman" w:eastAsia="Times New Roman" w:hAnsi="Times New Roman" w:cs="Times New Roman"/>
          <w:spacing w:val="1"/>
          <w:lang w:val="en-US"/>
        </w:rPr>
        <w:t>r</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lang w:val="en-US"/>
        </w:rPr>
        <w:t>r</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32</w:t>
      </w:r>
      <w:r w:rsidRPr="00F40989">
        <w:rPr>
          <w:rFonts w:ascii="Times New Roman" w:eastAsia="Times New Roman" w:hAnsi="Times New Roman" w:cs="Times New Roman"/>
          <w:spacing w:val="-2"/>
          <w:lang w:val="en-US"/>
        </w:rPr>
        <w:t>6</w:t>
      </w:r>
      <w:r w:rsidRPr="00F40989">
        <w:rPr>
          <w:rFonts w:ascii="Times New Roman" w:eastAsia="Times New Roman" w:hAnsi="Times New Roman" w:cs="Times New Roman"/>
          <w:lang w:val="en-US"/>
        </w:rPr>
        <w: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A</w:t>
      </w:r>
      <w:r w:rsidRPr="00F40989">
        <w:rPr>
          <w:rFonts w:ascii="Times New Roman" w:eastAsia="Times New Roman" w:hAnsi="Times New Roman" w:cs="Times New Roman"/>
          <w:lang w:val="en-US"/>
        </w:rPr>
        <w:t>s</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a Pac</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1"/>
          <w:lang w:val="en-US"/>
        </w:rPr>
        <w:t>f</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1"/>
          <w:lang w:val="en-US"/>
        </w:rPr>
        <w:t>AD</w:t>
      </w:r>
      <w:r w:rsidRPr="00F40989">
        <w:rPr>
          <w:rFonts w:ascii="Times New Roman" w:eastAsia="Times New Roman" w:hAnsi="Times New Roman" w:cs="Times New Roman"/>
          <w:spacing w:val="2"/>
          <w:lang w:val="en-US"/>
        </w:rPr>
        <w:t>S</w:t>
      </w:r>
      <w:r w:rsidRPr="00F40989">
        <w:rPr>
          <w:rFonts w:ascii="Times New Roman" w:eastAsia="Times New Roman" w:hAnsi="Times New Roman" w:cs="Times New Roman"/>
          <w:spacing w:val="-4"/>
          <w:lang w:val="en-US"/>
        </w:rPr>
        <w:t>-</w:t>
      </w:r>
      <w:r w:rsidRPr="00F40989">
        <w:rPr>
          <w:rFonts w:ascii="Times New Roman" w:eastAsia="Times New Roman" w:hAnsi="Times New Roman" w:cs="Times New Roman"/>
          <w:lang w:val="en-US"/>
        </w:rPr>
        <w:t>B</w:t>
      </w:r>
      <w:r w:rsidRPr="00F40989">
        <w:rPr>
          <w:rFonts w:ascii="Times New Roman" w:eastAsia="Times New Roman" w:hAnsi="Times New Roman" w:cs="Times New Roman"/>
          <w:spacing w:val="2"/>
          <w:lang w:val="en-US"/>
        </w:rPr>
        <w:t xml:space="preserve"> </w:t>
      </w: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m</w:t>
      </w:r>
      <w:r w:rsidRPr="00F40989">
        <w:rPr>
          <w:rFonts w:ascii="Times New Roman" w:eastAsia="Times New Roman" w:hAnsi="Times New Roman" w:cs="Times New Roman"/>
          <w:lang w:val="en-US"/>
        </w:rPr>
        <w:t>p</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3"/>
          <w:lang w:val="en-US"/>
        </w:rPr>
        <w:t>m</w:t>
      </w:r>
      <w:r w:rsidRPr="00F40989">
        <w:rPr>
          <w:rFonts w:ascii="Times New Roman" w:eastAsia="Times New Roman" w:hAnsi="Times New Roman" w:cs="Times New Roman"/>
          <w:lang w:val="en-US"/>
        </w:rPr>
        <w:t>en</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spacing w:val="-2"/>
          <w:lang w:val="en-US"/>
        </w:rPr>
        <w:t>o</w:t>
      </w:r>
      <w:r w:rsidRPr="00F40989">
        <w:rPr>
          <w:rFonts w:ascii="Times New Roman" w:eastAsia="Times New Roman" w:hAnsi="Times New Roman" w:cs="Times New Roman"/>
          <w:lang w:val="en-US"/>
        </w:rPr>
        <w:t>n and O</w:t>
      </w:r>
      <w:r w:rsidRPr="00F40989">
        <w:rPr>
          <w:rFonts w:ascii="Times New Roman" w:eastAsia="Times New Roman" w:hAnsi="Times New Roman" w:cs="Times New Roman"/>
          <w:spacing w:val="-3"/>
          <w:lang w:val="en-US"/>
        </w:rPr>
        <w:t>p</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1"/>
          <w:lang w:val="en-US"/>
        </w:rPr>
        <w:t>r</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s Gui</w:t>
      </w:r>
      <w:r w:rsidRPr="00F40989">
        <w:rPr>
          <w:rFonts w:ascii="Times New Roman" w:eastAsia="Times New Roman" w:hAnsi="Times New Roman" w:cs="Times New Roman"/>
          <w:spacing w:val="-2"/>
          <w:lang w:val="en-US"/>
        </w:rPr>
        <w:t>d</w:t>
      </w:r>
      <w:r w:rsidRPr="00F40989">
        <w:rPr>
          <w:rFonts w:ascii="Times New Roman" w:eastAsia="Times New Roman" w:hAnsi="Times New Roman" w:cs="Times New Roman"/>
          <w:lang w:val="en-US"/>
        </w:rPr>
        <w:t>an</w:t>
      </w:r>
      <w:r w:rsidRPr="00F40989">
        <w:rPr>
          <w:rFonts w:ascii="Times New Roman" w:eastAsia="Times New Roman" w:hAnsi="Times New Roman" w:cs="Times New Roman"/>
          <w:spacing w:val="-2"/>
          <w:lang w:val="en-US"/>
        </w:rPr>
        <w:t>c</w:t>
      </w:r>
      <w:r w:rsidRPr="00F40989">
        <w:rPr>
          <w:rFonts w:ascii="Times New Roman" w:eastAsia="Times New Roman" w:hAnsi="Times New Roman" w:cs="Times New Roman"/>
          <w:lang w:val="en-US"/>
        </w:rPr>
        <w:t>e Docu</w:t>
      </w:r>
      <w:r w:rsidRPr="00F40989">
        <w:rPr>
          <w:rFonts w:ascii="Times New Roman" w:eastAsia="Times New Roman" w:hAnsi="Times New Roman" w:cs="Times New Roman"/>
          <w:spacing w:val="-4"/>
          <w:lang w:val="en-US"/>
        </w:rPr>
        <w:t>m</w:t>
      </w:r>
      <w:r w:rsidRPr="00F40989">
        <w:rPr>
          <w:rFonts w:ascii="Times New Roman" w:eastAsia="Times New Roman" w:hAnsi="Times New Roman" w:cs="Times New Roman"/>
          <w:lang w:val="en-US"/>
        </w:rPr>
        <w:t>ent.</w:t>
      </w:r>
    </w:p>
    <w:p w:rsidR="00F40989" w:rsidRDefault="00F40989" w:rsidP="005740AE">
      <w:pPr>
        <w:tabs>
          <w:tab w:val="left" w:pos="900"/>
        </w:tabs>
        <w:spacing w:after="0" w:line="240" w:lineRule="auto"/>
        <w:ind w:right="44"/>
        <w:rPr>
          <w:rFonts w:ascii="Times New Roman" w:eastAsia="Times New Roman" w:hAnsi="Times New Roman" w:cs="Times New Roman"/>
          <w:lang w:val="en-US"/>
        </w:rPr>
      </w:pPr>
    </w:p>
    <w:p w:rsidR="007A2449" w:rsidRPr="00F40989" w:rsidRDefault="00F40989" w:rsidP="00F40989">
      <w:pPr>
        <w:keepNext/>
        <w:tabs>
          <w:tab w:val="left" w:pos="900"/>
        </w:tabs>
        <w:spacing w:after="0" w:line="240" w:lineRule="auto"/>
        <w:ind w:right="44"/>
        <w:rPr>
          <w:rFonts w:ascii="Times New Roman" w:eastAsia="Times New Roman" w:hAnsi="Times New Roman" w:cs="Times New Roman"/>
          <w:b/>
          <w:lang w:val="en-US"/>
        </w:rPr>
      </w:pPr>
      <w:r w:rsidRPr="00F40989">
        <w:rPr>
          <w:rFonts w:ascii="Times New Roman" w:eastAsia="Times New Roman" w:hAnsi="Times New Roman" w:cs="Times New Roman"/>
          <w:b/>
          <w:lang w:val="en-US"/>
        </w:rPr>
        <w:t>Module summary</w:t>
      </w:r>
    </w:p>
    <w:p w:rsidR="007A2449" w:rsidRPr="00DC68B6" w:rsidRDefault="007A2449" w:rsidP="00F40989">
      <w:pPr>
        <w:keepNext/>
        <w:tabs>
          <w:tab w:val="left" w:pos="900"/>
        </w:tabs>
        <w:spacing w:after="0" w:line="240" w:lineRule="auto"/>
        <w:ind w:right="44"/>
        <w:rPr>
          <w:rFonts w:ascii="Times New Roman" w:eastAsia="Times New Roman" w:hAnsi="Times New Roman" w:cs="Times New Roman"/>
          <w:lang w:val="en-US"/>
        </w:rPr>
      </w:pPr>
    </w:p>
    <w:tbl>
      <w:tblPr>
        <w:tblStyle w:val="TableGrid"/>
        <w:tblW w:w="0" w:type="auto"/>
        <w:tblLayout w:type="fixed"/>
        <w:tblLook w:val="04A0" w:firstRow="1" w:lastRow="0" w:firstColumn="1" w:lastColumn="0" w:noHBand="0" w:noVBand="1"/>
      </w:tblPr>
      <w:tblGrid>
        <w:gridCol w:w="1696"/>
        <w:gridCol w:w="1701"/>
        <w:gridCol w:w="61"/>
        <w:gridCol w:w="1924"/>
        <w:gridCol w:w="1276"/>
        <w:gridCol w:w="1417"/>
        <w:gridCol w:w="1134"/>
      </w:tblGrid>
      <w:tr w:rsidR="007A2449" w:rsidRPr="000077D2" w:rsidTr="005740AE">
        <w:trPr>
          <w:cantSplit/>
        </w:trPr>
        <w:tc>
          <w:tcPr>
            <w:tcW w:w="9209" w:type="dxa"/>
            <w:gridSpan w:val="7"/>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lang w:val="en-GB"/>
              </w:rPr>
            </w:pPr>
            <w:r w:rsidRPr="00F40989">
              <w:rPr>
                <w:rFonts w:ascii="Times New Roman" w:hAnsi="Times New Roman" w:cs="Times New Roman"/>
                <w:b/>
                <w:bCs/>
                <w:sz w:val="20"/>
                <w:szCs w:val="20"/>
              </w:rPr>
              <w:t xml:space="preserve">B0-84: </w:t>
            </w:r>
            <w:r w:rsidRPr="00F40989">
              <w:rPr>
                <w:rFonts w:ascii="Times New Roman" w:hAnsi="Times New Roman" w:cs="Times New Roman"/>
                <w:b/>
                <w:bCs/>
                <w:sz w:val="20"/>
                <w:szCs w:val="20"/>
                <w:lang w:val="en-GB"/>
              </w:rPr>
              <w:t>Initial capability for ground surveillance</w:t>
            </w:r>
          </w:p>
        </w:tc>
      </w:tr>
      <w:tr w:rsidR="007A2449" w:rsidRPr="00F40989" w:rsidTr="005740AE">
        <w:trPr>
          <w:cantSplit/>
        </w:trPr>
        <w:tc>
          <w:tcPr>
            <w:tcW w:w="3458" w:type="dxa"/>
            <w:gridSpan w:val="3"/>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233633">
            <w:pPr>
              <w:pStyle w:val="ListParagraph"/>
              <w:keepNext/>
              <w:numPr>
                <w:ilvl w:val="0"/>
                <w:numId w:val="14"/>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ADS-B</w:t>
            </w:r>
          </w:p>
          <w:p w:rsidR="007A2449" w:rsidRPr="00F40989" w:rsidRDefault="007A2449" w:rsidP="00233633">
            <w:pPr>
              <w:pStyle w:val="ListParagraph"/>
              <w:keepNext/>
              <w:numPr>
                <w:ilvl w:val="0"/>
                <w:numId w:val="14"/>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Multilateration</w:t>
            </w:r>
          </w:p>
          <w:p w:rsidR="007A2449" w:rsidRPr="00F40989" w:rsidRDefault="007A2449" w:rsidP="00F40989">
            <w:pPr>
              <w:keepNext/>
              <w:spacing w:after="0" w:line="240" w:lineRule="auto"/>
              <w:ind w:right="44"/>
              <w:rPr>
                <w:rFonts w:ascii="Times New Roman" w:hAnsi="Times New Roman" w:cs="Times New Roman"/>
                <w:sz w:val="20"/>
                <w:szCs w:val="20"/>
              </w:rPr>
            </w:pPr>
          </w:p>
        </w:tc>
        <w:tc>
          <w:tcPr>
            <w:tcW w:w="3200"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233633">
            <w:pPr>
              <w:keepNext/>
              <w:numPr>
                <w:ilvl w:val="1"/>
                <w:numId w:val="16"/>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ADS-B OUT. </w:t>
            </w:r>
          </w:p>
          <w:p w:rsidR="007A2449" w:rsidRPr="00F40989" w:rsidRDefault="007A2449" w:rsidP="00233633">
            <w:pPr>
              <w:keepNext/>
              <w:numPr>
                <w:ilvl w:val="1"/>
                <w:numId w:val="16"/>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Mode S radar transponders for Multilateration</w:t>
            </w:r>
          </w:p>
        </w:tc>
        <w:tc>
          <w:tcPr>
            <w:tcW w:w="2551"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FDPS and SDPS</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ADS-B</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Multilateration</w:t>
            </w:r>
          </w:p>
        </w:tc>
      </w:tr>
      <w:tr w:rsidR="007A2449" w:rsidRPr="000077D2" w:rsidTr="005740AE">
        <w:trPr>
          <w:cantSplit/>
        </w:trPr>
        <w:tc>
          <w:tcPr>
            <w:tcW w:w="9209" w:type="dxa"/>
            <w:gridSpan w:val="7"/>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 xml:space="preserve">Implementation monitoring and intended performance impact </w:t>
            </w:r>
          </w:p>
        </w:tc>
      </w:tr>
      <w:tr w:rsidR="007A2449" w:rsidRPr="000077D2" w:rsidTr="005740AE">
        <w:trPr>
          <w:cantSplit/>
        </w:trPr>
        <w:tc>
          <w:tcPr>
            <w:tcW w:w="1696" w:type="dxa"/>
            <w:vMerge w:val="restart"/>
          </w:tcPr>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F40989">
            <w:pPr>
              <w:keepNext/>
              <w:spacing w:after="0" w:line="240" w:lineRule="auto"/>
              <w:ind w:right="44"/>
              <w:rPr>
                <w:rFonts w:ascii="Times New Roman" w:hAnsi="Times New Roman" w:cs="Times New Roman"/>
                <w:i/>
                <w:sz w:val="20"/>
                <w:szCs w:val="20"/>
              </w:rPr>
            </w:pPr>
            <w:r w:rsidRPr="00F40989">
              <w:rPr>
                <w:rFonts w:ascii="Times New Roman" w:hAnsi="Times New Roman" w:cs="Times New Roman"/>
                <w:sz w:val="20"/>
                <w:szCs w:val="20"/>
              </w:rPr>
              <w:t>1. Indicator:</w:t>
            </w:r>
            <w:r w:rsidRPr="00F40989">
              <w:rPr>
                <w:rFonts w:ascii="Times New Roman" w:hAnsi="Times New Roman" w:cs="Times New Roman"/>
                <w:i/>
                <w:sz w:val="20"/>
                <w:szCs w:val="20"/>
              </w:rPr>
              <w:t xml:space="preserve"> Percentage of international aerodromes</w:t>
            </w:r>
            <w:r w:rsidR="00DC68B6" w:rsidRPr="00F40989">
              <w:rPr>
                <w:rFonts w:ascii="Times New Roman" w:hAnsi="Times New Roman" w:cs="Times New Roman"/>
                <w:i/>
                <w:sz w:val="20"/>
                <w:szCs w:val="20"/>
              </w:rPr>
              <w:t xml:space="preserve"> </w:t>
            </w:r>
            <w:r w:rsidRPr="00F40989">
              <w:rPr>
                <w:rFonts w:ascii="Times New Roman" w:hAnsi="Times New Roman" w:cs="Times New Roman"/>
                <w:i/>
                <w:sz w:val="20"/>
                <w:szCs w:val="20"/>
              </w:rPr>
              <w:t xml:space="preserve">with </w:t>
            </w:r>
          </w:p>
          <w:p w:rsidR="007A2449" w:rsidRPr="00F40989" w:rsidRDefault="007A2449" w:rsidP="00F40989">
            <w:pPr>
              <w:keepNext/>
              <w:spacing w:after="0" w:line="240" w:lineRule="auto"/>
              <w:ind w:right="44"/>
              <w:rPr>
                <w:rFonts w:ascii="Times New Roman" w:hAnsi="Times New Roman" w:cs="Times New Roman"/>
                <w:i/>
                <w:sz w:val="20"/>
                <w:szCs w:val="20"/>
              </w:rPr>
            </w:pPr>
            <w:r w:rsidRPr="00F40989">
              <w:rPr>
                <w:rFonts w:ascii="Times New Roman" w:hAnsi="Times New Roman" w:cs="Times New Roman"/>
                <w:i/>
                <w:sz w:val="20"/>
                <w:szCs w:val="20"/>
              </w:rPr>
              <w:t>ADS-B/MLAT</w:t>
            </w:r>
          </w:p>
          <w:p w:rsidR="007A2449" w:rsidRPr="00F40989" w:rsidRDefault="007A2449" w:rsidP="00F40989">
            <w:pPr>
              <w:keepNext/>
              <w:spacing w:after="0" w:line="240" w:lineRule="auto"/>
              <w:ind w:right="44"/>
              <w:rPr>
                <w:rFonts w:ascii="Times New Roman" w:hAnsi="Times New Roman" w:cs="Times New Roman"/>
                <w:sz w:val="20"/>
                <w:szCs w:val="20"/>
                <w:u w:val="single"/>
              </w:rPr>
            </w:pPr>
          </w:p>
        </w:tc>
        <w:tc>
          <w:tcPr>
            <w:tcW w:w="7513" w:type="dxa"/>
            <w:gridSpan w:val="6"/>
          </w:tcPr>
          <w:p w:rsidR="007A2449" w:rsidRPr="00F40989" w:rsidRDefault="007A2449" w:rsidP="00F40989">
            <w:pPr>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0077D2" w:rsidTr="005740AE">
        <w:trPr>
          <w:cantSplit/>
        </w:trPr>
        <w:tc>
          <w:tcPr>
            <w:tcW w:w="1696" w:type="dxa"/>
            <w:vMerge/>
          </w:tcPr>
          <w:p w:rsidR="007A2449" w:rsidRPr="00F40989" w:rsidRDefault="007A2449" w:rsidP="005740AE">
            <w:pPr>
              <w:spacing w:after="0" w:line="240" w:lineRule="auto"/>
              <w:ind w:right="44"/>
              <w:rPr>
                <w:rFonts w:ascii="Times New Roman" w:hAnsi="Times New Roman" w:cs="Times New Roman"/>
                <w:sz w:val="20"/>
                <w:szCs w:val="20"/>
                <w:u w:val="single"/>
              </w:rPr>
            </w:pPr>
          </w:p>
        </w:tc>
        <w:tc>
          <w:tcPr>
            <w:tcW w:w="1701"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KPA-Access/Equity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98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5740AE">
            <w:pPr>
              <w:autoSpaceDE w:val="0"/>
              <w:autoSpaceDN w:val="0"/>
              <w:adjustRightInd w:val="0"/>
              <w:spacing w:after="0" w:line="240" w:lineRule="auto"/>
              <w:ind w:right="44"/>
              <w:rPr>
                <w:rFonts w:ascii="Times New Roman" w:eastAsia="Times New Roman" w:hAnsi="Times New Roman" w:cs="Times New Roman"/>
                <w:sz w:val="20"/>
                <w:szCs w:val="20"/>
                <w:lang w:val="en-GB" w:eastAsia="en-US"/>
              </w:rPr>
            </w:pPr>
            <w:r w:rsidRPr="00F40989">
              <w:rPr>
                <w:rFonts w:ascii="Times New Roman" w:eastAsia="Times New Roman" w:hAnsi="Times New Roman" w:cs="Times New Roman"/>
                <w:sz w:val="20"/>
                <w:szCs w:val="20"/>
                <w:lang w:val="en-GB" w:eastAsia="en-US"/>
              </w:rPr>
              <w:t xml:space="preserve">Typical separation minima are 3 NM or 5 NM enabling an increase in traffic density compared to procedural minima. </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eastAsia="Times New Roman" w:hAnsi="Times New Roman" w:cs="Times New Roman"/>
                <w:sz w:val="20"/>
                <w:szCs w:val="20"/>
                <w:lang w:val="en-GB" w:eastAsia="en-US"/>
              </w:rPr>
              <w:t>TMA surveillance performance improvements are achieved through high accuracy, better velocity vector and improved coverage.</w:t>
            </w:r>
          </w:p>
        </w:tc>
        <w:tc>
          <w:tcPr>
            <w:tcW w:w="1276"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41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134"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Reduction of the number of major incidents. Support to search and rescue</w:t>
            </w:r>
            <w:r w:rsidRPr="00F40989">
              <w:rPr>
                <w:rFonts w:ascii="Times New Roman" w:hAnsi="Times New Roman" w:cs="Times New Roman"/>
                <w:sz w:val="20"/>
                <w:szCs w:val="20"/>
                <w:u w:val="single"/>
              </w:rPr>
              <w:t>.</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r>
    </w:tbl>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-102</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ab/>
        <w:t>Increased Effectiveness of Ground-Based Safety Nets</w:t>
      </w: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eneral</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sk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ch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pha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sk</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6"/>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red.</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1</w:t>
      </w:r>
      <w:r w:rsidRPr="00DC68B6">
        <w:rPr>
          <w:rFonts w:ascii="Times New Roman" w:eastAsia="Times New Roman" w:hAnsi="Times New Roman" w:cs="Times New Roman"/>
          <w:lang w:val="en-US"/>
        </w:rPr>
        <w:t>980s.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Pro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4444</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2000</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ady</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by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hen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but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 su</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ACA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use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pend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con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 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ACA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 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need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ount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2</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a pro</w:t>
      </w:r>
      <w:r w:rsidRPr="00DC68B6">
        <w:rPr>
          <w:rFonts w:ascii="Times New Roman" w:eastAsia="Times New Roman" w:hAnsi="Times New Roman" w:cs="Times New Roman"/>
          <w:b/>
          <w:bCs/>
          <w:spacing w:val="-2"/>
          <w:lang w:val="en-US"/>
        </w:rPr>
        <w:t>x</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4"/>
          <w:lang w:val="en-US"/>
        </w:rPr>
        <w:t>w</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rn</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ng</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W)</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an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a</w:t>
      </w:r>
      <w:r w:rsidRPr="00DC68B6">
        <w:rPr>
          <w:rFonts w:ascii="Times New Roman" w:eastAsia="Times New Roman" w:hAnsi="Times New Roman" w:cs="Times New Roman"/>
          <w:spacing w:val="1"/>
          <w:lang w:val="en-US"/>
        </w:rPr>
        <w:t xml:space="preserve"> 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5"/>
          <w:lang w:val="en-US"/>
        </w:rPr>
        <w:t>a</w:t>
      </w:r>
      <w:r w:rsidRPr="00DC68B6">
        <w:rPr>
          <w:rFonts w:ascii="Times New Roman" w:eastAsia="Times New Roman" w:hAnsi="Times New Roman" w:cs="Times New Roman"/>
          <w:lang w:val="en-US"/>
        </w:rPr>
        <w:t>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an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dan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3</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spacing w:val="-3"/>
          <w:lang w:val="en-US"/>
        </w:rPr>
        <w:t>u</w:t>
      </w:r>
      <w:r w:rsidRPr="00DC68B6">
        <w:rPr>
          <w:rFonts w:ascii="Times New Roman" w:eastAsia="Times New Roman" w:hAnsi="Times New Roman" w:cs="Times New Roman"/>
          <w:b/>
          <w:bCs/>
          <w:lang w:val="en-US"/>
        </w:rPr>
        <w:t>m</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spacing w:val="1"/>
          <w:lang w:val="en-US"/>
        </w:rPr>
        <w:t>it</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w</w:t>
      </w:r>
      <w:r w:rsidRPr="00DC68B6">
        <w:rPr>
          <w:rFonts w:ascii="Times New Roman" w:eastAsia="Times New Roman" w:hAnsi="Times New Roman" w:cs="Times New Roman"/>
          <w:b/>
          <w:bCs/>
          <w:lang w:val="en-US"/>
        </w:rPr>
        <w:t>arn</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 xml:space="preserve">ng </w:t>
      </w:r>
      <w:r w:rsidRPr="00DC68B6">
        <w:rPr>
          <w:rFonts w:ascii="Times New Roman" w:eastAsia="Times New Roman" w:hAnsi="Times New Roman" w:cs="Times New Roman"/>
          <w:b/>
          <w:bCs/>
          <w:spacing w:val="-2"/>
          <w:lang w:val="en-US"/>
        </w:rPr>
        <w:t>(</w:t>
      </w:r>
      <w:r w:rsidRPr="00DC68B6">
        <w:rPr>
          <w:rFonts w:ascii="Times New Roman" w:eastAsia="Times New Roman" w:hAnsi="Times New Roman" w:cs="Times New Roman"/>
          <w:b/>
          <w:bCs/>
          <w:lang w:val="en-US"/>
        </w:rPr>
        <w:t>MS</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spacing w:val="-2"/>
          <w:lang w:val="en-US"/>
        </w:rPr>
        <w:t>W</w:t>
      </w:r>
      <w:r w:rsidRPr="00DC68B6">
        <w:rPr>
          <w:rFonts w:ascii="Times New Roman" w:eastAsia="Times New Roman" w:hAnsi="Times New Roman" w:cs="Times New Roman"/>
          <w:b/>
          <w:bCs/>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sk</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9"/>
          <w:lang w:val="en-US"/>
        </w:rPr>
        <w:t>o</w:t>
      </w:r>
      <w:r w:rsidRPr="00DC68B6">
        <w:rPr>
          <w:rFonts w:ascii="Times New Roman" w:eastAsia="Times New Roman" w:hAnsi="Times New Roman" w:cs="Times New Roman"/>
          <w:lang w:val="en-US"/>
        </w:rPr>
        <w:t>r obs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MS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caus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ak</w:t>
      </w:r>
      <w:r w:rsidRPr="00DC68B6">
        <w:rPr>
          <w:rFonts w:ascii="Times New Roman" w:eastAsia="Times New Roman" w:hAnsi="Times New Roman" w:cs="Times New Roman"/>
          <w:lang w:val="en-US"/>
        </w:rPr>
        <w:t>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er</w:t>
      </w:r>
      <w:r w:rsidR="00F40989" w:rsidRPr="00DC68B6">
        <w:rPr>
          <w:rFonts w:ascii="Times New Roman" w:eastAsia="Times New Roman" w:hAnsi="Times New Roman" w:cs="Times New Roman"/>
          <w:b/>
          <w:bCs/>
          <w:spacing w:val="1"/>
          <w:lang w:val="en-US"/>
        </w:rPr>
        <w:t>f</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p</w:t>
      </w:r>
      <w:r w:rsidR="00F40989" w:rsidRPr="00DC68B6">
        <w:rPr>
          <w:rFonts w:ascii="Times New Roman" w:eastAsia="Times New Roman" w:hAnsi="Times New Roman" w:cs="Times New Roman"/>
          <w:b/>
          <w:bCs/>
          <w:spacing w:val="-1"/>
          <w:lang w:val="en-US"/>
        </w:rPr>
        <w:t>er</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t</w:t>
      </w:r>
      <w:r w:rsidR="00F40989" w:rsidRPr="00DC68B6">
        <w:rPr>
          <w:rFonts w:ascii="Times New Roman" w:eastAsia="Times New Roman" w:hAnsi="Times New Roman" w:cs="Times New Roman"/>
          <w:b/>
          <w:bCs/>
          <w:lang w:val="en-US"/>
        </w:rPr>
        <w:t>io</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al i</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2"/>
          <w:lang w:val="en-US"/>
        </w:rPr>
        <w:t>v</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w:t>
      </w:r>
      <w:r w:rsidR="00F40989" w:rsidRPr="00DC68B6">
        <w:rPr>
          <w:rFonts w:ascii="Times New Roman" w:eastAsia="Times New Roman" w:hAnsi="Times New Roman" w:cs="Times New Roman"/>
          <w:b/>
          <w:bCs/>
          <w:spacing w:val="1"/>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t</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ic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uc</w:t>
      </w:r>
      <w:r w:rsidRPr="00DC68B6">
        <w:rPr>
          <w:rFonts w:ascii="Times New Roman" w:eastAsia="Times New Roman" w:hAnsi="Times New Roman" w:cs="Times New Roman"/>
          <w:b/>
          <w:bCs/>
          <w:spacing w:val="-1"/>
          <w:lang w:val="en-US"/>
        </w:rPr>
        <w:t>ce</w:t>
      </w:r>
      <w:r w:rsidRPr="00DC68B6">
        <w:rPr>
          <w:rFonts w:ascii="Times New Roman" w:eastAsia="Times New Roman" w:hAnsi="Times New Roman" w:cs="Times New Roman"/>
          <w:b/>
          <w:bCs/>
          <w:lang w:val="en-US"/>
        </w:rPr>
        <w:t>ss</w:t>
      </w:r>
    </w:p>
    <w:p w:rsidR="007A2449" w:rsidRPr="00DC68B6" w:rsidRDefault="007A2449" w:rsidP="00F40989">
      <w:pPr>
        <w:keepNext/>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safety this module contribute</w:t>
      </w:r>
      <w:r w:rsidR="00F40989">
        <w:rPr>
          <w:rFonts w:ascii="Times New Roman" w:hAnsi="Times New Roman" w:cs="Times New Roman"/>
          <w:lang w:val="en-US"/>
        </w:rPr>
        <w:t>s</w:t>
      </w:r>
      <w:r w:rsidRPr="00DC68B6">
        <w:rPr>
          <w:rFonts w:ascii="Times New Roman" w:hAnsi="Times New Roman" w:cs="Times New Roman"/>
          <w:lang w:val="en-US"/>
        </w:rPr>
        <w:t xml:space="preserve"> to the significant reduction of the number of major incidents.</w:t>
      </w:r>
    </w:p>
    <w:p w:rsidR="007A2449" w:rsidRPr="00DC68B6" w:rsidRDefault="007A2449"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lastRenderedPageBreak/>
        <w:t>The business case for this element is entirely made around safety and the application of ALARP (as low as reasonably practicable) in risk management.</w:t>
      </w: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ze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 and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w:t>
      </w:r>
      <w:r w:rsidR="00F40989" w:rsidRPr="00DC68B6">
        <w:rPr>
          <w:rFonts w:ascii="Times New Roman" w:eastAsia="Times New Roman" w:hAnsi="Times New Roman" w:cs="Times New Roman"/>
          <w:b/>
          <w:bCs/>
          <w:lang w:val="en-US"/>
        </w:rPr>
        <w:t>s</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y </w:t>
      </w:r>
      <w:r w:rsidR="00F40989" w:rsidRPr="00DC68B6">
        <w:rPr>
          <w:rFonts w:ascii="Times New Roman" w:eastAsia="Times New Roman" w:hAnsi="Times New Roman" w:cs="Times New Roman"/>
          <w:b/>
          <w:bCs/>
          <w:spacing w:val="1"/>
          <w:lang w:val="en-US"/>
        </w:rPr>
        <w:t>s</w:t>
      </w:r>
      <w:r w:rsidR="00F40989" w:rsidRPr="00DC68B6">
        <w:rPr>
          <w:rFonts w:ascii="Times New Roman" w:eastAsia="Times New Roman" w:hAnsi="Times New Roman" w:cs="Times New Roman"/>
          <w:b/>
          <w:bCs/>
          <w:lang w:val="en-US"/>
        </w:rPr>
        <w:t>yst</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m</w:t>
      </w:r>
      <w:r w:rsidR="00F40989" w:rsidRPr="00DC68B6">
        <w:rPr>
          <w:rFonts w:ascii="Times New Roman" w:eastAsia="Times New Roman" w:hAnsi="Times New Roman" w:cs="Times New Roman"/>
          <w:b/>
          <w:bCs/>
          <w:spacing w:val="-3"/>
          <w:lang w:val="en-US"/>
        </w:rPr>
        <w:t xml:space="preserve"> </w:t>
      </w:r>
      <w:r w:rsidR="00F40989" w:rsidRPr="00DC68B6">
        <w:rPr>
          <w:rFonts w:ascii="Times New Roman" w:eastAsia="Times New Roman" w:hAnsi="Times New Roman" w:cs="Times New Roman"/>
          <w:b/>
          <w:bCs/>
          <w:lang w:val="en-US"/>
        </w:rPr>
        <w:t>cap</w:t>
      </w:r>
      <w:r w:rsidR="00F40989"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 Mode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pond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pped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no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be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unde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und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 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 occ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no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ept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enou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epend 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t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acency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eeded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3402"/>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que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7A2449" w:rsidRPr="00DC68B6" w:rsidRDefault="007A2449" w:rsidP="005740AE">
      <w:pPr>
        <w:tabs>
          <w:tab w:val="left" w:pos="820"/>
        </w:tabs>
        <w:spacing w:after="0" w:line="240" w:lineRule="auto"/>
        <w:ind w:right="44"/>
        <w:rPr>
          <w:rFonts w:ascii="Times New Roman" w:hAnsi="Times New Roman" w:cs="Times New Roman"/>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 guidance ma</w:t>
      </w:r>
      <w:r w:rsidRPr="00DC68B6">
        <w:rPr>
          <w:rFonts w:ascii="Times New Roman" w:eastAsia="Times New Roman" w:hAnsi="Times New Roman" w:cs="Times New Roman"/>
          <w:b/>
          <w:bCs/>
          <w:lang w:val="en-US"/>
        </w:rPr>
        <w:t>terial</w:t>
      </w:r>
    </w:p>
    <w:p w:rsidR="007A2449" w:rsidRPr="00DC68B6" w:rsidRDefault="007A2449" w:rsidP="005740AE">
      <w:pPr>
        <w:spacing w:after="0" w:line="240" w:lineRule="auto"/>
        <w:ind w:right="44"/>
        <w:rPr>
          <w:rFonts w:ascii="Times New Roman" w:hAnsi="Times New Roman" w:cs="Times New Roman"/>
          <w:lang w:val="en-US"/>
        </w:rPr>
      </w:pPr>
    </w:p>
    <w:p w:rsidR="007A2449" w:rsidRPr="00F40989" w:rsidRDefault="007A2449" w:rsidP="00233633">
      <w:pPr>
        <w:pStyle w:val="ListParagraph"/>
        <w:numPr>
          <w:ilvl w:val="0"/>
          <w:numId w:val="33"/>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lang w:val="en-US"/>
        </w:rPr>
        <w:t>P</w:t>
      </w:r>
      <w:r w:rsidRPr="00F40989">
        <w:rPr>
          <w:rFonts w:ascii="Times New Roman" w:eastAsia="Times New Roman" w:hAnsi="Times New Roman" w:cs="Times New Roman"/>
          <w:spacing w:val="-1"/>
          <w:lang w:val="en-US"/>
        </w:rPr>
        <w:t>AN</w:t>
      </w:r>
      <w:r w:rsidRPr="00F40989">
        <w:rPr>
          <w:rFonts w:ascii="Times New Roman" w:eastAsia="Times New Roman" w:hAnsi="Times New Roman" w:cs="Times New Roman"/>
          <w:spacing w:val="2"/>
          <w:lang w:val="en-US"/>
        </w:rPr>
        <w:t>S</w:t>
      </w:r>
      <w:r w:rsidRPr="00F40989">
        <w:rPr>
          <w:rFonts w:ascii="Times New Roman" w:eastAsia="Times New Roman" w:hAnsi="Times New Roman" w:cs="Times New Roman"/>
          <w:spacing w:val="-4"/>
          <w:lang w:val="en-US"/>
        </w:rPr>
        <w:t>-</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lang w:val="en-US"/>
        </w:rPr>
        <w:t xml:space="preserve">M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1"/>
          <w:lang w:val="en-US"/>
        </w:rPr>
        <w:t>D</w:t>
      </w:r>
      <w:r w:rsidRPr="00F40989">
        <w:rPr>
          <w:rFonts w:ascii="Times New Roman" w:eastAsia="Times New Roman" w:hAnsi="Times New Roman" w:cs="Times New Roman"/>
          <w:lang w:val="en-US"/>
        </w:rPr>
        <w:t xml:space="preserve">oc </w:t>
      </w:r>
      <w:r w:rsidRPr="00F40989">
        <w:rPr>
          <w:rFonts w:ascii="Times New Roman" w:eastAsia="Times New Roman" w:hAnsi="Times New Roman" w:cs="Times New Roman"/>
          <w:spacing w:val="-2"/>
          <w:lang w:val="en-US"/>
        </w:rPr>
        <w:t>4</w:t>
      </w:r>
      <w:r w:rsidRPr="00F40989">
        <w:rPr>
          <w:rFonts w:ascii="Times New Roman" w:eastAsia="Times New Roman" w:hAnsi="Times New Roman" w:cs="Times New Roman"/>
          <w:lang w:val="en-US"/>
        </w:rPr>
        <w:t>444</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lang w:val="en-US"/>
        </w:rPr>
        <w:t>,</w:t>
      </w:r>
      <w:r w:rsidRPr="00F40989">
        <w:rPr>
          <w:rFonts w:ascii="Times New Roman" w:eastAsia="Times New Roman" w:hAnsi="Times New Roman" w:cs="Times New Roman"/>
          <w:spacing w:val="-2"/>
          <w:lang w:val="en-US"/>
        </w:rPr>
        <w:t xml:space="preserve"> s</w:t>
      </w:r>
      <w:r w:rsidRPr="00F40989">
        <w:rPr>
          <w:rFonts w:ascii="Times New Roman" w:eastAsia="Times New Roman" w:hAnsi="Times New Roman" w:cs="Times New Roman"/>
          <w:lang w:val="en-US"/>
        </w:rPr>
        <w:t>ec</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on 15</w:t>
      </w:r>
      <w:r w:rsidRPr="00F40989">
        <w:rPr>
          <w:rFonts w:ascii="Times New Roman" w:eastAsia="Times New Roman" w:hAnsi="Times New Roman" w:cs="Times New Roman"/>
          <w:spacing w:val="-2"/>
          <w:lang w:val="en-US"/>
        </w:rPr>
        <w:t>.</w:t>
      </w:r>
      <w:r w:rsidRPr="00F40989">
        <w:rPr>
          <w:rFonts w:ascii="Times New Roman" w:eastAsia="Times New Roman" w:hAnsi="Times New Roman" w:cs="Times New Roman"/>
          <w:lang w:val="en-US"/>
        </w:rPr>
        <w:t>7.2 a</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d 15.7</w:t>
      </w:r>
      <w:r w:rsidRPr="00F40989">
        <w:rPr>
          <w:rFonts w:ascii="Times New Roman" w:eastAsia="Times New Roman" w:hAnsi="Times New Roman" w:cs="Times New Roman"/>
          <w:spacing w:val="-2"/>
          <w:lang w:val="en-US"/>
        </w:rPr>
        <w:t>.</w:t>
      </w:r>
      <w:r w:rsidRPr="00F40989">
        <w:rPr>
          <w:rFonts w:ascii="Times New Roman" w:eastAsia="Times New Roman" w:hAnsi="Times New Roman" w:cs="Times New Roman"/>
          <w:lang w:val="en-US"/>
        </w:rPr>
        <w:t>4</w:t>
      </w:r>
    </w:p>
    <w:p w:rsidR="007A2449" w:rsidRPr="00F40989" w:rsidRDefault="007A2449" w:rsidP="00233633">
      <w:pPr>
        <w:pStyle w:val="ListParagraph"/>
        <w:numPr>
          <w:ilvl w:val="0"/>
          <w:numId w:val="33"/>
        </w:numPr>
        <w:tabs>
          <w:tab w:val="left" w:pos="1080"/>
          <w:tab w:val="left" w:pos="2660"/>
          <w:tab w:val="left" w:pos="4100"/>
          <w:tab w:val="left" w:pos="4560"/>
          <w:tab w:val="left" w:pos="5380"/>
          <w:tab w:val="left" w:pos="6140"/>
          <w:tab w:val="left" w:pos="7040"/>
          <w:tab w:val="left" w:pos="7560"/>
          <w:tab w:val="left" w:pos="8280"/>
          <w:tab w:val="left" w:pos="9280"/>
        </w:tabs>
        <w:spacing w:after="0" w:line="240" w:lineRule="auto"/>
        <w:ind w:left="1080" w:right="44"/>
        <w:rPr>
          <w:rFonts w:ascii="Times New Roman" w:eastAsia="Times New Roman" w:hAnsi="Times New Roman" w:cs="Times New Roman"/>
          <w:u w:val="single" w:color="000000"/>
          <w:lang w:val="en-US"/>
        </w:rPr>
      </w:pP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spacing w:val="-1"/>
          <w:lang w:val="en-US"/>
        </w:rPr>
        <w:t>ROCON</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spacing w:val="-1"/>
          <w:lang w:val="en-US"/>
        </w:rPr>
        <w:t>RO</w:t>
      </w:r>
      <w:r w:rsidRPr="00F40989">
        <w:rPr>
          <w:rFonts w:ascii="Times New Roman" w:eastAsia="Times New Roman" w:hAnsi="Times New Roman" w:cs="Times New Roman"/>
          <w:lang w:val="en-US"/>
        </w:rPr>
        <w:t>L Spec</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2"/>
          <w:lang w:val="en-US"/>
        </w:rPr>
        <w:t>f</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spacing w:val="-2"/>
          <w:lang w:val="en-US"/>
        </w:rPr>
        <w:t>o</w:t>
      </w:r>
      <w:r w:rsidRPr="00F40989">
        <w:rPr>
          <w:rFonts w:ascii="Times New Roman" w:eastAsia="Times New Roman" w:hAnsi="Times New Roman" w:cs="Times New Roman"/>
          <w:lang w:val="en-US"/>
        </w:rPr>
        <w:t xml:space="preserve">ns </w:t>
      </w:r>
      <w:r w:rsidRPr="00F40989">
        <w:rPr>
          <w:rFonts w:ascii="Times New Roman" w:eastAsia="Times New Roman" w:hAnsi="Times New Roman" w:cs="Times New Roman"/>
          <w:spacing w:val="1"/>
          <w:lang w:val="en-US"/>
        </w:rPr>
        <w:t>f</w:t>
      </w:r>
      <w:r w:rsidRPr="00F40989">
        <w:rPr>
          <w:rFonts w:ascii="Times New Roman" w:eastAsia="Times New Roman" w:hAnsi="Times New Roman" w:cs="Times New Roman"/>
          <w:lang w:val="en-US"/>
        </w:rPr>
        <w:t xml:space="preserve">or </w:t>
      </w:r>
      <w:r w:rsidRPr="00F40989">
        <w:rPr>
          <w:rFonts w:ascii="Times New Roman" w:eastAsia="Times New Roman" w:hAnsi="Times New Roman" w:cs="Times New Roman"/>
          <w:spacing w:val="-3"/>
          <w:lang w:val="en-US"/>
        </w:rPr>
        <w:t>S</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w:t>
      </w:r>
      <w:r w:rsidRPr="00F40989">
        <w:rPr>
          <w:rFonts w:ascii="Times New Roman" w:eastAsia="Times New Roman" w:hAnsi="Times New Roman" w:cs="Times New Roman"/>
          <w:lang w:val="en-US"/>
        </w:rPr>
        <w:tab/>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PW, MS</w:t>
      </w:r>
      <w:r w:rsidRPr="00F40989">
        <w:rPr>
          <w:rFonts w:ascii="Times New Roman" w:eastAsia="Times New Roman" w:hAnsi="Times New Roman" w:cs="Times New Roman"/>
          <w:spacing w:val="-3"/>
          <w:lang w:val="en-US"/>
        </w:rPr>
        <w:t>A</w:t>
      </w:r>
      <w:r w:rsidRPr="00F40989">
        <w:rPr>
          <w:rFonts w:ascii="Times New Roman" w:eastAsia="Times New Roman" w:hAnsi="Times New Roman" w:cs="Times New Roman"/>
          <w:lang w:val="en-US"/>
        </w:rPr>
        <w:t>W</w:t>
      </w:r>
      <w:r w:rsidRPr="00F40989">
        <w:rPr>
          <w:rFonts w:ascii="Times New Roman" w:eastAsia="Times New Roman" w:hAnsi="Times New Roman" w:cs="Times New Roman"/>
          <w:lang w:val="en-US"/>
        </w:rPr>
        <w:tab/>
        <w:t xml:space="preserve"> a</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 xml:space="preserve">d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3"/>
          <w:lang w:val="en-US"/>
        </w:rPr>
        <w:t>P</w:t>
      </w:r>
      <w:r w:rsidRPr="00F40989">
        <w:rPr>
          <w:rFonts w:ascii="Times New Roman" w:eastAsia="Times New Roman" w:hAnsi="Times New Roman" w:cs="Times New Roman"/>
          <w:lang w:val="en-US"/>
        </w:rPr>
        <w:t>M, a</w:t>
      </w:r>
      <w:r w:rsidRPr="00F40989">
        <w:rPr>
          <w:rFonts w:ascii="Times New Roman" w:eastAsia="Times New Roman" w:hAnsi="Times New Roman" w:cs="Times New Roman"/>
          <w:spacing w:val="-2"/>
          <w:lang w:val="en-US"/>
        </w:rPr>
        <w:t>v</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2"/>
          <w:lang w:val="en-US"/>
        </w:rPr>
        <w:t>b</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 xml:space="preserve">e at </w:t>
      </w:r>
      <w:hyperlink r:id="rId9">
        <w:r w:rsidRPr="00F40989">
          <w:rPr>
            <w:rFonts w:ascii="Times New Roman" w:eastAsia="Times New Roman" w:hAnsi="Times New Roman" w:cs="Times New Roman"/>
            <w:u w:val="single" w:color="000000"/>
            <w:lang w:val="en-US"/>
          </w:rPr>
          <w:t>h</w:t>
        </w:r>
        <w:r w:rsidRPr="00F40989">
          <w:rPr>
            <w:rFonts w:ascii="Times New Roman" w:eastAsia="Times New Roman" w:hAnsi="Times New Roman" w:cs="Times New Roman"/>
            <w:spacing w:val="1"/>
            <w:u w:val="single" w:color="000000"/>
            <w:lang w:val="en-US"/>
          </w:rPr>
          <w:t>tt</w:t>
        </w:r>
        <w:r w:rsidRPr="00F40989">
          <w:rPr>
            <w:rFonts w:ascii="Times New Roman" w:eastAsia="Times New Roman" w:hAnsi="Times New Roman" w:cs="Times New Roman"/>
            <w:spacing w:val="-2"/>
            <w:u w:val="single" w:color="000000"/>
            <w:lang w:val="en-US"/>
          </w:rPr>
          <w:t>p</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www</w:t>
        </w:r>
        <w:r w:rsidRPr="00F40989">
          <w:rPr>
            <w:rFonts w:ascii="Times New Roman" w:eastAsia="Times New Roman" w:hAnsi="Times New Roman" w:cs="Times New Roman"/>
            <w:u w:val="single" w:color="000000"/>
            <w:lang w:val="en-US"/>
          </w:rPr>
          <w:t>.E</w:t>
        </w:r>
        <w:r w:rsidRPr="00F40989">
          <w:rPr>
            <w:rFonts w:ascii="Times New Roman" w:eastAsia="Times New Roman" w:hAnsi="Times New Roman" w:cs="Times New Roman"/>
            <w:spacing w:val="-2"/>
            <w:u w:val="single" w:color="000000"/>
            <w:lang w:val="en-US"/>
          </w:rPr>
          <w:t>U</w:t>
        </w:r>
        <w:r w:rsidRPr="00F40989">
          <w:rPr>
            <w:rFonts w:ascii="Times New Roman" w:eastAsia="Times New Roman" w:hAnsi="Times New Roman" w:cs="Times New Roman"/>
            <w:spacing w:val="-1"/>
            <w:u w:val="single" w:color="000000"/>
            <w:lang w:val="en-US"/>
          </w:rPr>
          <w:t>ROCON</w:t>
        </w:r>
        <w:r w:rsidRPr="00F40989">
          <w:rPr>
            <w:rFonts w:ascii="Times New Roman" w:eastAsia="Times New Roman" w:hAnsi="Times New Roman" w:cs="Times New Roman"/>
            <w:spacing w:val="2"/>
            <w:u w:val="single" w:color="000000"/>
            <w:lang w:val="en-US"/>
          </w:rPr>
          <w:t>T</w:t>
        </w:r>
        <w:r w:rsidRPr="00F40989">
          <w:rPr>
            <w:rFonts w:ascii="Times New Roman" w:eastAsia="Times New Roman" w:hAnsi="Times New Roman" w:cs="Times New Roman"/>
            <w:spacing w:val="-1"/>
            <w:u w:val="single" w:color="000000"/>
            <w:lang w:val="en-US"/>
          </w:rPr>
          <w:t>RO</w:t>
        </w:r>
        <w:r w:rsidRPr="00F40989">
          <w:rPr>
            <w:rFonts w:ascii="Times New Roman" w:eastAsia="Times New Roman" w:hAnsi="Times New Roman" w:cs="Times New Roman"/>
            <w:u w:val="single" w:color="000000"/>
            <w:lang w:val="en-US"/>
          </w:rPr>
          <w:t>L.in</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u w:val="single" w:color="000000"/>
            <w:lang w:val="en-US"/>
          </w:rPr>
          <w:t>s</w:t>
        </w:r>
        <w:r w:rsidRPr="00F40989">
          <w:rPr>
            <w:rFonts w:ascii="Times New Roman" w:eastAsia="Times New Roman" w:hAnsi="Times New Roman" w:cs="Times New Roman"/>
            <w:spacing w:val="-2"/>
            <w:u w:val="single" w:color="000000"/>
            <w:lang w:val="en-US"/>
          </w:rPr>
          <w:t>a</w:t>
        </w:r>
        <w:r w:rsidRPr="00F40989">
          <w:rPr>
            <w:rFonts w:ascii="Times New Roman" w:eastAsia="Times New Roman" w:hAnsi="Times New Roman" w:cs="Times New Roman"/>
            <w:spacing w:val="1"/>
            <w:u w:val="single" w:color="000000"/>
            <w:lang w:val="en-US"/>
          </w:rPr>
          <w:t>f</w:t>
        </w:r>
        <w:r w:rsidRPr="00F40989">
          <w:rPr>
            <w:rFonts w:ascii="Times New Roman" w:eastAsia="Times New Roman" w:hAnsi="Times New Roman" w:cs="Times New Roman"/>
            <w:spacing w:val="-2"/>
            <w:u w:val="single" w:color="000000"/>
            <w:lang w:val="en-US"/>
          </w:rPr>
          <w:t>e</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spacing w:val="2"/>
            <w:u w:val="single" w:color="000000"/>
            <w:lang w:val="en-US"/>
          </w:rPr>
          <w:t>y</w:t>
        </w:r>
        <w:r w:rsidRPr="00F40989">
          <w:rPr>
            <w:rFonts w:ascii="Times New Roman" w:eastAsia="Times New Roman" w:hAnsi="Times New Roman" w:cs="Times New Roman"/>
            <w:spacing w:val="-4"/>
            <w:u w:val="single" w:color="000000"/>
            <w:lang w:val="en-US"/>
          </w:rPr>
          <w:t>-</w:t>
        </w:r>
        <w:r w:rsidRPr="00F40989">
          <w:rPr>
            <w:rFonts w:ascii="Times New Roman" w:eastAsia="Times New Roman" w:hAnsi="Times New Roman" w:cs="Times New Roman"/>
            <w:u w:val="single" w:color="000000"/>
            <w:lang w:val="en-US"/>
          </w:rPr>
          <w:t>ne</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u w:val="single" w:color="000000"/>
            <w:lang w:val="en-US"/>
          </w:rPr>
          <w:t>s</w:t>
        </w:r>
      </w:hyperlink>
    </w:p>
    <w:p w:rsidR="00F40989" w:rsidRDefault="00F40989" w:rsidP="005740AE">
      <w:pPr>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p w:rsidR="007A2449" w:rsidRPr="00F40989" w:rsidRDefault="00F40989" w:rsidP="00F40989">
      <w:pPr>
        <w:keepNext/>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b/>
          <w:lang w:val="en-US"/>
        </w:rPr>
      </w:pPr>
      <w:r w:rsidRPr="00F40989">
        <w:rPr>
          <w:rFonts w:ascii="Times New Roman" w:eastAsia="Times New Roman" w:hAnsi="Times New Roman" w:cs="Times New Roman"/>
          <w:b/>
          <w:lang w:val="en-US"/>
        </w:rPr>
        <w:lastRenderedPageBreak/>
        <w:t>Module summary</w:t>
      </w:r>
      <w:r w:rsidR="007A2449" w:rsidRPr="00F40989">
        <w:rPr>
          <w:rFonts w:ascii="Times New Roman" w:eastAsia="Times New Roman" w:hAnsi="Times New Roman" w:cs="Times New Roman"/>
          <w:b/>
          <w:lang w:val="en-US"/>
        </w:rPr>
        <w:t xml:space="preserve"> </w:t>
      </w:r>
    </w:p>
    <w:p w:rsidR="007A2449" w:rsidRPr="00DC68B6" w:rsidRDefault="007A2449" w:rsidP="00F40989">
      <w:pPr>
        <w:keepNext/>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tbl>
      <w:tblPr>
        <w:tblStyle w:val="TableGrid"/>
        <w:tblW w:w="0" w:type="auto"/>
        <w:tblLayout w:type="fixed"/>
        <w:tblLook w:val="04A0" w:firstRow="1" w:lastRow="0" w:firstColumn="1" w:lastColumn="0" w:noHBand="0" w:noVBand="1"/>
      </w:tblPr>
      <w:tblGrid>
        <w:gridCol w:w="1996"/>
        <w:gridCol w:w="1381"/>
        <w:gridCol w:w="304"/>
        <w:gridCol w:w="1567"/>
        <w:gridCol w:w="1268"/>
        <w:gridCol w:w="1417"/>
        <w:gridCol w:w="1276"/>
      </w:tblGrid>
      <w:tr w:rsidR="007A2449" w:rsidRPr="000077D2" w:rsidTr="005740AE">
        <w:trPr>
          <w:cantSplit/>
        </w:trPr>
        <w:tc>
          <w:tcPr>
            <w:tcW w:w="9209" w:type="dxa"/>
            <w:gridSpan w:val="7"/>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lang w:val="en-GB"/>
              </w:rPr>
            </w:pPr>
            <w:r w:rsidRPr="00F40989">
              <w:rPr>
                <w:rFonts w:ascii="Times New Roman" w:hAnsi="Times New Roman" w:cs="Times New Roman"/>
                <w:b/>
                <w:bCs/>
                <w:sz w:val="20"/>
                <w:szCs w:val="20"/>
              </w:rPr>
              <w:t xml:space="preserve">B0-102: </w:t>
            </w:r>
            <w:r w:rsidRPr="00F40989">
              <w:rPr>
                <w:rFonts w:ascii="Times New Roman" w:hAnsi="Times New Roman" w:cs="Times New Roman"/>
                <w:b/>
                <w:bCs/>
                <w:sz w:val="20"/>
                <w:szCs w:val="20"/>
                <w:lang w:val="en-GB"/>
              </w:rPr>
              <w:t>Increased Effectiveness of Ground-Based Safety Nets</w:t>
            </w:r>
          </w:p>
        </w:tc>
      </w:tr>
      <w:tr w:rsidR="007A2449" w:rsidRPr="00F40989" w:rsidTr="005740AE">
        <w:trPr>
          <w:cantSplit/>
        </w:trPr>
        <w:tc>
          <w:tcPr>
            <w:tcW w:w="3377" w:type="dxa"/>
            <w:gridSpan w:val="2"/>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Short Term Conflict Alert (STCA)</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Area Proximity Warning (APW)</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Minimum Safe Altitude Warning (MSAW)</w:t>
            </w:r>
          </w:p>
        </w:tc>
        <w:tc>
          <w:tcPr>
            <w:tcW w:w="3139"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233633">
            <w:pPr>
              <w:keepNext/>
              <w:numPr>
                <w:ilvl w:val="1"/>
                <w:numId w:val="18"/>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SSR Mode C/S transponder</w:t>
            </w:r>
          </w:p>
          <w:p w:rsidR="007A2449" w:rsidRPr="00F40989" w:rsidRDefault="007A2449" w:rsidP="00233633">
            <w:pPr>
              <w:keepNext/>
              <w:numPr>
                <w:ilvl w:val="1"/>
                <w:numId w:val="18"/>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ADS-B OUT </w:t>
            </w:r>
          </w:p>
        </w:tc>
        <w:tc>
          <w:tcPr>
            <w:tcW w:w="2693"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Short Term Conflict Alert, </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Area Proximity Warnings and </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Minimum Safe Altitude Warnings</w:t>
            </w:r>
          </w:p>
        </w:tc>
      </w:tr>
      <w:tr w:rsidR="007A2449" w:rsidRPr="000077D2" w:rsidTr="005740AE">
        <w:trPr>
          <w:cantSplit/>
        </w:trPr>
        <w:tc>
          <w:tcPr>
            <w:tcW w:w="9209" w:type="dxa"/>
            <w:gridSpan w:val="7"/>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 xml:space="preserve">Implementation monitoring and intended performance impact </w:t>
            </w:r>
          </w:p>
        </w:tc>
      </w:tr>
      <w:tr w:rsidR="007A2449" w:rsidRPr="000077D2" w:rsidTr="005740AE">
        <w:trPr>
          <w:cantSplit/>
        </w:trPr>
        <w:tc>
          <w:tcPr>
            <w:tcW w:w="1996" w:type="dxa"/>
            <w:vMerge w:val="restart"/>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5740AE">
            <w:pPr>
              <w:keepNext/>
              <w:keepLines/>
              <w:spacing w:after="0" w:line="240" w:lineRule="auto"/>
              <w:ind w:right="44"/>
              <w:rPr>
                <w:rFonts w:ascii="Times New Roman" w:hAnsi="Times New Roman" w:cs="Times New Roman"/>
                <w:iCs/>
                <w:sz w:val="20"/>
                <w:szCs w:val="20"/>
              </w:rPr>
            </w:pPr>
            <w:r w:rsidRPr="00F40989">
              <w:rPr>
                <w:rFonts w:ascii="Times New Roman" w:hAnsi="Times New Roman" w:cs="Times New Roman"/>
                <w:iCs/>
                <w:sz w:val="20"/>
                <w:szCs w:val="20"/>
              </w:rPr>
              <w:t xml:space="preserve">1. </w:t>
            </w:r>
            <w:r w:rsidRPr="00F40989">
              <w:rPr>
                <w:rFonts w:ascii="Times New Roman" w:hAnsi="Times New Roman" w:cs="Times New Roman"/>
                <w:sz w:val="20"/>
                <w:szCs w:val="20"/>
              </w:rPr>
              <w:t>Indicator</w:t>
            </w:r>
            <w:r w:rsidRPr="00F40989">
              <w:rPr>
                <w:rFonts w:ascii="Times New Roman" w:hAnsi="Times New Roman" w:cs="Times New Roman"/>
                <w:iCs/>
                <w:sz w:val="20"/>
                <w:szCs w:val="20"/>
              </w:rPr>
              <w:t xml:space="preserve">: </w:t>
            </w:r>
          </w:p>
          <w:p w:rsidR="007A2449" w:rsidRPr="00F40989" w:rsidRDefault="007A2449" w:rsidP="005740AE">
            <w:pPr>
              <w:keepNext/>
              <w:keepLines/>
              <w:spacing w:after="0" w:line="240" w:lineRule="auto"/>
              <w:ind w:right="44"/>
              <w:rPr>
                <w:rFonts w:ascii="Times New Roman" w:hAnsi="Times New Roman" w:cs="Times New Roman"/>
                <w:i/>
                <w:iCs/>
                <w:sz w:val="20"/>
                <w:szCs w:val="20"/>
              </w:rPr>
            </w:pPr>
            <w:r w:rsidRPr="00F40989">
              <w:rPr>
                <w:rFonts w:ascii="Times New Roman" w:hAnsi="Times New Roman" w:cs="Times New Roman"/>
                <w:i/>
                <w:iCs/>
                <w:sz w:val="20"/>
                <w:szCs w:val="20"/>
              </w:rPr>
              <w:t>Percentage of</w:t>
            </w:r>
            <w:r w:rsidR="00DC68B6" w:rsidRPr="00F40989">
              <w:rPr>
                <w:rFonts w:ascii="Times New Roman" w:hAnsi="Times New Roman" w:cs="Times New Roman"/>
                <w:i/>
                <w:iCs/>
                <w:sz w:val="20"/>
                <w:szCs w:val="20"/>
              </w:rPr>
              <w:t xml:space="preserve"> </w:t>
            </w:r>
            <w:r w:rsidRPr="00F40989">
              <w:rPr>
                <w:rFonts w:ascii="Times New Roman" w:hAnsi="Times New Roman" w:cs="Times New Roman"/>
                <w:i/>
                <w:iCs/>
                <w:sz w:val="20"/>
                <w:szCs w:val="20"/>
              </w:rPr>
              <w:t>ATS units with ground based safety nets</w:t>
            </w:r>
          </w:p>
          <w:p w:rsidR="007A2449" w:rsidRPr="00F40989" w:rsidRDefault="007A2449" w:rsidP="005740AE">
            <w:pPr>
              <w:keepNext/>
              <w:keepLines/>
              <w:spacing w:after="0" w:line="240" w:lineRule="auto"/>
              <w:ind w:right="44"/>
              <w:rPr>
                <w:rFonts w:ascii="Times New Roman" w:hAnsi="Times New Roman" w:cs="Times New Roman"/>
                <w:sz w:val="20"/>
                <w:szCs w:val="20"/>
              </w:rPr>
            </w:pPr>
          </w:p>
        </w:tc>
        <w:tc>
          <w:tcPr>
            <w:tcW w:w="7213" w:type="dxa"/>
            <w:gridSpan w:val="6"/>
          </w:tcPr>
          <w:p w:rsidR="007A2449" w:rsidRPr="00F40989" w:rsidRDefault="007A2449" w:rsidP="005740AE">
            <w:pPr>
              <w:keepNext/>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0077D2" w:rsidTr="005740AE">
        <w:trPr>
          <w:cantSplit/>
        </w:trPr>
        <w:tc>
          <w:tcPr>
            <w:tcW w:w="1996" w:type="dxa"/>
            <w:vMerge/>
          </w:tcPr>
          <w:p w:rsidR="007A2449" w:rsidRPr="00F40989" w:rsidRDefault="007A2449" w:rsidP="005740AE">
            <w:pPr>
              <w:keepNext/>
              <w:keepLines/>
              <w:spacing w:after="0" w:line="240" w:lineRule="auto"/>
              <w:ind w:right="44"/>
              <w:rPr>
                <w:rFonts w:ascii="Times New Roman" w:hAnsi="Times New Roman" w:cs="Times New Roman"/>
                <w:sz w:val="20"/>
                <w:szCs w:val="20"/>
              </w:rPr>
            </w:pPr>
          </w:p>
        </w:tc>
        <w:tc>
          <w:tcPr>
            <w:tcW w:w="168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KPA-Access/Equity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56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268"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41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276"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Significant reduction of the number of major incidents.</w:t>
            </w:r>
          </w:p>
        </w:tc>
      </w:tr>
    </w:tbl>
    <w:p w:rsidR="007A2449" w:rsidRPr="00DC68B6" w:rsidRDefault="007A2449" w:rsidP="005740AE">
      <w:pPr>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-105</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Meteorological information supporting enhanced operational efficiency and safety</w:t>
      </w:r>
    </w:p>
    <w:p w:rsidR="007A2449" w:rsidRPr="00DC68B6" w:rsidRDefault="007A2449" w:rsidP="005740AE">
      <w:pPr>
        <w:spacing w:after="0" w:line="240" w:lineRule="auto"/>
        <w:ind w:right="44"/>
        <w:rPr>
          <w:rFonts w:ascii="Times New Roman" w:eastAsia="Times New Roman" w:hAnsi="Times New Roman" w:cs="Times New Roman"/>
          <w:b/>
          <w:bCs/>
          <w:spacing w:val="-1"/>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eneral</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3</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by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d 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t 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an</w:t>
      </w:r>
      <w:r w:rsidRPr="00DC68B6">
        <w:rPr>
          <w:rFonts w:ascii="Times New Roman" w:eastAsia="Times New Roman" w:hAnsi="Times New Roman" w:cs="Times New Roman"/>
          <w:lang w:val="en-US"/>
        </w:rPr>
        <w:t>d 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 dec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S fo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z</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5</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by 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ear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 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and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DAR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have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capac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6</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expe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8"/>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ha</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cy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l obs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and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and 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onau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lastRenderedPageBreak/>
        <w:t>B</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ne</w:t>
      </w:r>
    </w:p>
    <w:p w:rsidR="007A2449" w:rsidRPr="00DC68B6" w:rsidRDefault="007A2449" w:rsidP="00F40989">
      <w:pPr>
        <w:keepNext/>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dded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upp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 and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eopo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opa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ouds,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nce.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dded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per</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xed</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0</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T+36</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6"/>
          <w:lang w:val="en-US"/>
        </w:rPr>
        <w:t>3</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eca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phe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code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WX</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T+24. 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Ki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dom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London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Was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 xml:space="preserve">xed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ano</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The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ence and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osph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or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5"/>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T+0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+18</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6</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l 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s</w:t>
      </w:r>
      <w:r w:rsidRPr="00DC68B6">
        <w:rPr>
          <w:rFonts w:ascii="Times New Roman" w:eastAsia="Times New Roman" w:hAnsi="Times New Roman" w:cs="Times New Roman"/>
          <w:spacing w:val="1"/>
          <w:lang w:val="en-US"/>
        </w:rPr>
        <w:t>at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ash </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no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cano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1"/>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anada,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Z</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Ki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dom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w:t>
      </w:r>
      <w:r w:rsidRPr="00DC68B6">
        <w:rPr>
          <w:rFonts w:ascii="Times New Roman" w:eastAsia="Times New Roman" w:hAnsi="Times New Roman" w:cs="Times New Roman"/>
          <w:lang w:val="en-US"/>
        </w:rPr>
        <w:t>C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nos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ky</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 London,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oned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us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and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ss</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7"/>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al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 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+0</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6</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 nece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F</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J</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La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ky</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w:t>
      </w:r>
    </w:p>
    <w:p w:rsidR="007A2449" w:rsidRPr="00DC68B6" w:rsidRDefault="007A2449" w:rsidP="005740AE">
      <w:pPr>
        <w:tabs>
          <w:tab w:val="left" w:pos="575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ab/>
      </w: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xpec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ed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conc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obs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6"/>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ng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5</w:t>
      </w:r>
      <w:r w:rsidRPr="00DC68B6">
        <w:rPr>
          <w:rFonts w:ascii="Times New Roman" w:eastAsia="Times New Roman" w:hAnsi="Times New Roman" w:cs="Times New Roman"/>
          <w:lang w:val="en-US"/>
        </w:rPr>
        <w:t>00</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2"/>
          <w:lang w:val="en-US"/>
        </w:rPr>
        <w:t>6</w:t>
      </w:r>
      <w:r w:rsidRPr="00DC68B6">
        <w:rPr>
          <w:rFonts w:ascii="Times New Roman" w:eastAsia="Times New Roman" w:hAnsi="Times New Roman" w:cs="Times New Roman"/>
          <w:lang w:val="en-US"/>
        </w:rPr>
        <w:t>00</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rol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aphy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an</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cess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500 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600 </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hen 500 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1,600 </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n</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lastRenderedPageBreak/>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pheno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ect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by M</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 pheno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h and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 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one. The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Change brought by the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global availability of meteorological information as provided with the framework of the WAFS and IAVW enhances the pre-tactical and/or tactical decision making for aircraft surveillance, air traffic flow management and flexible/dynamic aircraft routing. Similar information is also provided by TCACs and MWOs in support of ATM decisions. The locally-arranged availability of aerodrome warnings, wind shear warnings and alerts (where wind shear is considered a factor), contributes to improved safety and maximized runway capacity during adverse meteorological conditions. Wind shear detection systems can, in some instances, be utilized for wake turbulence detection and tracking/monitoring.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Change brought by the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global availability of meteorological information as provided with the framework of the WAFS and IAVW enhances the pre-tactical and/or tactical decision making for aircraft surveillance, air traffic flow management and flexible/dynamic aircraft routing. Similar information is also provided by TCACs and MWOs in support of ATM decisions. The locally-arranged availability of aerodrome warnings, wind shear warnings and alerts (where wind shear is considered a factor), contributes to improved safety and maximized runway capacity during adverse meteorological conditions. Wind shear detection systems can, in some instances, be utilized for wake turbulence detection and tracking/monitoring.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1: WAFS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WAFS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worldwide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system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which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two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designated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WAFCs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provide aeronautical meteorological en-route forecasts in uniform standardized formats. The grid point forecasts are prepared by the WAFCs in a regular grid with a horizontal resolution of 1.25 degrees of latitude and longitude, and issued in binary code form using the GRIB code form as prescribed by WMO. The significant weather (SIGWX) forecasts are issued by the WAFCs in accordance with the provisions in Annex 3 — Meteorological Service for International Air Navigation (Chapter 3 and Appendix 2) in binary code form using the BUFR code form prescribed by WMO and in PNG-chart form as formalized backup means. ICAO administers the WAFS with the cooperation of the WAFC provider States and concerned international organizations through the World Area Forecast System Operations Group (WAFSOPSG).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2: IAVW</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IAVW ensures international arrangements for monitoring and providing advisories to MWOs and aircraft operators of volcanic ash in the atmosphere. The advisories support the issuance of SIGMET on these events by the respective MWOs. The IAVW is based on the cooperation of aviation and non-aviation operational units using information derived from observing sources and networks that are provided by States for the detection of volcanic ash in the atmosphere. The forecasts issued by the nine designated VAACs are in plain language text and PNG chart form. The advisory information on volcanic ash is prepared by VAACs in accordance with Annex 3 (Chapter 3 and Appendix 2). ICAO administers the IAVW with the cooperation of the VAAC provider States and concerned international organizations through the International Airways Volcano Watch Operations Group (IAVWOPSG). Additionally, ICAO recognizes the importance of State volcano observatories as part of the world organization of volcano observatories in their role o providing information o the pre-eruption and eruption of volcanoes.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3: Tropical cyclone watch</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TCAC, per regional air navigation agreement, monitor the formation, movement and degradation of tropical cyclones. The forecasts issued by the TCACs are in plain language text and graphical form. The advisory information on tropical cyclones is prepared by TCACs in accordance with Annex 3 (Chapter 3 and Appendix 2). The advisories support the issuance of SIGMET on these events by the respective MWOs.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4: Aerodrome warnings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Aerodrome warnings give concise information of meteorological conditions that could adversely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affect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aircraft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ground,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including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parked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aircraft,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aerodrome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facilities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 services.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Aerodrome warnings are issued in accordance with Annex 3 (Chapter 7 and Appendix 6) where required by operators or aerodrome services. Aerodrome warnings should relate to the occurrence or expected occurrence of one or more of the following phenomena: tropical cyclone, thunderstorm, hail, snow, freezing precipitation, hoar frost or rime, sandstorm, dust-storm, rising sand or dust, strong surface wind and gusts, squall, frost, volcanic ash, tsunami, volcanic ash deposition, toxic chemicals, and other phenomena as agreed locally. Aerodrome warnings are issued usually for validity periods of not more than 24 hours. Aerodrome warnings are disseminated within the aerodrome in accordance with local arrangements to those concerned, and should be cancelled when the conditions are no longer occurring and/or no longer expected to occur at the aerodrome.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5: Wind shear warnings and alerts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Wind shear warnings are prepared for aerodromes where wind shear is considered a factor, issued in accordance with Annex 3 (Chapter 7 and Appendix 6) and disseminated within the aerodrome in accordance with local arrangements to those concerned. Wind shear conditions are normally associated with the following phenomena: thunderstorms, microbursts, funnel cloud (tornado or waterspout), and gust fronts, frontal surfaces, strong surface winds coupled with local topography; sea breeze fronts, mountain waves (including low-level rotors in the terminal area) and low-level temperature inversions.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At aerodromes where wind shear is detected by automated, ground-based, wind shear remote-sensing or detection equipment, wind shear alerts generated by these systems are issued (updated at least every minute). Wind shear alerts give concise, up-to-date information related to the observed existence of wind shear involving a headwind/tailwind change of 7.5 m/s (15 kt) or more which could adversely affect aircraft on the final approach path or initial take-off path and aircraft on the runway during the landing roll or take-off run.</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some instances, the systems used for the detection of wind shear have proven utility in wake turbulence detection and tracking/monitoring. This may prove especially beneficial for congested and/or complex aerodromes (e.g. close parallel runways) since ground-based LIDAR at an aerodrome can serve a dual purpose – i.e. wake vortices are an issue when wind shear is not.</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Element 6: SIGMET</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SIGMETs are information issued by each State‘s MWO for their respective FIR and/or CTA. SIGMETs are messages that describe the location of specified en-route weather phenomena which may affect the safety of aircraft operations. SIGMETs are typically issued for thunderstorms, turbulence, icing, mountain wave, volcanic ash, tropical cyclones and radiation.</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 xml:space="preserve">Intended </w:t>
      </w:r>
      <w:r w:rsidR="00F40989" w:rsidRPr="00DC68B6">
        <w:rPr>
          <w:rFonts w:ascii="Times New Roman" w:eastAsia="Times New Roman" w:hAnsi="Times New Roman" w:cs="Times New Roman"/>
          <w:b/>
          <w:bCs/>
          <w:lang w:val="en-US"/>
        </w:rPr>
        <w:t>performance operational improvement/metric to de</w:t>
      </w:r>
      <w:r w:rsidRPr="00DC68B6">
        <w:rPr>
          <w:rFonts w:ascii="Times New Roman" w:eastAsia="Times New Roman" w:hAnsi="Times New Roman" w:cs="Times New Roman"/>
          <w:b/>
          <w:bCs/>
          <w:lang w:val="en-US"/>
        </w:rPr>
        <w:t>termine success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Optimized usage of airspace capacity, thus achieving arrival and departure rates.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Reduction in costs through reduced arrival and departure delays (viz. reduced fuel burn).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Harmonized arriving air traffic (en-route to terminal area to aerodrome) and harmonized departing air traffic (aerodrome to terminal area to en-route) will translate to reduced arrival and departure holding times and thus reduced fuel burn.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Reduced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fuel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burn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through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optimized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departure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arrival profiling/scheduling.</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Supports pre-tactical and tactical arrival and departure sequencing and thus dynamic air traffic scheduling.</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Gate-to-gate seamless operations through common access to, and use of, the available WAFS, IAVW and tropical cyclone watch forecast information.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Common understanding of operational constraints, capabilities and needs, based on expected (forecast) meteorological conditions.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Decreased variance between the predicted and actual air traffic schedule.</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Increased situational awareness and improved consistent and collaborative decision-making.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Necessar</w:t>
      </w:r>
      <w:r w:rsidR="00F40989" w:rsidRPr="00DC68B6">
        <w:rPr>
          <w:rFonts w:ascii="Times New Roman" w:eastAsia="Times New Roman" w:hAnsi="Times New Roman" w:cs="Times New Roman"/>
          <w:b/>
          <w:bCs/>
          <w:lang w:val="en-US"/>
        </w:rPr>
        <w:t>y procedures (air and gro</w:t>
      </w:r>
      <w:r w:rsidRPr="00DC68B6">
        <w:rPr>
          <w:rFonts w:ascii="Times New Roman" w:eastAsia="Times New Roman" w:hAnsi="Times New Roman" w:cs="Times New Roman"/>
          <w:b/>
          <w:bCs/>
          <w:lang w:val="en-US"/>
        </w:rPr>
        <w:t>und)</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procedures necessary.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Necessa</w:t>
      </w:r>
      <w:r w:rsidR="00F40989" w:rsidRPr="00DC68B6">
        <w:rPr>
          <w:rFonts w:ascii="Times New Roman" w:eastAsia="Times New Roman" w:hAnsi="Times New Roman" w:cs="Times New Roman"/>
          <w:b/>
          <w:bCs/>
          <w:lang w:val="en-US"/>
        </w:rPr>
        <w:t>ry system ca</w:t>
      </w:r>
      <w:r w:rsidRPr="00DC68B6">
        <w:rPr>
          <w:rFonts w:ascii="Times New Roman" w:eastAsia="Times New Roman" w:hAnsi="Times New Roman" w:cs="Times New Roman"/>
          <w:b/>
          <w:bCs/>
          <w:lang w:val="en-US"/>
        </w:rPr>
        <w:t>pability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Avionics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or additional avionics requirements and brought about by this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Ground systems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ANSPs,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airport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operators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airspace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implement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functionalities allowing them to display in plain text or graphical format the available meteorological information. For Block 0, airspace users may use their AOC data link connection to the aircraft to send the meteorological information where appropriate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Human factors considerations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General statements on the impact on operational functions.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will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not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necessitate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significant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changes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how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navigation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service providers and users access and make use of the available meteorological information today.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Training and qualification requirements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or additional training and qualification requirements are brought about by this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233633">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 xml:space="preserve">Reference </w:t>
      </w:r>
      <w:r w:rsidR="00233633">
        <w:rPr>
          <w:rFonts w:ascii="Times New Roman" w:eastAsia="Times New Roman" w:hAnsi="Times New Roman" w:cs="Times New Roman"/>
          <w:b/>
          <w:bCs/>
          <w:lang w:val="en-US"/>
        </w:rPr>
        <w:t>d</w:t>
      </w:r>
      <w:r w:rsidRPr="00DC68B6">
        <w:rPr>
          <w:rFonts w:ascii="Times New Roman" w:eastAsia="Times New Roman" w:hAnsi="Times New Roman" w:cs="Times New Roman"/>
          <w:b/>
          <w:bCs/>
          <w:lang w:val="en-US"/>
        </w:rPr>
        <w:t>ocuments</w:t>
      </w:r>
    </w:p>
    <w:p w:rsidR="007A2449" w:rsidRPr="00DC68B6" w:rsidRDefault="007A2449" w:rsidP="00233633">
      <w:pPr>
        <w:keepNext/>
        <w:spacing w:after="0" w:line="240" w:lineRule="auto"/>
        <w:ind w:right="44"/>
        <w:rPr>
          <w:rFonts w:ascii="Times New Roman" w:eastAsia="Times New Roman" w:hAnsi="Times New Roman" w:cs="Times New Roman"/>
          <w:lang w:val="en-US"/>
        </w:rPr>
      </w:pPr>
    </w:p>
    <w:p w:rsidR="007A2449" w:rsidRPr="00233633" w:rsidRDefault="007A2449" w:rsidP="00233633">
      <w:pPr>
        <w:pStyle w:val="ListParagraph"/>
        <w:keepNext/>
        <w:numPr>
          <w:ilvl w:val="0"/>
          <w:numId w:val="34"/>
        </w:numPr>
        <w:tabs>
          <w:tab w:val="left" w:pos="1080"/>
        </w:tabs>
        <w:spacing w:after="0" w:line="240" w:lineRule="auto"/>
        <w:ind w:left="1080" w:right="44"/>
        <w:rPr>
          <w:rFonts w:ascii="Times New Roman" w:eastAsia="Times New Roman" w:hAnsi="Times New Roman" w:cs="Times New Roman"/>
          <w:lang w:val="en-US"/>
        </w:rPr>
      </w:pPr>
      <w:r w:rsidRPr="00233633">
        <w:rPr>
          <w:rFonts w:ascii="Times New Roman" w:eastAsia="Times New Roman" w:hAnsi="Times New Roman" w:cs="Times New Roman"/>
          <w:lang w:val="en-US"/>
        </w:rPr>
        <w:t>ICAO and Industry Standards (i.e. MOPS, MASPS, SPRs)</w:t>
      </w:r>
    </w:p>
    <w:p w:rsidR="007A2449" w:rsidRPr="00233633" w:rsidRDefault="007A2449" w:rsidP="00233633">
      <w:pPr>
        <w:pStyle w:val="ListParagraph"/>
        <w:numPr>
          <w:ilvl w:val="0"/>
          <w:numId w:val="34"/>
        </w:numPr>
        <w:tabs>
          <w:tab w:val="left" w:pos="1080"/>
        </w:tabs>
        <w:spacing w:after="0" w:line="240" w:lineRule="auto"/>
        <w:ind w:left="1080" w:right="44"/>
        <w:rPr>
          <w:rFonts w:ascii="Times New Roman" w:eastAsia="Times New Roman" w:hAnsi="Times New Roman" w:cs="Times New Roman"/>
          <w:lang w:val="en-US"/>
        </w:rPr>
      </w:pPr>
      <w:r w:rsidRPr="00233633">
        <w:rPr>
          <w:rFonts w:ascii="Times New Roman" w:eastAsia="Times New Roman" w:hAnsi="Times New Roman" w:cs="Times New Roman"/>
          <w:lang w:val="en-US"/>
        </w:rPr>
        <w:t>ICAO</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and</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World</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Meteorological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Organization</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(WMO)</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international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standards</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for meteorological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information</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(including,</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content,</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format,</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quantity,</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quality,</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timeliness</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and availability)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BD0E97" w:rsidRPr="00233633" w:rsidRDefault="00233633" w:rsidP="005740AE">
      <w:pPr>
        <w:spacing w:after="0" w:line="240" w:lineRule="auto"/>
        <w:ind w:right="44"/>
        <w:rPr>
          <w:rFonts w:ascii="Times New Roman" w:hAnsi="Times New Roman" w:cs="Times New Roman"/>
          <w:b/>
          <w:lang w:val="en-CA"/>
        </w:rPr>
      </w:pPr>
      <w:r w:rsidRPr="00233633">
        <w:rPr>
          <w:rFonts w:ascii="Times New Roman" w:hAnsi="Times New Roman" w:cs="Times New Roman"/>
          <w:b/>
          <w:lang w:val="en-CA"/>
        </w:rPr>
        <w:t>Module summary</w:t>
      </w:r>
    </w:p>
    <w:p w:rsidR="00233633" w:rsidRPr="00DC68B6" w:rsidRDefault="00233633" w:rsidP="005740AE">
      <w:pPr>
        <w:spacing w:after="0" w:line="240" w:lineRule="auto"/>
        <w:ind w:right="44"/>
        <w:rPr>
          <w:rFonts w:ascii="Times New Roman" w:hAnsi="Times New Roman" w:cs="Times New Roman"/>
          <w:lang w:val="en-CA"/>
        </w:rPr>
      </w:pPr>
    </w:p>
    <w:tbl>
      <w:tblPr>
        <w:tblStyle w:val="TableGrid1"/>
        <w:tblW w:w="0" w:type="auto"/>
        <w:tblLook w:val="04A0" w:firstRow="1" w:lastRow="0" w:firstColumn="1" w:lastColumn="0" w:noHBand="0" w:noVBand="1"/>
      </w:tblPr>
      <w:tblGrid>
        <w:gridCol w:w="1648"/>
        <w:gridCol w:w="1260"/>
        <w:gridCol w:w="211"/>
        <w:gridCol w:w="1160"/>
        <w:gridCol w:w="1627"/>
        <w:gridCol w:w="1387"/>
        <w:gridCol w:w="1787"/>
      </w:tblGrid>
      <w:tr w:rsidR="007A2449" w:rsidRPr="000077D2" w:rsidTr="005740AE">
        <w:trPr>
          <w:cantSplit/>
          <w:trHeight w:val="521"/>
        </w:trPr>
        <w:tc>
          <w:tcPr>
            <w:tcW w:w="9080" w:type="dxa"/>
            <w:gridSpan w:val="7"/>
            <w:shd w:val="clear" w:color="auto" w:fill="C6D9F1"/>
          </w:tcPr>
          <w:p w:rsidR="007A2449" w:rsidRPr="00233633" w:rsidRDefault="007A2449" w:rsidP="005740AE">
            <w:pPr>
              <w:keepNext/>
              <w:keepLines/>
              <w:spacing w:after="0" w:line="240" w:lineRule="auto"/>
              <w:ind w:right="44"/>
              <w:rPr>
                <w:rFonts w:ascii="Times New Roman" w:hAnsi="Times New Roman" w:cs="Times New Roman"/>
                <w:b/>
                <w:bCs/>
                <w:sz w:val="20"/>
                <w:szCs w:val="20"/>
                <w:u w:val="single"/>
              </w:rPr>
            </w:pPr>
            <w:r w:rsidRPr="00233633">
              <w:rPr>
                <w:rFonts w:ascii="Times New Roman" w:hAnsi="Times New Roman" w:cs="Times New Roman"/>
                <w:b/>
                <w:bCs/>
                <w:sz w:val="20"/>
                <w:szCs w:val="20"/>
                <w:u w:val="single"/>
              </w:rPr>
              <w:t>Title of the Module:</w:t>
            </w:r>
          </w:p>
          <w:p w:rsidR="007A2449" w:rsidRPr="00233633" w:rsidRDefault="007A2449" w:rsidP="005740AE">
            <w:pPr>
              <w:spacing w:after="0" w:line="240" w:lineRule="auto"/>
              <w:ind w:right="44"/>
              <w:rPr>
                <w:rFonts w:ascii="Times New Roman" w:hAnsi="Times New Roman" w:cs="Times New Roman"/>
                <w:b/>
                <w:bCs/>
                <w:sz w:val="20"/>
                <w:szCs w:val="20"/>
                <w:lang w:val="en-GB"/>
              </w:rPr>
            </w:pPr>
            <w:r w:rsidRPr="00233633">
              <w:rPr>
                <w:rFonts w:ascii="Times New Roman" w:hAnsi="Times New Roman" w:cs="Times New Roman"/>
                <w:b/>
                <w:bCs/>
                <w:sz w:val="20"/>
                <w:szCs w:val="20"/>
              </w:rPr>
              <w:t xml:space="preserve">B0-105: </w:t>
            </w:r>
            <w:r w:rsidRPr="00233633">
              <w:rPr>
                <w:rFonts w:ascii="Times New Roman" w:hAnsi="Times New Roman" w:cs="Times New Roman"/>
                <w:b/>
                <w:bCs/>
                <w:sz w:val="20"/>
                <w:szCs w:val="20"/>
                <w:lang w:val="en-GB"/>
              </w:rPr>
              <w:t>Meteorological information supporting enhanced operational efficiency and safety</w:t>
            </w:r>
          </w:p>
        </w:tc>
      </w:tr>
      <w:tr w:rsidR="007A2449" w:rsidRPr="000077D2" w:rsidTr="005740AE">
        <w:trPr>
          <w:cantSplit/>
          <w:trHeight w:val="2076"/>
        </w:trPr>
        <w:tc>
          <w:tcPr>
            <w:tcW w:w="2908" w:type="dxa"/>
            <w:gridSpan w:val="2"/>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 xml:space="preserve">Elements: </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WAFS-IAVW-TCW</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Aerodrome warning, wind shear warning and alerts</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SIGMET information</w:t>
            </w:r>
          </w:p>
          <w:p w:rsidR="007A2449" w:rsidRPr="00233633" w:rsidRDefault="007A2449" w:rsidP="005740AE">
            <w:pPr>
              <w:spacing w:after="0" w:line="240" w:lineRule="auto"/>
              <w:ind w:right="44"/>
              <w:rPr>
                <w:rFonts w:ascii="Times New Roman" w:hAnsi="Times New Roman" w:cs="Times New Roman"/>
                <w:sz w:val="20"/>
                <w:szCs w:val="20"/>
              </w:rPr>
            </w:pPr>
          </w:p>
          <w:p w:rsidR="007A2449" w:rsidRPr="00233633" w:rsidRDefault="007A2449" w:rsidP="005740AE">
            <w:pPr>
              <w:spacing w:after="0" w:line="240" w:lineRule="auto"/>
              <w:ind w:right="44"/>
              <w:rPr>
                <w:rFonts w:ascii="Times New Roman" w:hAnsi="Times New Roman" w:cs="Times New Roman"/>
                <w:sz w:val="20"/>
                <w:szCs w:val="20"/>
              </w:rPr>
            </w:pPr>
          </w:p>
        </w:tc>
        <w:tc>
          <w:tcPr>
            <w:tcW w:w="2998" w:type="dxa"/>
            <w:gridSpan w:val="3"/>
          </w:tcPr>
          <w:p w:rsidR="007A2449" w:rsidRPr="00233633" w:rsidRDefault="007A2449" w:rsidP="005740AE">
            <w:pPr>
              <w:tabs>
                <w:tab w:val="left" w:pos="252"/>
              </w:tab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Equipage/Air</w:t>
            </w:r>
          </w:p>
          <w:p w:rsidR="007A2449" w:rsidRPr="00233633" w:rsidRDefault="007A2449" w:rsidP="005740AE">
            <w:pPr>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Nil</w:t>
            </w:r>
          </w:p>
        </w:tc>
        <w:tc>
          <w:tcPr>
            <w:tcW w:w="3172" w:type="dxa"/>
            <w:gridSpan w:val="2"/>
          </w:tcPr>
          <w:p w:rsidR="007A2449" w:rsidRPr="00233633" w:rsidRDefault="007A2449" w:rsidP="005740AE">
            <w:pPr>
              <w:tabs>
                <w:tab w:val="left" w:pos="252"/>
              </w:tab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Equipage/Ground</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 xml:space="preserve"> Connection to the AFS satellite and public Internet distribution systems </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Connection to the AFTN</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Local arrangements for reception of aerodrome warning ,wind shear warning and alerts</w:t>
            </w:r>
          </w:p>
        </w:tc>
      </w:tr>
      <w:tr w:rsidR="007A2449" w:rsidRPr="000077D2" w:rsidTr="005740AE">
        <w:trPr>
          <w:cantSplit/>
          <w:trHeight w:val="265"/>
        </w:trPr>
        <w:tc>
          <w:tcPr>
            <w:tcW w:w="9080" w:type="dxa"/>
            <w:gridSpan w:val="7"/>
          </w:tcPr>
          <w:p w:rsidR="007A2449" w:rsidRPr="00233633" w:rsidRDefault="007A2449" w:rsidP="005740AE">
            <w:pPr>
              <w:spacing w:after="0" w:line="240" w:lineRule="auto"/>
              <w:ind w:right="44"/>
              <w:rPr>
                <w:rFonts w:ascii="Times New Roman" w:hAnsi="Times New Roman" w:cs="Times New Roman"/>
                <w:b/>
                <w:bCs/>
                <w:sz w:val="20"/>
                <w:szCs w:val="20"/>
                <w:u w:val="single"/>
              </w:rPr>
            </w:pPr>
            <w:r w:rsidRPr="00233633">
              <w:rPr>
                <w:rFonts w:ascii="Times New Roman" w:hAnsi="Times New Roman" w:cs="Times New Roman"/>
                <w:b/>
                <w:sz w:val="20"/>
                <w:szCs w:val="20"/>
              </w:rPr>
              <w:t xml:space="preserve">Implementation monitoring and intended performance impact </w:t>
            </w:r>
          </w:p>
        </w:tc>
      </w:tr>
      <w:tr w:rsidR="007A2449" w:rsidRPr="00757CD4" w:rsidTr="005740AE">
        <w:trPr>
          <w:cantSplit/>
          <w:trHeight w:val="255"/>
        </w:trPr>
        <w:tc>
          <w:tcPr>
            <w:tcW w:w="1648" w:type="dxa"/>
            <w:vMerge w:val="restart"/>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Implementation progress</w:t>
            </w:r>
          </w:p>
          <w:p w:rsidR="007A2449" w:rsidRPr="00233633" w:rsidRDefault="007A2449" w:rsidP="005740AE">
            <w:pPr>
              <w:spacing w:after="0" w:line="240" w:lineRule="auto"/>
              <w:ind w:right="44"/>
              <w:rPr>
                <w:rFonts w:ascii="Times New Roman" w:hAnsi="Times New Roman" w:cs="Times New Roman"/>
                <w:iCs/>
                <w:sz w:val="20"/>
                <w:szCs w:val="20"/>
              </w:rPr>
            </w:pPr>
            <w:r w:rsidRPr="00233633">
              <w:rPr>
                <w:rFonts w:ascii="Times New Roman" w:hAnsi="Times New Roman" w:cs="Times New Roman"/>
                <w:sz w:val="20"/>
                <w:szCs w:val="20"/>
              </w:rPr>
              <w:t>1</w:t>
            </w:r>
            <w:r w:rsidRPr="00233633">
              <w:rPr>
                <w:rFonts w:ascii="Times New Roman" w:hAnsi="Times New Roman" w:cs="Times New Roman"/>
                <w:iCs/>
                <w:sz w:val="20"/>
                <w:szCs w:val="20"/>
              </w:rPr>
              <w:t xml:space="preserve"> </w:t>
            </w:r>
            <w:r w:rsidRPr="00233633">
              <w:rPr>
                <w:rFonts w:ascii="Times New Roman" w:hAnsi="Times New Roman" w:cs="Times New Roman"/>
                <w:sz w:val="20"/>
                <w:szCs w:val="20"/>
              </w:rPr>
              <w:t>Indicator</w:t>
            </w:r>
            <w:r w:rsidRPr="00233633">
              <w:rPr>
                <w:rFonts w:ascii="Times New Roman" w:hAnsi="Times New Roman" w:cs="Times New Roman"/>
                <w:iCs/>
                <w:sz w:val="20"/>
                <w:szCs w:val="20"/>
              </w:rPr>
              <w:t>:</w:t>
            </w:r>
          </w:p>
          <w:p w:rsidR="007A2449" w:rsidRPr="00233633" w:rsidRDefault="007A2449" w:rsidP="005740AE">
            <w:pPr>
              <w:spacing w:after="0" w:line="240" w:lineRule="auto"/>
              <w:ind w:right="44"/>
              <w:rPr>
                <w:rFonts w:ascii="Times New Roman" w:hAnsi="Times New Roman" w:cs="Times New Roman"/>
                <w:i/>
                <w:iCs/>
                <w:sz w:val="20"/>
                <w:szCs w:val="20"/>
              </w:rPr>
            </w:pPr>
            <w:r w:rsidRPr="00233633">
              <w:rPr>
                <w:rFonts w:ascii="Times New Roman" w:hAnsi="Times New Roman" w:cs="Times New Roman"/>
                <w:i/>
                <w:iCs/>
                <w:sz w:val="20"/>
                <w:szCs w:val="20"/>
              </w:rPr>
              <w:t xml:space="preserve"> States implementation of</w:t>
            </w:r>
            <w:r w:rsidR="00DC68B6" w:rsidRPr="00233633">
              <w:rPr>
                <w:rFonts w:ascii="Times New Roman" w:hAnsi="Times New Roman" w:cs="Times New Roman"/>
                <w:i/>
                <w:iCs/>
                <w:sz w:val="20"/>
                <w:szCs w:val="20"/>
              </w:rPr>
              <w:t xml:space="preserve"> </w:t>
            </w:r>
            <w:r w:rsidRPr="00233633">
              <w:rPr>
                <w:rFonts w:ascii="Times New Roman" w:hAnsi="Times New Roman" w:cs="Times New Roman"/>
                <w:i/>
                <w:iCs/>
                <w:sz w:val="20"/>
                <w:szCs w:val="20"/>
              </w:rPr>
              <w:t>SADIS 2G satellite broadcast and/or Secure SADIS FTP service.</w:t>
            </w:r>
          </w:p>
          <w:p w:rsidR="007A2449" w:rsidRPr="00233633" w:rsidRDefault="007A2449" w:rsidP="005740AE">
            <w:pPr>
              <w:spacing w:after="0" w:line="240" w:lineRule="auto"/>
              <w:ind w:right="44"/>
              <w:rPr>
                <w:rFonts w:ascii="Times New Roman" w:hAnsi="Times New Roman" w:cs="Times New Roman"/>
                <w:i/>
                <w:iCs/>
                <w:sz w:val="20"/>
                <w:szCs w:val="20"/>
              </w:rPr>
            </w:pPr>
          </w:p>
          <w:p w:rsidR="007A2449" w:rsidRPr="00233633" w:rsidRDefault="007A2449" w:rsidP="005740AE">
            <w:pPr>
              <w:spacing w:after="0" w:line="240" w:lineRule="auto"/>
              <w:ind w:right="44"/>
              <w:rPr>
                <w:rFonts w:ascii="Times New Roman" w:hAnsi="Times New Roman" w:cs="Times New Roman"/>
                <w:i/>
                <w:iCs/>
                <w:sz w:val="20"/>
                <w:szCs w:val="20"/>
              </w:rPr>
            </w:pPr>
            <w:r w:rsidRPr="00233633">
              <w:rPr>
                <w:rFonts w:ascii="Times New Roman" w:hAnsi="Times New Roman" w:cs="Times New Roman"/>
                <w:iCs/>
                <w:sz w:val="20"/>
                <w:szCs w:val="20"/>
              </w:rPr>
              <w:t xml:space="preserve">2. </w:t>
            </w:r>
            <w:r w:rsidRPr="00233633">
              <w:rPr>
                <w:rFonts w:ascii="Times New Roman" w:hAnsi="Times New Roman" w:cs="Times New Roman"/>
                <w:sz w:val="20"/>
                <w:szCs w:val="20"/>
              </w:rPr>
              <w:t>Indicator</w:t>
            </w:r>
            <w:r w:rsidRPr="00233633">
              <w:rPr>
                <w:rFonts w:ascii="Times New Roman" w:hAnsi="Times New Roman" w:cs="Times New Roman"/>
                <w:i/>
                <w:iCs/>
                <w:sz w:val="20"/>
                <w:szCs w:val="20"/>
              </w:rPr>
              <w:t>:</w:t>
            </w:r>
            <w:r w:rsidR="00DC68B6" w:rsidRPr="00233633">
              <w:rPr>
                <w:rFonts w:ascii="Times New Roman" w:hAnsi="Times New Roman" w:cs="Times New Roman"/>
                <w:i/>
                <w:iCs/>
                <w:sz w:val="20"/>
                <w:szCs w:val="20"/>
              </w:rPr>
              <w:t xml:space="preserve"> </w:t>
            </w: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i/>
                <w:iCs/>
                <w:sz w:val="20"/>
                <w:szCs w:val="20"/>
              </w:rPr>
              <w:t>States implementation of</w:t>
            </w:r>
            <w:r w:rsidR="00DC68B6" w:rsidRPr="00233633">
              <w:rPr>
                <w:rFonts w:ascii="Times New Roman" w:hAnsi="Times New Roman" w:cs="Times New Roman"/>
                <w:i/>
                <w:iCs/>
                <w:sz w:val="20"/>
                <w:szCs w:val="20"/>
              </w:rPr>
              <w:t xml:space="preserve"> </w:t>
            </w:r>
            <w:r w:rsidRPr="00233633">
              <w:rPr>
                <w:rFonts w:ascii="Times New Roman" w:hAnsi="Times New Roman" w:cs="Times New Roman"/>
                <w:i/>
                <w:iCs/>
                <w:sz w:val="20"/>
                <w:szCs w:val="20"/>
              </w:rPr>
              <w:t>WAFS Internet File Service (WIFS)</w:t>
            </w:r>
          </w:p>
        </w:tc>
        <w:tc>
          <w:tcPr>
            <w:tcW w:w="7431" w:type="dxa"/>
            <w:gridSpan w:val="6"/>
          </w:tcPr>
          <w:p w:rsidR="007A2449" w:rsidRPr="00233633" w:rsidRDefault="007A2449" w:rsidP="005740AE">
            <w:pPr>
              <w:spacing w:after="0" w:line="240" w:lineRule="auto"/>
              <w:ind w:right="44"/>
              <w:jc w:val="center"/>
              <w:rPr>
                <w:rFonts w:ascii="Times New Roman" w:hAnsi="Times New Roman" w:cs="Times New Roman"/>
                <w:sz w:val="20"/>
                <w:szCs w:val="20"/>
                <w:u w:val="single"/>
              </w:rPr>
            </w:pPr>
            <w:r w:rsidRPr="00233633">
              <w:rPr>
                <w:rFonts w:ascii="Times New Roman" w:hAnsi="Times New Roman" w:cs="Times New Roman"/>
                <w:bCs/>
                <w:sz w:val="20"/>
                <w:szCs w:val="20"/>
              </w:rPr>
              <w:t>Qualitative performance benefits associated with five main KPAs only</w:t>
            </w:r>
          </w:p>
        </w:tc>
      </w:tr>
      <w:tr w:rsidR="007A2449" w:rsidRPr="00757CD4" w:rsidTr="006A0F2B">
        <w:trPr>
          <w:cantSplit/>
          <w:trHeight w:val="3590"/>
        </w:trPr>
        <w:tc>
          <w:tcPr>
            <w:tcW w:w="1648" w:type="dxa"/>
            <w:vMerge/>
          </w:tcPr>
          <w:p w:rsidR="007A2449" w:rsidRPr="00233633" w:rsidRDefault="007A2449" w:rsidP="005740AE">
            <w:pPr>
              <w:spacing w:after="0" w:line="240" w:lineRule="auto"/>
              <w:ind w:right="44"/>
              <w:rPr>
                <w:rFonts w:ascii="Times New Roman" w:hAnsi="Times New Roman" w:cs="Times New Roman"/>
                <w:sz w:val="20"/>
                <w:szCs w:val="20"/>
              </w:rPr>
            </w:pPr>
          </w:p>
        </w:tc>
        <w:tc>
          <w:tcPr>
            <w:tcW w:w="1471" w:type="dxa"/>
            <w:gridSpan w:val="2"/>
          </w:tcPr>
          <w:p w:rsidR="007A2449" w:rsidRPr="00233633" w:rsidRDefault="007A2449" w:rsidP="005740AE">
            <w:pPr>
              <w:keepNext/>
              <w:keepLine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KPA-Access/Equity</w:t>
            </w: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rPr>
              <w:t>Not Applicable</w:t>
            </w:r>
          </w:p>
        </w:tc>
        <w:tc>
          <w:tcPr>
            <w:tcW w:w="1160"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KPA-Capacity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Optimized usage of airspace and aerodrome capacity due to MET support</w:t>
            </w:r>
          </w:p>
          <w:p w:rsidR="007A2449" w:rsidRPr="00233633" w:rsidRDefault="007A2449" w:rsidP="005740AE">
            <w:pPr>
              <w:keepNext/>
              <w:keepLines/>
              <w:spacing w:after="0" w:line="240" w:lineRule="auto"/>
              <w:ind w:right="44"/>
              <w:rPr>
                <w:rFonts w:ascii="Times New Roman" w:hAnsi="Times New Roman" w:cs="Times New Roman"/>
                <w:i/>
                <w:sz w:val="20"/>
                <w:szCs w:val="20"/>
                <w:u w:val="single"/>
              </w:rPr>
            </w:pPr>
          </w:p>
          <w:p w:rsidR="007A2449" w:rsidRPr="00233633" w:rsidRDefault="007A2449" w:rsidP="005740AE">
            <w:pPr>
              <w:keepNext/>
              <w:keepLines/>
              <w:spacing w:after="0" w:line="240" w:lineRule="auto"/>
              <w:ind w:right="44"/>
              <w:rPr>
                <w:rFonts w:ascii="Times New Roman" w:hAnsi="Times New Roman" w:cs="Times New Roman"/>
                <w:i/>
                <w:sz w:val="20"/>
                <w:szCs w:val="20"/>
                <w:u w:val="single"/>
              </w:rPr>
            </w:pPr>
          </w:p>
        </w:tc>
        <w:tc>
          <w:tcPr>
            <w:tcW w:w="1627"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KPA-Efficiency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Reduced arrival/departure holding time, thus reduced fuel burn due to MET support</w:t>
            </w:r>
          </w:p>
          <w:p w:rsidR="007A2449" w:rsidRPr="00233633" w:rsidRDefault="007A2449" w:rsidP="005740AE">
            <w:pPr>
              <w:spacing w:after="0" w:line="240" w:lineRule="auto"/>
              <w:ind w:right="44"/>
              <w:rPr>
                <w:rFonts w:ascii="Times New Roman" w:hAnsi="Times New Roman" w:cs="Times New Roman"/>
                <w:i/>
                <w:sz w:val="20"/>
                <w:szCs w:val="20"/>
              </w:rPr>
            </w:pP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 xml:space="preserve"> </w:t>
            </w:r>
          </w:p>
        </w:tc>
        <w:tc>
          <w:tcPr>
            <w:tcW w:w="1387"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KPA-Environment</w:t>
            </w:r>
          </w:p>
          <w:p w:rsidR="007A2449" w:rsidRPr="00233633" w:rsidRDefault="007A2449" w:rsidP="005740AE">
            <w:pPr>
              <w:keepNext/>
              <w:keepLines/>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 xml:space="preserve"> Reduced</w:t>
            </w:r>
            <w:r w:rsidR="00DC68B6" w:rsidRPr="00233633">
              <w:rPr>
                <w:rFonts w:ascii="Times New Roman" w:hAnsi="Times New Roman" w:cs="Times New Roman"/>
                <w:sz w:val="20"/>
                <w:szCs w:val="20"/>
              </w:rPr>
              <w:t xml:space="preserve"> </w:t>
            </w:r>
            <w:r w:rsidRPr="00233633">
              <w:rPr>
                <w:rFonts w:ascii="Times New Roman" w:hAnsi="Times New Roman" w:cs="Times New Roman"/>
                <w:sz w:val="20"/>
                <w:szCs w:val="20"/>
              </w:rPr>
              <w:t>emissions due to reduced fuel burn due to MET support</w:t>
            </w:r>
          </w:p>
          <w:p w:rsidR="007A2449" w:rsidRPr="00233633" w:rsidRDefault="007A2449" w:rsidP="005740AE">
            <w:pPr>
              <w:keepNext/>
              <w:keepLines/>
              <w:spacing w:after="0" w:line="240" w:lineRule="auto"/>
              <w:ind w:right="44"/>
              <w:rPr>
                <w:rFonts w:ascii="Times New Roman" w:hAnsi="Times New Roman" w:cs="Times New Roman"/>
                <w:sz w:val="20"/>
                <w:szCs w:val="20"/>
                <w:u w:val="single"/>
              </w:rPr>
            </w:pPr>
          </w:p>
        </w:tc>
        <w:tc>
          <w:tcPr>
            <w:tcW w:w="1785"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KPA-Safety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Reduced incidents/accidents in flight and at international aerodromes due to MET support.</w:t>
            </w:r>
          </w:p>
          <w:p w:rsidR="007A2449" w:rsidRPr="00233633" w:rsidRDefault="007A2449" w:rsidP="005740AE">
            <w:pPr>
              <w:spacing w:after="0" w:line="240" w:lineRule="auto"/>
              <w:ind w:right="44"/>
              <w:rPr>
                <w:rFonts w:ascii="Times New Roman" w:hAnsi="Times New Roman" w:cs="Times New Roman"/>
                <w:sz w:val="20"/>
                <w:szCs w:val="20"/>
              </w:rPr>
            </w:pPr>
          </w:p>
          <w:p w:rsidR="007A2449" w:rsidRPr="00233633" w:rsidRDefault="007A2449" w:rsidP="005740AE">
            <w:pPr>
              <w:spacing w:after="0" w:line="240" w:lineRule="auto"/>
              <w:ind w:right="44"/>
              <w:rPr>
                <w:rFonts w:ascii="Times New Roman" w:hAnsi="Times New Roman" w:cs="Times New Roman"/>
                <w:i/>
                <w:sz w:val="20"/>
                <w:szCs w:val="20"/>
              </w:rPr>
            </w:pPr>
          </w:p>
        </w:tc>
      </w:tr>
    </w:tbl>
    <w:p w:rsidR="007A2449" w:rsidRPr="00DC68B6" w:rsidRDefault="007A2449"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p>
    <w:p w:rsidR="00B9047C" w:rsidRDefault="00B9047C">
      <w:pPr>
        <w:spacing w:after="200" w:line="276" w:lineRule="auto"/>
        <w:jc w:val="left"/>
        <w:rPr>
          <w:rFonts w:ascii="Times New Roman" w:hAnsi="Times New Roman" w:cs="Times New Roman"/>
          <w:b/>
          <w:bCs/>
          <w:u w:val="single"/>
          <w:lang w:val="en-US"/>
        </w:rPr>
      </w:pPr>
      <w:r>
        <w:rPr>
          <w:rFonts w:ascii="Times New Roman" w:hAnsi="Times New Roman" w:cs="Times New Roman"/>
          <w:b/>
          <w:bCs/>
          <w:u w:val="single"/>
          <w:lang w:val="en-US"/>
        </w:rPr>
        <w:br w:type="page"/>
      </w:r>
    </w:p>
    <w:p w:rsidR="00B9047C" w:rsidRPr="00B9047C" w:rsidRDefault="00B9047C" w:rsidP="005740AE">
      <w:pPr>
        <w:spacing w:after="0" w:line="240" w:lineRule="auto"/>
        <w:ind w:right="44"/>
        <w:rPr>
          <w:rFonts w:ascii="Times New Roman" w:hAnsi="Times New Roman" w:cs="Times New Roman"/>
          <w:b/>
          <w:bCs/>
          <w:lang w:val="en-US"/>
        </w:rPr>
      </w:pPr>
      <w:r w:rsidRPr="00B9047C">
        <w:rPr>
          <w:rFonts w:ascii="Times New Roman" w:hAnsi="Times New Roman" w:cs="Times New Roman"/>
          <w:b/>
          <w:bCs/>
          <w:lang w:val="en-US"/>
        </w:rPr>
        <w:lastRenderedPageBreak/>
        <w:t>PERFORMANCE IMPROVEMENT AREA 4: EFFICIENT FLIGHT PATH – THROUGH TRAJECTORY-BASED OPERATIONS</w:t>
      </w:r>
    </w:p>
    <w:p w:rsidR="00B9047C" w:rsidRDefault="00B9047C" w:rsidP="005740AE">
      <w:pPr>
        <w:spacing w:after="0" w:line="240" w:lineRule="auto"/>
        <w:ind w:right="44"/>
        <w:rPr>
          <w:rFonts w:ascii="Times New Roman" w:hAnsi="Times New Roman" w:cs="Times New Roman"/>
          <w:b/>
          <w:bCs/>
          <w:u w:val="single"/>
          <w:lang w:val="en-US"/>
        </w:rPr>
      </w:pPr>
    </w:p>
    <w:p w:rsidR="006E424A" w:rsidRDefault="006E424A"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B0-05: Improved Flexibility and Efficiency in Descent Profiles (CDO)</w:t>
      </w:r>
    </w:p>
    <w:p w:rsidR="006A0F2B" w:rsidRPr="00DC68B6" w:rsidRDefault="006A0F2B" w:rsidP="005740AE">
      <w:pPr>
        <w:spacing w:after="0" w:line="240" w:lineRule="auto"/>
        <w:ind w:right="44"/>
        <w:rPr>
          <w:rFonts w:ascii="Times New Roman" w:hAnsi="Times New Roman" w:cs="Times New Roman"/>
          <w:u w:val="single"/>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6A0F2B" w:rsidRPr="00DC68B6" w:rsidRDefault="006A0F2B" w:rsidP="005740AE">
      <w:pPr>
        <w:spacing w:after="0" w:line="240" w:lineRule="auto"/>
        <w:ind w:right="44"/>
        <w:rPr>
          <w:rFonts w:ascii="Times New Roman" w:hAnsi="Times New Roman" w:cs="Times New Roman"/>
          <w:b/>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 xml:space="preserve">Flexibility in airspace design should realize further reductions in emissions and aircraft noise impacts and facilitate reduced separation and flow management to increase overall capacity in terminal areas. The stability and predictability of flight paths assist pilot and air traffic controllers decision-making. </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This module integrates with other airspace and procedures (continuous descent operations (CDO), performance-based navigation (PBN) and airspace management) to increase efficiency, safety, access and predictability.</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As traffic demand increases, the challenges in terminal areas center on volume, hazardous meteorological conditions (such as severe turbulence and low visibility), adjacent airports and special activity airspace in close proximity whose procedures utilize the same airspace, and policies that limit capacity, throughput, and efficiency.</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Traffic flow and loading (across ingress and egress routes) are not always well-metered, balanced or predictable. Obstacle and airspace avoidance (in the form of separation minima and criteria), noise abatement procedures, as well as wake encounter risk mitigation, tend to result in operational inefficiencies (e.g. added time or distance flown, thus more fuel).</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Inefficient routing can also cause under-use of available airfield and airspace capacity. Finally, challenges are presented to States by serving multiple customers (international and domestic with various capabilities): the intermingling of commercial, business, general aviation and many times military traffic destined to airports within a terminal area that interact and at times inhibit each other‘s operations.</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b/>
          <w:color w:val="000000"/>
          <w:lang w:val="en-US"/>
        </w:rPr>
      </w:pPr>
      <w:r w:rsidRPr="00DC68B6">
        <w:rPr>
          <w:rFonts w:ascii="Times New Roman" w:hAnsi="Times New Roman" w:cs="Times New Roman"/>
          <w:b/>
          <w:color w:val="000000"/>
          <w:lang w:val="en-US"/>
        </w:rPr>
        <w:t>Baseline</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The baseline for this module may vary from one State, to the next. Noted is the fact that some aspects of the movement to PBN have already been the subject of local improvements in many areas; and these areas and users are already realizing benefits.</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b/>
          <w:color w:val="000000"/>
          <w:lang w:val="en-US"/>
        </w:rPr>
      </w:pPr>
      <w:r w:rsidRPr="00DC68B6">
        <w:rPr>
          <w:rFonts w:ascii="Times New Roman" w:hAnsi="Times New Roman" w:cs="Times New Roman"/>
          <w:b/>
          <w:color w:val="000000"/>
          <w:lang w:val="en-US"/>
        </w:rPr>
        <w:t>Change brought by the module</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Flight operations in many terminal areas precipitate the majority of current airspace delays in many States. Opportunities to optimize throughput, improve flexibility, enable fuel-efficient climb and descent profiles, and increase capacity at the most congested areas should be a high-priority initiative in the near-term.</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Default="006E424A" w:rsidP="005740AE">
      <w:pPr>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The core capabilities that should be leveraged are RNAV; RNP where needed; CDO; where possible, increased efficiencies in terminal separation rules in airspace; effective airspace design and classification; air traffic control (ATC) flow and ATC surveillance. Opportunities to reduce emissions and aircraft noise impacts should also be leveraged where possible.</w:t>
      </w:r>
    </w:p>
    <w:p w:rsidR="006A0F2B" w:rsidRPr="00DC68B6" w:rsidRDefault="006A0F2B" w:rsidP="005740AE">
      <w:pPr>
        <w:spacing w:after="0" w:line="240" w:lineRule="auto"/>
        <w:ind w:right="44"/>
        <w:rPr>
          <w:rFonts w:ascii="Times New Roman" w:hAnsi="Times New Roman" w:cs="Times New Roman"/>
          <w:color w:val="000000"/>
          <w:lang w:val="en-US"/>
        </w:rPr>
      </w:pPr>
    </w:p>
    <w:p w:rsidR="006E424A" w:rsidRPr="00DC68B6" w:rsidRDefault="006E424A" w:rsidP="00154CBC">
      <w:pPr>
        <w:keepLines/>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Aircraft equipage is a significant contributor and the reliance on area navigation (RNAV) and required navigation performance (RNP) capabilities requires the continued development of PBN provisions as well as increased PBN implementation worldwide. ICAO provisions and guidance material are also necessary to support trajectory modelling and trajectory information exchange, and enhanced provisions for data link applications and messages will support exchange of trajectory data.</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960AFA">
      <w:pPr>
        <w:keepNext/>
        <w:widowControl w:val="0"/>
        <w:tabs>
          <w:tab w:val="left" w:pos="3544"/>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lastRenderedPageBreak/>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1</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ous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oper</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6E424A" w:rsidRPr="00DC68B6" w:rsidRDefault="006E424A" w:rsidP="00960AFA">
      <w:pPr>
        <w:keepNext/>
        <w:widowControl w:val="0"/>
        <w:spacing w:after="0" w:line="240" w:lineRule="auto"/>
        <w:ind w:right="44"/>
        <w:jc w:val="left"/>
        <w:rPr>
          <w:rFonts w:ascii="Times New Roman" w:eastAsia="Calibri" w:hAnsi="Times New Roman" w:cs="Times New Roman"/>
          <w:lang w:val="en-US"/>
        </w:rPr>
      </w:pPr>
    </w:p>
    <w:p w:rsidR="006E424A" w:rsidRPr="00DC68B6" w:rsidRDefault="006E424A" w:rsidP="00960AFA">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uous</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one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se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p</w:t>
      </w:r>
      <w:r w:rsidRPr="00DC68B6">
        <w:rPr>
          <w:rFonts w:ascii="Times New Roman" w:eastAsia="Times New Roman" w:hAnsi="Times New Roman" w:cs="Times New Roman"/>
          <w:spacing w:val="8"/>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7"/>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wit</w:t>
      </w:r>
      <w:r w:rsidRPr="00DC68B6">
        <w:rPr>
          <w:rFonts w:ascii="Times New Roman" w:eastAsia="Times New Roman" w:hAnsi="Times New Roman" w:cs="Times New Roman"/>
          <w:lang w:val="en-US"/>
        </w:rPr>
        <w:t>hout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AAR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oach po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cent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OD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gm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6A0F2B">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Fur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uel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2</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spacing w:val="-2"/>
          <w:lang w:val="en-US"/>
        </w:rPr>
        <w:t>er</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2"/>
          <w:lang w:val="en-US"/>
        </w:rPr>
        <w:t>-</w:t>
      </w:r>
      <w:r w:rsidRPr="00DC68B6">
        <w:rPr>
          <w:rFonts w:ascii="Times New Roman" w:eastAsia="Times New Roman" w:hAnsi="Times New Roman" w:cs="Times New Roman"/>
          <w:b/>
          <w:bCs/>
          <w:lang w:val="en-US"/>
        </w:rPr>
        <w:t>based na</w:t>
      </w:r>
      <w:r w:rsidRPr="00DC68B6">
        <w:rPr>
          <w:rFonts w:ascii="Times New Roman" w:eastAsia="Times New Roman" w:hAnsi="Times New Roman" w:cs="Times New Roman"/>
          <w:b/>
          <w:bCs/>
          <w:spacing w:val="-2"/>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ti</w:t>
      </w:r>
      <w:r w:rsidRPr="00DC68B6">
        <w:rPr>
          <w:rFonts w:ascii="Times New Roman" w:eastAsia="Times New Roman" w:hAnsi="Times New Roman" w:cs="Times New Roman"/>
          <w:b/>
          <w:bCs/>
          <w:lang w:val="en-US"/>
        </w:rPr>
        <w:t>on</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 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de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ed by </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spacing w:val="-1"/>
          <w:lang w:val="en-US"/>
        </w:rPr>
        <w:t>CAO</w:t>
      </w:r>
      <w:r w:rsidRPr="00DC68B6">
        <w:rPr>
          <w:rFonts w:ascii="Times New Roman" w:eastAsia="Times New Roman" w:hAnsi="Times New Roman" w:cs="Times New Roman"/>
          <w:lang w:val="en-US"/>
        </w:rPr>
        <w:t>,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on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on depa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nav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 acc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enco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6A0F2B">
      <w:pPr>
        <w:widowControl w:val="0"/>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not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pr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 </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 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5,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1</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p>
    <w:p w:rsidR="006E424A" w:rsidRPr="00DC68B6" w:rsidRDefault="006E424A" w:rsidP="006A0F2B">
      <w:pPr>
        <w:widowControl w:val="0"/>
        <w:tabs>
          <w:tab w:val="left" w:pos="1080"/>
        </w:tabs>
        <w:spacing w:after="0" w:line="240" w:lineRule="auto"/>
        <w:ind w:left="1080" w:right="44" w:hanging="360"/>
        <w:jc w:val="left"/>
        <w:rPr>
          <w:rFonts w:ascii="Times New Roman" w:eastAsia="Calibri" w:hAnsi="Times New Roman" w:cs="Times New Roman"/>
          <w:lang w:val="en-US"/>
        </w:rPr>
      </w:pPr>
    </w:p>
    <w:p w:rsidR="006E424A" w:rsidRPr="00DC68B6" w:rsidRDefault="006E424A" w:rsidP="006A0F2B">
      <w:pPr>
        <w:widowControl w:val="0"/>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4.</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00261828" w:rsidRPr="00DC68B6">
        <w:rPr>
          <w:rFonts w:ascii="Times New Roman" w:eastAsia="Times New Roman" w:hAnsi="Times New Roman" w:cs="Times New Roman"/>
          <w:b/>
          <w:bCs/>
          <w:lang w:val="en-US"/>
        </w:rPr>
        <w:t>d</w:t>
      </w:r>
      <w:r w:rsidR="00261828" w:rsidRPr="00DC68B6">
        <w:rPr>
          <w:rFonts w:ascii="Times New Roman" w:eastAsia="Times New Roman" w:hAnsi="Times New Roman" w:cs="Times New Roman"/>
          <w:b/>
          <w:bCs/>
          <w:spacing w:val="1"/>
          <w:lang w:val="en-US"/>
        </w:rPr>
        <w:t xml:space="preserve"> </w:t>
      </w:r>
      <w:r w:rsidR="00261828" w:rsidRPr="00DC68B6">
        <w:rPr>
          <w:rFonts w:ascii="Times New Roman" w:eastAsia="Times New Roman" w:hAnsi="Times New Roman" w:cs="Times New Roman"/>
          <w:b/>
          <w:bCs/>
          <w:spacing w:val="-3"/>
          <w:lang w:val="en-US"/>
        </w:rPr>
        <w:t>p</w:t>
      </w:r>
      <w:r w:rsidR="00261828" w:rsidRPr="00DC68B6">
        <w:rPr>
          <w:rFonts w:ascii="Times New Roman" w:eastAsia="Times New Roman" w:hAnsi="Times New Roman" w:cs="Times New Roman"/>
          <w:b/>
          <w:bCs/>
          <w:spacing w:val="-1"/>
          <w:lang w:val="en-US"/>
        </w:rPr>
        <w:t>er</w:t>
      </w:r>
      <w:r w:rsidR="00261828" w:rsidRPr="00DC68B6">
        <w:rPr>
          <w:rFonts w:ascii="Times New Roman" w:eastAsia="Times New Roman" w:hAnsi="Times New Roman" w:cs="Times New Roman"/>
          <w:b/>
          <w:bCs/>
          <w:spacing w:val="1"/>
          <w:lang w:val="en-US"/>
        </w:rPr>
        <w:t>f</w:t>
      </w:r>
      <w:r w:rsidR="00261828" w:rsidRPr="00DC68B6">
        <w:rPr>
          <w:rFonts w:ascii="Times New Roman" w:eastAsia="Times New Roman" w:hAnsi="Times New Roman" w:cs="Times New Roman"/>
          <w:b/>
          <w:bCs/>
          <w:lang w:val="en-US"/>
        </w:rPr>
        <w:t>o</w:t>
      </w:r>
      <w:r w:rsidR="00261828" w:rsidRPr="00DC68B6">
        <w:rPr>
          <w:rFonts w:ascii="Times New Roman" w:eastAsia="Times New Roman" w:hAnsi="Times New Roman" w:cs="Times New Roman"/>
          <w:b/>
          <w:bCs/>
          <w:spacing w:val="1"/>
          <w:lang w:val="en-US"/>
        </w:rPr>
        <w:t>r</w:t>
      </w:r>
      <w:r w:rsidR="00261828" w:rsidRPr="00DC68B6">
        <w:rPr>
          <w:rFonts w:ascii="Times New Roman" w:eastAsia="Times New Roman" w:hAnsi="Times New Roman" w:cs="Times New Roman"/>
          <w:b/>
          <w:bCs/>
          <w:spacing w:val="-3"/>
          <w:lang w:val="en-US"/>
        </w:rPr>
        <w:t>m</w:t>
      </w:r>
      <w:r w:rsidR="00261828" w:rsidRPr="00DC68B6">
        <w:rPr>
          <w:rFonts w:ascii="Times New Roman" w:eastAsia="Times New Roman" w:hAnsi="Times New Roman" w:cs="Times New Roman"/>
          <w:b/>
          <w:bCs/>
          <w:lang w:val="en-US"/>
        </w:rPr>
        <w:t>a</w:t>
      </w:r>
      <w:r w:rsidR="00261828" w:rsidRPr="00DC68B6">
        <w:rPr>
          <w:rFonts w:ascii="Times New Roman" w:eastAsia="Times New Roman" w:hAnsi="Times New Roman" w:cs="Times New Roman"/>
          <w:b/>
          <w:bCs/>
          <w:spacing w:val="1"/>
          <w:lang w:val="en-US"/>
        </w:rPr>
        <w:t>nc</w:t>
      </w:r>
      <w:r w:rsidR="00261828" w:rsidRPr="00DC68B6">
        <w:rPr>
          <w:rFonts w:ascii="Times New Roman" w:eastAsia="Times New Roman" w:hAnsi="Times New Roman" w:cs="Times New Roman"/>
          <w:b/>
          <w:bCs/>
          <w:lang w:val="en-US"/>
        </w:rPr>
        <w:t>e</w:t>
      </w:r>
      <w:r w:rsidR="00261828" w:rsidRPr="00DC68B6">
        <w:rPr>
          <w:rFonts w:ascii="Times New Roman" w:eastAsia="Times New Roman" w:hAnsi="Times New Roman" w:cs="Times New Roman"/>
          <w:b/>
          <w:bCs/>
          <w:spacing w:val="1"/>
          <w:lang w:val="en-US"/>
        </w:rPr>
        <w:t xml:space="preserve"> </w:t>
      </w:r>
      <w:r w:rsidR="00261828" w:rsidRPr="00DC68B6">
        <w:rPr>
          <w:rFonts w:ascii="Times New Roman" w:eastAsia="Times New Roman" w:hAnsi="Times New Roman" w:cs="Times New Roman"/>
          <w:b/>
          <w:bCs/>
          <w:lang w:val="en-US"/>
        </w:rPr>
        <w:t>o</w:t>
      </w:r>
      <w:r w:rsidR="00261828" w:rsidRPr="00DC68B6">
        <w:rPr>
          <w:rFonts w:ascii="Times New Roman" w:eastAsia="Times New Roman" w:hAnsi="Times New Roman" w:cs="Times New Roman"/>
          <w:b/>
          <w:bCs/>
          <w:spacing w:val="1"/>
          <w:lang w:val="en-US"/>
        </w:rPr>
        <w:t>p</w:t>
      </w:r>
      <w:r w:rsidR="00261828" w:rsidRPr="00DC68B6">
        <w:rPr>
          <w:rFonts w:ascii="Times New Roman" w:eastAsia="Times New Roman" w:hAnsi="Times New Roman" w:cs="Times New Roman"/>
          <w:b/>
          <w:bCs/>
          <w:spacing w:val="-1"/>
          <w:lang w:val="en-US"/>
        </w:rPr>
        <w:t>er</w:t>
      </w:r>
      <w:r w:rsidR="00261828" w:rsidRPr="00DC68B6">
        <w:rPr>
          <w:rFonts w:ascii="Times New Roman" w:eastAsia="Times New Roman" w:hAnsi="Times New Roman" w:cs="Times New Roman"/>
          <w:b/>
          <w:bCs/>
          <w:lang w:val="en-US"/>
        </w:rPr>
        <w:t>a</w:t>
      </w:r>
      <w:r w:rsidR="00261828" w:rsidRPr="00DC68B6">
        <w:rPr>
          <w:rFonts w:ascii="Times New Roman" w:eastAsia="Times New Roman" w:hAnsi="Times New Roman" w:cs="Times New Roman"/>
          <w:b/>
          <w:bCs/>
          <w:spacing w:val="-1"/>
          <w:lang w:val="en-US"/>
        </w:rPr>
        <w:t>t</w:t>
      </w:r>
      <w:r w:rsidR="00261828" w:rsidRPr="00DC68B6">
        <w:rPr>
          <w:rFonts w:ascii="Times New Roman" w:eastAsia="Times New Roman" w:hAnsi="Times New Roman" w:cs="Times New Roman"/>
          <w:b/>
          <w:bCs/>
          <w:lang w:val="en-US"/>
        </w:rPr>
        <w:t>io</w:t>
      </w:r>
      <w:r w:rsidR="00261828" w:rsidRPr="00DC68B6">
        <w:rPr>
          <w:rFonts w:ascii="Times New Roman" w:eastAsia="Times New Roman" w:hAnsi="Times New Roman" w:cs="Times New Roman"/>
          <w:b/>
          <w:bCs/>
          <w:spacing w:val="1"/>
          <w:lang w:val="en-US"/>
        </w:rPr>
        <w:t>n</w:t>
      </w:r>
      <w:r w:rsidR="00261828" w:rsidRPr="00DC68B6">
        <w:rPr>
          <w:rFonts w:ascii="Times New Roman" w:eastAsia="Times New Roman" w:hAnsi="Times New Roman" w:cs="Times New Roman"/>
          <w:b/>
          <w:bCs/>
          <w:lang w:val="en-US"/>
        </w:rPr>
        <w:t>al i</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Efficiency cost savings and environmental benefits through reduced fuel burn and</w:t>
      </w:r>
      <w:r w:rsidR="00DC68B6">
        <w:rPr>
          <w:rFonts w:ascii="Times New Roman" w:hAnsi="Times New Roman" w:cs="Times New Roman"/>
          <w:lang w:val="en-US"/>
        </w:rPr>
        <w:t xml:space="preserve"> </w:t>
      </w:r>
      <w:r w:rsidRPr="00DC68B6">
        <w:rPr>
          <w:rFonts w:ascii="Times New Roman" w:hAnsi="Times New Roman" w:cs="Times New Roman"/>
          <w:lang w:val="en-US"/>
        </w:rPr>
        <w:t xml:space="preserve">optimal management of the top-of-descent in the en-route airspace have a positive impact as well as the positive contribution on environment.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There is more predictability in more consistent flight paths and stabilized approach paths reducing the need for vectors and contributing on the ATC workload.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154CBC">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addition the reduction in the incidence of controlled flight into terrain (CFIT) added to</w:t>
      </w:r>
      <w:r w:rsidR="00DC68B6">
        <w:rPr>
          <w:rFonts w:ascii="Times New Roman" w:hAnsi="Times New Roman" w:cs="Times New Roman"/>
          <w:lang w:val="en-US"/>
        </w:rPr>
        <w:t xml:space="preserve"> </w:t>
      </w:r>
      <w:r w:rsidRPr="00DC68B6">
        <w:rPr>
          <w:rFonts w:ascii="Times New Roman" w:hAnsi="Times New Roman" w:cs="Times New Roman"/>
          <w:lang w:val="en-US"/>
        </w:rPr>
        <w:t>separation with the surrounding traffic and the reduction of number of conflicts contribute to safety also.</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960AFA">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potential savings as a result of CDO implementation, it is important to consider that CDO benefits are heavily dependent on each specific ATM environment. Nevertheless, if implemented within the ICAO CDO manual framework, it is envisaged that the benefit/cost ratio (BCR) will be positive.</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Necessa</w:t>
      </w:r>
      <w:r w:rsidR="00261828" w:rsidRPr="00DC68B6">
        <w:rPr>
          <w:rFonts w:ascii="Times New Roman" w:hAnsi="Times New Roman" w:cs="Times New Roman"/>
          <w:b/>
          <w:lang w:val="en-US"/>
        </w:rPr>
        <w:t>ry procedures (air and g</w:t>
      </w:r>
      <w:r w:rsidRPr="00DC68B6">
        <w:rPr>
          <w:rFonts w:ascii="Times New Roman" w:hAnsi="Times New Roman" w:cs="Times New Roman"/>
          <w:b/>
          <w:lang w:val="en-US"/>
        </w:rPr>
        <w:t>round)</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ICAO</w:t>
      </w:r>
      <w:r w:rsidR="00DC68B6">
        <w:rPr>
          <w:rFonts w:ascii="Times New Roman" w:hAnsi="Times New Roman" w:cs="Times New Roman"/>
          <w:lang w:val="en-US"/>
        </w:rPr>
        <w:t xml:space="preserve"> </w:t>
      </w:r>
      <w:r w:rsidRPr="00DC68B6">
        <w:rPr>
          <w:rFonts w:ascii="Times New Roman" w:hAnsi="Times New Roman" w:cs="Times New Roman"/>
          <w:lang w:val="en-US"/>
        </w:rPr>
        <w:t>Continuous</w:t>
      </w:r>
      <w:r w:rsidR="00DC68B6">
        <w:rPr>
          <w:rFonts w:ascii="Times New Roman" w:hAnsi="Times New Roman" w:cs="Times New Roman"/>
          <w:lang w:val="en-US"/>
        </w:rPr>
        <w:t xml:space="preserve"> </w:t>
      </w:r>
      <w:r w:rsidRPr="00DC68B6">
        <w:rPr>
          <w:rFonts w:ascii="Times New Roman" w:hAnsi="Times New Roman" w:cs="Times New Roman"/>
          <w:lang w:val="en-US"/>
        </w:rPr>
        <w:t>Descent</w:t>
      </w:r>
      <w:r w:rsidR="00DC68B6">
        <w:rPr>
          <w:rFonts w:ascii="Times New Roman" w:hAnsi="Times New Roman" w:cs="Times New Roman"/>
          <w:lang w:val="en-US"/>
        </w:rPr>
        <w:t xml:space="preserve"> </w:t>
      </w:r>
      <w:r w:rsidRPr="00DC68B6">
        <w:rPr>
          <w:rFonts w:ascii="Times New Roman" w:hAnsi="Times New Roman" w:cs="Times New Roman"/>
          <w:lang w:val="en-US"/>
        </w:rPr>
        <w:t>Operations</w:t>
      </w:r>
      <w:r w:rsidR="00DC68B6">
        <w:rPr>
          <w:rFonts w:ascii="Times New Roman" w:hAnsi="Times New Roman" w:cs="Times New Roman"/>
          <w:lang w:val="en-US"/>
        </w:rPr>
        <w:t xml:space="preserve"> </w:t>
      </w:r>
      <w:r w:rsidRPr="00DC68B6">
        <w:rPr>
          <w:rFonts w:ascii="Times New Roman" w:hAnsi="Times New Roman" w:cs="Times New Roman"/>
          <w:lang w:val="en-US"/>
        </w:rPr>
        <w:t>(CDO)</w:t>
      </w:r>
      <w:r w:rsidR="00DC68B6">
        <w:rPr>
          <w:rFonts w:ascii="Times New Roman" w:hAnsi="Times New Roman" w:cs="Times New Roman"/>
          <w:lang w:val="en-US"/>
        </w:rPr>
        <w:t xml:space="preserve"> </w:t>
      </w:r>
      <w:r w:rsidRPr="00DC68B6">
        <w:rPr>
          <w:rFonts w:ascii="Times New Roman" w:hAnsi="Times New Roman" w:cs="Times New Roman"/>
          <w:lang w:val="en-US"/>
        </w:rPr>
        <w:t>Manual</w:t>
      </w:r>
      <w:r w:rsidR="00DC68B6">
        <w:rPr>
          <w:rFonts w:ascii="Times New Roman" w:hAnsi="Times New Roman" w:cs="Times New Roman"/>
          <w:lang w:val="en-US"/>
        </w:rPr>
        <w:t xml:space="preserve"> </w:t>
      </w:r>
      <w:r w:rsidRPr="00DC68B6">
        <w:rPr>
          <w:rFonts w:ascii="Times New Roman" w:hAnsi="Times New Roman" w:cs="Times New Roman"/>
          <w:lang w:val="en-US"/>
        </w:rPr>
        <w:t>(Doc 9931)</w:t>
      </w:r>
      <w:r w:rsidR="00DC68B6">
        <w:rPr>
          <w:rFonts w:ascii="Times New Roman" w:hAnsi="Times New Roman" w:cs="Times New Roman"/>
          <w:lang w:val="en-US"/>
        </w:rPr>
        <w:t xml:space="preserve"> </w:t>
      </w:r>
      <w:r w:rsidRPr="00DC68B6">
        <w:rPr>
          <w:rFonts w:ascii="Times New Roman" w:hAnsi="Times New Roman" w:cs="Times New Roman"/>
          <w:lang w:val="en-US"/>
        </w:rPr>
        <w:t>provides guidance on the airspace design, instrument flight procedures, ATC facilitation and flight techniques necessary to enable continuous descent profiles.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therefore provides background and implementation guidance for:</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a) </w:t>
      </w:r>
      <w:r w:rsidR="006A0F2B">
        <w:rPr>
          <w:rFonts w:ascii="Times New Roman" w:hAnsi="Times New Roman" w:cs="Times New Roman"/>
          <w:lang w:val="en-US"/>
        </w:rPr>
        <w:tab/>
      </w:r>
      <w:r w:rsidRPr="00DC68B6">
        <w:rPr>
          <w:rFonts w:ascii="Times New Roman" w:hAnsi="Times New Roman" w:cs="Times New Roman"/>
          <w:lang w:val="en-US"/>
        </w:rPr>
        <w:t>air navigation service providers (ANSPs);</w:t>
      </w: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b) </w:t>
      </w:r>
      <w:r w:rsidR="006A0F2B">
        <w:rPr>
          <w:rFonts w:ascii="Times New Roman" w:hAnsi="Times New Roman" w:cs="Times New Roman"/>
          <w:lang w:val="en-US"/>
        </w:rPr>
        <w:tab/>
      </w:r>
      <w:r w:rsidRPr="00DC68B6">
        <w:rPr>
          <w:rFonts w:ascii="Times New Roman" w:hAnsi="Times New Roman" w:cs="Times New Roman"/>
          <w:lang w:val="en-US"/>
        </w:rPr>
        <w:t>aircraft operators;</w:t>
      </w: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c) </w:t>
      </w:r>
      <w:r w:rsidR="006A0F2B">
        <w:rPr>
          <w:rFonts w:ascii="Times New Roman" w:hAnsi="Times New Roman" w:cs="Times New Roman"/>
          <w:lang w:val="en-US"/>
        </w:rPr>
        <w:tab/>
      </w:r>
      <w:r w:rsidRPr="00DC68B6">
        <w:rPr>
          <w:rFonts w:ascii="Times New Roman" w:hAnsi="Times New Roman" w:cs="Times New Roman"/>
          <w:lang w:val="en-US"/>
        </w:rPr>
        <w:t xml:space="preserve">airport operators; and </w:t>
      </w:r>
    </w:p>
    <w:p w:rsidR="006E424A"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d) </w:t>
      </w:r>
      <w:r w:rsidR="006A0F2B">
        <w:rPr>
          <w:rFonts w:ascii="Times New Roman" w:hAnsi="Times New Roman" w:cs="Times New Roman"/>
          <w:lang w:val="en-US"/>
        </w:rPr>
        <w:tab/>
      </w:r>
      <w:r w:rsidRPr="00DC68B6">
        <w:rPr>
          <w:rFonts w:ascii="Times New Roman" w:hAnsi="Times New Roman" w:cs="Times New Roman"/>
          <w:lang w:val="en-US"/>
        </w:rPr>
        <w:t>aviation regulators.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ICAO Performance-based Navigation (PBN) Manual (Doc 9613) provides general guidance on PBN implementation. This manual identifies the relationship between RNAV and RNP applications and the advantages and limitations of choosing one or the other as the navigation requirement for an airspace concept.</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also aims at providing practical guidance to States, ANSPs and airspace users on how to implement RNAV and RNP applications, and how to ensure that the performance requirements are appropriate for the planned application.</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Necessa</w:t>
      </w:r>
      <w:r w:rsidR="006A0F2B" w:rsidRPr="00DC68B6">
        <w:rPr>
          <w:rFonts w:ascii="Times New Roman" w:hAnsi="Times New Roman" w:cs="Times New Roman"/>
          <w:b/>
          <w:lang w:val="en-US"/>
        </w:rPr>
        <w:t>ry system ca</w:t>
      </w:r>
      <w:r w:rsidRPr="00DC68B6">
        <w:rPr>
          <w:rFonts w:ascii="Times New Roman" w:hAnsi="Times New Roman" w:cs="Times New Roman"/>
          <w:b/>
          <w:lang w:val="en-US"/>
        </w:rPr>
        <w:t>pability</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Avionics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CDO is an aircraft operating technique aided by appropriate airspace</w:t>
      </w:r>
      <w:r w:rsidR="00DC68B6">
        <w:rPr>
          <w:rFonts w:ascii="Times New Roman" w:hAnsi="Times New Roman" w:cs="Times New Roman"/>
          <w:lang w:val="en-US"/>
        </w:rPr>
        <w:t xml:space="preserve"> </w:t>
      </w:r>
      <w:r w:rsidRPr="00DC68B6">
        <w:rPr>
          <w:rFonts w:ascii="Times New Roman" w:hAnsi="Times New Roman" w:cs="Times New Roman"/>
          <w:lang w:val="en-US"/>
        </w:rPr>
        <w:t>and procedure design</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appropriate</w:t>
      </w:r>
      <w:r w:rsidR="00DC68B6">
        <w:rPr>
          <w:rFonts w:ascii="Times New Roman" w:hAnsi="Times New Roman" w:cs="Times New Roman"/>
          <w:lang w:val="en-US"/>
        </w:rPr>
        <w:t xml:space="preserve"> </w:t>
      </w:r>
      <w:r w:rsidRPr="00DC68B6">
        <w:rPr>
          <w:rFonts w:ascii="Times New Roman" w:hAnsi="Times New Roman" w:cs="Times New Roman"/>
          <w:lang w:val="en-US"/>
        </w:rPr>
        <w:t>ATC clearances</w:t>
      </w:r>
      <w:r w:rsidR="00DC68B6">
        <w:rPr>
          <w:rFonts w:ascii="Times New Roman" w:hAnsi="Times New Roman" w:cs="Times New Roman"/>
          <w:lang w:val="en-US"/>
        </w:rPr>
        <w:t xml:space="preserve"> </w:t>
      </w:r>
      <w:r w:rsidRPr="00DC68B6">
        <w:rPr>
          <w:rFonts w:ascii="Times New Roman" w:hAnsi="Times New Roman" w:cs="Times New Roman"/>
          <w:lang w:val="en-US"/>
        </w:rPr>
        <w:t>enabling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execution</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a</w:t>
      </w:r>
      <w:r w:rsidR="00DC68B6">
        <w:rPr>
          <w:rFonts w:ascii="Times New Roman" w:hAnsi="Times New Roman" w:cs="Times New Roman"/>
          <w:lang w:val="en-US"/>
        </w:rPr>
        <w:t xml:space="preserve"> </w:t>
      </w:r>
      <w:r w:rsidRPr="00DC68B6">
        <w:rPr>
          <w:rFonts w:ascii="Times New Roman" w:hAnsi="Times New Roman" w:cs="Times New Roman"/>
          <w:lang w:val="en-US"/>
        </w:rPr>
        <w:t>flight profile</w:t>
      </w:r>
      <w:r w:rsidR="00DC68B6">
        <w:rPr>
          <w:rFonts w:ascii="Times New Roman" w:hAnsi="Times New Roman" w:cs="Times New Roman"/>
          <w:lang w:val="en-US"/>
        </w:rPr>
        <w:t xml:space="preserve"> </w:t>
      </w:r>
      <w:r w:rsidRPr="00DC68B6">
        <w:rPr>
          <w:rFonts w:ascii="Times New Roman" w:hAnsi="Times New Roman" w:cs="Times New Roman"/>
          <w:lang w:val="en-US"/>
        </w:rPr>
        <w:t>optimized</w:t>
      </w:r>
      <w:r w:rsidR="00DC68B6">
        <w:rPr>
          <w:rFonts w:ascii="Times New Roman" w:hAnsi="Times New Roman" w:cs="Times New Roman"/>
          <w:lang w:val="en-US"/>
        </w:rPr>
        <w:t xml:space="preserve"> </w:t>
      </w:r>
      <w:r w:rsidRPr="00DC68B6">
        <w:rPr>
          <w:rFonts w:ascii="Times New Roman" w:hAnsi="Times New Roman" w:cs="Times New Roman"/>
          <w:lang w:val="en-US"/>
        </w:rPr>
        <w:t>to</w:t>
      </w:r>
      <w:r w:rsidR="00DC68B6">
        <w:rPr>
          <w:rFonts w:ascii="Times New Roman" w:hAnsi="Times New Roman" w:cs="Times New Roman"/>
          <w:lang w:val="en-US"/>
        </w:rPr>
        <w:t xml:space="preserve"> </w:t>
      </w:r>
      <w:r w:rsidRPr="00DC68B6">
        <w:rPr>
          <w:rFonts w:ascii="Times New Roman" w:hAnsi="Times New Roman" w:cs="Times New Roman"/>
          <w:lang w:val="en-US"/>
        </w:rPr>
        <w:t>the operating capability of the aircraft, with low engine thrust settings and, where possible, a low drag configuration, thereby reducing fuel burn and emissions during descent.</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optimum vertical profile takes the form of a continuously descending path, with a minimum of level flight segments only as needed to decelerate and configure the aircraft or to establish on a landing guidance system (e.g. ILS).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optimum vertical path angle will vary depending on the type of aircraft, its actual weight, the wind, air temperature, atmospheric pressure, icing conditions and other dynamic considerations.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Ground systems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Within an airspace concept, PBN requirements will be affected by the communication, surveillance and ATM environments, the NAVAID infrastructure and the functional and operational capabilities needed to meet the ATM application.</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PBN performance requirements also depend on what reversionary, non-RNAV means of navigation are available and what degree of redundancy is required to ensure adequate continuity of functions. Ground automation needs initially little changes to support CDO: potentially a flag on the display. For better integration the ground trajectory calculation function will need to be upgraded.</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lastRenderedPageBreak/>
        <w:t>Human factors considerations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decision to plan for RNAV or RNP has to be decided on a case by case basis in consultation with the airspace user. Some areas need only a simple RNAV to maximize the benefits, while other areas such as nearby steep terrain or dense air traffic may require the most stringent RNP.</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Human</w:t>
      </w:r>
      <w:r w:rsidR="00DC68B6">
        <w:rPr>
          <w:rFonts w:ascii="Times New Roman" w:hAnsi="Times New Roman" w:cs="Times New Roman"/>
          <w:lang w:val="en-US"/>
        </w:rPr>
        <w:t xml:space="preserve"> </w:t>
      </w:r>
      <w:r w:rsidRPr="00DC68B6">
        <w:rPr>
          <w:rFonts w:ascii="Times New Roman" w:hAnsi="Times New Roman" w:cs="Times New Roman"/>
          <w:lang w:val="en-US"/>
        </w:rPr>
        <w:t>factors</w:t>
      </w:r>
      <w:r w:rsidR="00DC68B6">
        <w:rPr>
          <w:rFonts w:ascii="Times New Roman" w:hAnsi="Times New Roman" w:cs="Times New Roman"/>
          <w:lang w:val="en-US"/>
        </w:rPr>
        <w:t xml:space="preserve"> </w:t>
      </w:r>
      <w:r w:rsidRPr="00DC68B6">
        <w:rPr>
          <w:rFonts w:ascii="Times New Roman" w:hAnsi="Times New Roman" w:cs="Times New Roman"/>
          <w:lang w:val="en-US"/>
        </w:rPr>
        <w:t>have</w:t>
      </w:r>
      <w:r w:rsidR="00DC68B6">
        <w:rPr>
          <w:rFonts w:ascii="Times New Roman" w:hAnsi="Times New Roman" w:cs="Times New Roman"/>
          <w:lang w:val="en-US"/>
        </w:rPr>
        <w:t xml:space="preserve"> </w:t>
      </w:r>
      <w:r w:rsidRPr="00DC68B6">
        <w:rPr>
          <w:rFonts w:ascii="Times New Roman" w:hAnsi="Times New Roman" w:cs="Times New Roman"/>
          <w:lang w:val="en-US"/>
        </w:rPr>
        <w:t>been</w:t>
      </w:r>
      <w:r w:rsidR="00DC68B6">
        <w:rPr>
          <w:rFonts w:ascii="Times New Roman" w:hAnsi="Times New Roman" w:cs="Times New Roman"/>
          <w:lang w:val="en-US"/>
        </w:rPr>
        <w:t xml:space="preserve"> </w:t>
      </w:r>
      <w:r w:rsidRPr="00DC68B6">
        <w:rPr>
          <w:rFonts w:ascii="Times New Roman" w:hAnsi="Times New Roman" w:cs="Times New Roman"/>
          <w:lang w:val="en-US"/>
        </w:rPr>
        <w:t>taken</w:t>
      </w:r>
      <w:r w:rsidR="00DC68B6">
        <w:rPr>
          <w:rFonts w:ascii="Times New Roman" w:hAnsi="Times New Roman" w:cs="Times New Roman"/>
          <w:lang w:val="en-US"/>
        </w:rPr>
        <w:t xml:space="preserve"> </w:t>
      </w:r>
      <w:r w:rsidRPr="00DC68B6">
        <w:rPr>
          <w:rFonts w:ascii="Times New Roman" w:hAnsi="Times New Roman" w:cs="Times New Roman"/>
          <w:lang w:val="en-US"/>
        </w:rPr>
        <w:t>into</w:t>
      </w:r>
      <w:r w:rsidR="00DC68B6">
        <w:rPr>
          <w:rFonts w:ascii="Times New Roman" w:hAnsi="Times New Roman" w:cs="Times New Roman"/>
          <w:lang w:val="en-US"/>
        </w:rPr>
        <w:t xml:space="preserve"> </w:t>
      </w:r>
      <w:r w:rsidRPr="00DC68B6">
        <w:rPr>
          <w:rFonts w:ascii="Times New Roman" w:hAnsi="Times New Roman" w:cs="Times New Roman"/>
          <w:lang w:val="en-US"/>
        </w:rPr>
        <w:t>consideration</w:t>
      </w:r>
      <w:r w:rsidR="00DC68B6">
        <w:rPr>
          <w:rFonts w:ascii="Times New Roman" w:hAnsi="Times New Roman" w:cs="Times New Roman"/>
          <w:lang w:val="en-US"/>
        </w:rPr>
        <w:t xml:space="preserve"> </w:t>
      </w:r>
      <w:r w:rsidRPr="00DC68B6">
        <w:rPr>
          <w:rFonts w:ascii="Times New Roman" w:hAnsi="Times New Roman" w:cs="Times New Roman"/>
          <w:lang w:val="en-US"/>
        </w:rPr>
        <w:t>during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development</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the processes</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procedures</w:t>
      </w:r>
      <w:r w:rsidR="00DC68B6">
        <w:rPr>
          <w:rFonts w:ascii="Times New Roman" w:hAnsi="Times New Roman" w:cs="Times New Roman"/>
          <w:lang w:val="en-US"/>
        </w:rPr>
        <w:t xml:space="preserve"> </w:t>
      </w:r>
      <w:r w:rsidRPr="00DC68B6">
        <w:rPr>
          <w:rFonts w:ascii="Times New Roman" w:hAnsi="Times New Roman" w:cs="Times New Roman"/>
          <w:lang w:val="en-US"/>
        </w:rPr>
        <w:t>associated</w:t>
      </w:r>
      <w:r w:rsidR="00DC68B6">
        <w:rPr>
          <w:rFonts w:ascii="Times New Roman" w:hAnsi="Times New Roman" w:cs="Times New Roman"/>
          <w:lang w:val="en-US"/>
        </w:rPr>
        <w:t xml:space="preserve"> </w:t>
      </w:r>
      <w:r w:rsidRPr="00DC68B6">
        <w:rPr>
          <w:rFonts w:ascii="Times New Roman" w:hAnsi="Times New Roman" w:cs="Times New Roman"/>
          <w:lang w:val="en-US"/>
        </w:rPr>
        <w:t>with</w:t>
      </w:r>
      <w:r w:rsidR="00DC68B6">
        <w:rPr>
          <w:rFonts w:ascii="Times New Roman" w:hAnsi="Times New Roman" w:cs="Times New Roman"/>
          <w:lang w:val="en-US"/>
        </w:rPr>
        <w:t xml:space="preserve"> </w:t>
      </w:r>
      <w:r w:rsidRPr="00DC68B6">
        <w:rPr>
          <w:rFonts w:ascii="Times New Roman" w:hAnsi="Times New Roman" w:cs="Times New Roman"/>
          <w:lang w:val="en-US"/>
        </w:rPr>
        <w:t>this</w:t>
      </w:r>
      <w:r w:rsidR="00DC68B6">
        <w:rPr>
          <w:rFonts w:ascii="Times New Roman" w:hAnsi="Times New Roman" w:cs="Times New Roman"/>
          <w:lang w:val="en-US"/>
        </w:rPr>
        <w:t xml:space="preserve"> </w:t>
      </w:r>
      <w:r w:rsidRPr="00DC68B6">
        <w:rPr>
          <w:rFonts w:ascii="Times New Roman" w:hAnsi="Times New Roman" w:cs="Times New Roman"/>
          <w:lang w:val="en-US"/>
        </w:rPr>
        <w:t>module.</w:t>
      </w:r>
      <w:r w:rsidR="00DC68B6">
        <w:rPr>
          <w:rFonts w:ascii="Times New Roman" w:hAnsi="Times New Roman" w:cs="Times New Roman"/>
          <w:lang w:val="en-US"/>
        </w:rPr>
        <w:t xml:space="preserve"> </w:t>
      </w:r>
      <w:r w:rsidRPr="00DC68B6">
        <w:rPr>
          <w:rFonts w:ascii="Times New Roman" w:hAnsi="Times New Roman" w:cs="Times New Roman"/>
          <w:lang w:val="en-US"/>
        </w:rPr>
        <w:t>Where</w:t>
      </w:r>
      <w:r w:rsidR="00DC68B6">
        <w:rPr>
          <w:rFonts w:ascii="Times New Roman" w:hAnsi="Times New Roman" w:cs="Times New Roman"/>
          <w:lang w:val="en-US"/>
        </w:rPr>
        <w:t xml:space="preserve"> </w:t>
      </w:r>
      <w:r w:rsidRPr="00DC68B6">
        <w:rPr>
          <w:rFonts w:ascii="Times New Roman" w:hAnsi="Times New Roman" w:cs="Times New Roman"/>
          <w:lang w:val="en-US"/>
        </w:rPr>
        <w:t>automation</w:t>
      </w:r>
      <w:r w:rsidR="00DC68B6">
        <w:rPr>
          <w:rFonts w:ascii="Times New Roman" w:hAnsi="Times New Roman" w:cs="Times New Roman"/>
          <w:lang w:val="en-US"/>
        </w:rPr>
        <w:t xml:space="preserve"> </w:t>
      </w:r>
      <w:r w:rsidRPr="00DC68B6">
        <w:rPr>
          <w:rFonts w:ascii="Times New Roman" w:hAnsi="Times New Roman" w:cs="Times New Roman"/>
          <w:lang w:val="en-US"/>
        </w:rPr>
        <w:t>is</w:t>
      </w:r>
      <w:r w:rsidR="00DC68B6">
        <w:rPr>
          <w:rFonts w:ascii="Times New Roman" w:hAnsi="Times New Roman" w:cs="Times New Roman"/>
          <w:lang w:val="en-US"/>
        </w:rPr>
        <w:t xml:space="preserve"> </w:t>
      </w:r>
      <w:r w:rsidRPr="00DC68B6">
        <w:rPr>
          <w:rFonts w:ascii="Times New Roman" w:hAnsi="Times New Roman" w:cs="Times New Roman"/>
          <w:lang w:val="en-US"/>
        </w:rPr>
        <w:t>to</w:t>
      </w:r>
      <w:r w:rsidR="00DC68B6">
        <w:rPr>
          <w:rFonts w:ascii="Times New Roman" w:hAnsi="Times New Roman" w:cs="Times New Roman"/>
          <w:lang w:val="en-US"/>
        </w:rPr>
        <w:t xml:space="preserve"> </w:t>
      </w:r>
      <w:r w:rsidRPr="00DC68B6">
        <w:rPr>
          <w:rFonts w:ascii="Times New Roman" w:hAnsi="Times New Roman" w:cs="Times New Roman"/>
          <w:lang w:val="en-US"/>
        </w:rPr>
        <w:t>be</w:t>
      </w:r>
      <w:r w:rsidR="00DC68B6">
        <w:rPr>
          <w:rFonts w:ascii="Times New Roman" w:hAnsi="Times New Roman" w:cs="Times New Roman"/>
          <w:lang w:val="en-US"/>
        </w:rPr>
        <w:t xml:space="preserve"> </w:t>
      </w:r>
      <w:r w:rsidRPr="00DC68B6">
        <w:rPr>
          <w:rFonts w:ascii="Times New Roman" w:hAnsi="Times New Roman" w:cs="Times New Roman"/>
          <w:lang w:val="en-US"/>
        </w:rPr>
        <w:t>used,</w:t>
      </w:r>
      <w:r w:rsidR="00DC68B6">
        <w:rPr>
          <w:rFonts w:ascii="Times New Roman" w:hAnsi="Times New Roman" w:cs="Times New Roman"/>
          <w:lang w:val="en-US"/>
        </w:rPr>
        <w:t xml:space="preserve"> </w:t>
      </w:r>
      <w:r w:rsidRPr="00DC68B6">
        <w:rPr>
          <w:rFonts w:ascii="Times New Roman" w:hAnsi="Times New Roman" w:cs="Times New Roman"/>
          <w:lang w:val="en-US"/>
        </w:rPr>
        <w:t>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are reported to the international community through ICAO as part of any safety reporting initiative.</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Training and qualification requirements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Since required navigation performance authorization required (RNP AR) approaches also require significant training, ANSPs should work closely with airlines to determine where RNP AR approach should be implemented. In all cases PBN implementation needs to be an agreement between the airspace user, the ANSP and the regulatory authorities.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Training in the operational standards and procedures are required for this module and can be found in the links to the documents in Section 8 to this module. Likewise, the qualifications requirements are identified in the regulatory requirements in Section 6 which form an integral part to the implementation of this module.</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Regulatory/standardizat</w:t>
      </w:r>
      <w:r w:rsidR="006A0F2B" w:rsidRPr="00DC68B6">
        <w:rPr>
          <w:rFonts w:ascii="Times New Roman" w:hAnsi="Times New Roman" w:cs="Times New Roman"/>
          <w:b/>
          <w:lang w:val="en-US"/>
        </w:rPr>
        <w:t>ion needs and approval plan (air and grou</w:t>
      </w:r>
      <w:r w:rsidRPr="00DC68B6">
        <w:rPr>
          <w:rFonts w:ascii="Times New Roman" w:hAnsi="Times New Roman" w:cs="Times New Roman"/>
          <w:b/>
          <w:lang w:val="en-US"/>
        </w:rPr>
        <w:t>nd)</w:t>
      </w:r>
    </w:p>
    <w:p w:rsidR="006A0F2B" w:rsidRPr="00DC68B6" w:rsidRDefault="006A0F2B"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Regulatory/standardization:</w:t>
      </w:r>
      <w:r w:rsidR="00DC68B6">
        <w:rPr>
          <w:rFonts w:ascii="Times New Roman" w:hAnsi="Times New Roman" w:cs="Times New Roman"/>
          <w:lang w:val="en-US"/>
        </w:rPr>
        <w:t xml:space="preserve"> </w:t>
      </w:r>
      <w:r w:rsidRPr="00DC68B6">
        <w:rPr>
          <w:rFonts w:ascii="Times New Roman" w:hAnsi="Times New Roman" w:cs="Times New Roman"/>
          <w:lang w:val="en-US"/>
        </w:rPr>
        <w:t>use current</w:t>
      </w:r>
      <w:r w:rsidR="00DC68B6">
        <w:rPr>
          <w:rFonts w:ascii="Times New Roman" w:hAnsi="Times New Roman" w:cs="Times New Roman"/>
          <w:lang w:val="en-US"/>
        </w:rPr>
        <w:t xml:space="preserve"> </w:t>
      </w:r>
      <w:r w:rsidRPr="00DC68B6">
        <w:rPr>
          <w:rFonts w:ascii="Times New Roman" w:hAnsi="Times New Roman" w:cs="Times New Roman"/>
          <w:lang w:val="en-US"/>
        </w:rPr>
        <w:t>published</w:t>
      </w:r>
      <w:r w:rsidR="00DC68B6">
        <w:rPr>
          <w:rFonts w:ascii="Times New Roman" w:hAnsi="Times New Roman" w:cs="Times New Roman"/>
          <w:lang w:val="en-US"/>
        </w:rPr>
        <w:t xml:space="preserve"> </w:t>
      </w:r>
      <w:r w:rsidRPr="00DC68B6">
        <w:rPr>
          <w:rFonts w:ascii="Times New Roman" w:hAnsi="Times New Roman" w:cs="Times New Roman"/>
          <w:lang w:val="en-US"/>
        </w:rPr>
        <w:t>requirements</w:t>
      </w:r>
      <w:r w:rsidR="00DC68B6">
        <w:rPr>
          <w:rFonts w:ascii="Times New Roman" w:hAnsi="Times New Roman" w:cs="Times New Roman"/>
          <w:lang w:val="en-US"/>
        </w:rPr>
        <w:t xml:space="preserve"> </w:t>
      </w:r>
      <w:r w:rsidRPr="00DC68B6">
        <w:rPr>
          <w:rFonts w:ascii="Times New Roman" w:hAnsi="Times New Roman" w:cs="Times New Roman"/>
          <w:lang w:val="en-US"/>
        </w:rPr>
        <w:t>that</w:t>
      </w:r>
      <w:r w:rsidR="00DC68B6">
        <w:rPr>
          <w:rFonts w:ascii="Times New Roman" w:hAnsi="Times New Roman" w:cs="Times New Roman"/>
          <w:lang w:val="en-US"/>
        </w:rPr>
        <w:t xml:space="preserve"> </w:t>
      </w:r>
      <w:r w:rsidRPr="00DC68B6">
        <w:rPr>
          <w:rFonts w:ascii="Times New Roman" w:hAnsi="Times New Roman" w:cs="Times New Roman"/>
          <w:lang w:val="en-US"/>
        </w:rPr>
        <w:t>include</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material given below.</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Approval plans: must be in accordance with application requirements e.g. airspace design, air traffic operations, PBN requirements for fixed radius transitions, radius-to-fix legs, required time of arrival (RTA), parallel offset, etc.</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Referen</w:t>
      </w:r>
      <w:r w:rsidR="00261828" w:rsidRPr="00DC68B6">
        <w:rPr>
          <w:rFonts w:ascii="Times New Roman" w:hAnsi="Times New Roman" w:cs="Times New Roman"/>
          <w:b/>
          <w:lang w:val="en-US"/>
        </w:rPr>
        <w:t>ce documents and guidance ma</w:t>
      </w:r>
      <w:r w:rsidRPr="00DC68B6">
        <w:rPr>
          <w:rFonts w:ascii="Times New Roman" w:hAnsi="Times New Roman" w:cs="Times New Roman"/>
          <w:b/>
          <w:lang w:val="en-US"/>
        </w:rPr>
        <w:t>terial</w:t>
      </w:r>
    </w:p>
    <w:p w:rsidR="006A0F2B" w:rsidRPr="00DC68B6" w:rsidRDefault="006A0F2B" w:rsidP="005740AE">
      <w:pPr>
        <w:spacing w:after="0" w:line="240" w:lineRule="auto"/>
        <w:ind w:right="44"/>
        <w:rPr>
          <w:rFonts w:ascii="Times New Roman" w:hAnsi="Times New Roman" w:cs="Times New Roman"/>
          <w:b/>
          <w:lang w:val="en-US"/>
        </w:rPr>
      </w:pP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For flight plan requirements in Amendment 1, ICAO Procedures for Air Navigation Services — Air Traffic Management (PANS-ATM, Doc 4444).</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ICAO Doc 9613, Performance-based Navigation (PBN) Manual</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ICAO Doc 9931, Continuous Descent Operations (CDO) Manual</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SAM Advisory Circulars.</w:t>
      </w:r>
    </w:p>
    <w:p w:rsidR="006E424A" w:rsidRDefault="006E424A" w:rsidP="005740AE">
      <w:pPr>
        <w:spacing w:after="0" w:line="240" w:lineRule="auto"/>
        <w:ind w:right="44"/>
        <w:rPr>
          <w:rFonts w:ascii="Times New Roman" w:hAnsi="Times New Roman" w:cs="Times New Roman"/>
          <w:lang w:val="en-US"/>
        </w:rPr>
      </w:pPr>
    </w:p>
    <w:p w:rsidR="006A0F2B" w:rsidRPr="006A0F2B" w:rsidRDefault="006A0F2B" w:rsidP="00154CBC">
      <w:pPr>
        <w:keepNext/>
        <w:spacing w:after="0" w:line="240" w:lineRule="auto"/>
        <w:ind w:right="44"/>
        <w:rPr>
          <w:rFonts w:ascii="Times New Roman" w:hAnsi="Times New Roman" w:cs="Times New Roman"/>
          <w:b/>
          <w:lang w:val="en-US"/>
        </w:rPr>
      </w:pPr>
      <w:r w:rsidRPr="006A0F2B">
        <w:rPr>
          <w:rFonts w:ascii="Times New Roman" w:hAnsi="Times New Roman" w:cs="Times New Roman"/>
          <w:b/>
          <w:lang w:val="en-US"/>
        </w:rPr>
        <w:lastRenderedPageBreak/>
        <w:t>Module summary</w:t>
      </w:r>
    </w:p>
    <w:p w:rsidR="006E424A" w:rsidRPr="00DC68B6" w:rsidRDefault="006E424A" w:rsidP="00154CBC">
      <w:pPr>
        <w:keepNext/>
        <w:spacing w:after="0" w:line="240" w:lineRule="auto"/>
        <w:ind w:right="44"/>
        <w:rPr>
          <w:rFonts w:ascii="Times New Roman" w:hAnsi="Times New Roman" w:cs="Times New Roman"/>
          <w:lang w:val="en-US"/>
        </w:rPr>
      </w:pPr>
    </w:p>
    <w:tbl>
      <w:tblPr>
        <w:tblStyle w:val="TableGrid"/>
        <w:tblW w:w="0" w:type="auto"/>
        <w:tblLook w:val="04A0" w:firstRow="1" w:lastRow="0" w:firstColumn="1" w:lastColumn="0" w:noHBand="0" w:noVBand="1"/>
      </w:tblPr>
      <w:tblGrid>
        <w:gridCol w:w="1901"/>
        <w:gridCol w:w="1274"/>
        <w:gridCol w:w="259"/>
        <w:gridCol w:w="1206"/>
        <w:gridCol w:w="1510"/>
        <w:gridCol w:w="1412"/>
        <w:gridCol w:w="1182"/>
      </w:tblGrid>
      <w:tr w:rsidR="006E424A" w:rsidRPr="00757CD4" w:rsidTr="005740AE">
        <w:trPr>
          <w:cantSplit/>
        </w:trPr>
        <w:tc>
          <w:tcPr>
            <w:tcW w:w="8744" w:type="dxa"/>
            <w:gridSpan w:val="7"/>
            <w:shd w:val="clear" w:color="auto" w:fill="C6D9F1" w:themeFill="text2" w:themeFillTint="33"/>
          </w:tcPr>
          <w:p w:rsidR="006E424A" w:rsidRPr="006A0F2B" w:rsidRDefault="006E424A" w:rsidP="00154CBC">
            <w:pPr>
              <w:keepNext/>
              <w:keepLines/>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bCs/>
                <w:sz w:val="20"/>
                <w:szCs w:val="20"/>
                <w:u w:val="single"/>
              </w:rPr>
              <w:t>Title of the Module:</w:t>
            </w:r>
          </w:p>
          <w:p w:rsidR="006E424A" w:rsidRPr="006A0F2B" w:rsidRDefault="006E424A" w:rsidP="00154CBC">
            <w:pPr>
              <w:keepNext/>
              <w:spacing w:after="0" w:line="240" w:lineRule="auto"/>
              <w:ind w:right="44"/>
              <w:rPr>
                <w:rFonts w:ascii="Times New Roman" w:hAnsi="Times New Roman" w:cs="Times New Roman"/>
                <w:b/>
                <w:bCs/>
                <w:sz w:val="20"/>
                <w:szCs w:val="20"/>
              </w:rPr>
            </w:pPr>
            <w:r w:rsidRPr="006A0F2B">
              <w:rPr>
                <w:rFonts w:ascii="Times New Roman" w:hAnsi="Times New Roman" w:cs="Times New Roman"/>
                <w:b/>
                <w:bCs/>
                <w:sz w:val="20"/>
                <w:szCs w:val="20"/>
              </w:rPr>
              <w:t xml:space="preserve">B0-05: </w:t>
            </w:r>
            <w:r w:rsidRPr="006A0F2B">
              <w:rPr>
                <w:rFonts w:ascii="Times New Roman" w:hAnsi="Times New Roman" w:cs="Times New Roman"/>
                <w:b/>
                <w:bCs/>
                <w:sz w:val="20"/>
                <w:szCs w:val="20"/>
                <w:lang w:val="en-US"/>
              </w:rPr>
              <w:t>Improved Flexibility and Efficiency in Descent Profiles (CDO)</w:t>
            </w:r>
          </w:p>
        </w:tc>
      </w:tr>
      <w:tr w:rsidR="006E424A" w:rsidRPr="006A0F2B" w:rsidTr="005740AE">
        <w:trPr>
          <w:cantSplit/>
        </w:trPr>
        <w:tc>
          <w:tcPr>
            <w:tcW w:w="3175" w:type="dxa"/>
            <w:gridSpan w:val="2"/>
          </w:tcPr>
          <w:p w:rsidR="006E424A" w:rsidRPr="006A0F2B" w:rsidRDefault="006E424A" w:rsidP="00154CBC">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 xml:space="preserve">Elements: </w:t>
            </w:r>
          </w:p>
          <w:p w:rsidR="006E424A" w:rsidRPr="006A0F2B" w:rsidRDefault="006E424A" w:rsidP="00154CBC">
            <w:pPr>
              <w:keepNext/>
              <w:spacing w:after="0" w:line="240" w:lineRule="auto"/>
              <w:ind w:right="44"/>
              <w:rPr>
                <w:rFonts w:ascii="Times New Roman" w:hAnsi="Times New Roman" w:cs="Times New Roman"/>
                <w:sz w:val="20"/>
                <w:szCs w:val="20"/>
                <w:lang w:val="en-GB"/>
              </w:rPr>
            </w:pPr>
            <w:r w:rsidRPr="006A0F2B">
              <w:rPr>
                <w:rFonts w:ascii="Times New Roman" w:hAnsi="Times New Roman" w:cs="Times New Roman"/>
                <w:sz w:val="20"/>
                <w:szCs w:val="20"/>
                <w:lang w:val="en-GB"/>
              </w:rPr>
              <w:t xml:space="preserve">1. CDO </w:t>
            </w:r>
          </w:p>
          <w:p w:rsidR="006E424A" w:rsidRPr="006A0F2B" w:rsidRDefault="006E424A" w:rsidP="00154CBC">
            <w:pPr>
              <w:keepNext/>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lang w:val="en-GB"/>
              </w:rPr>
              <w:t>2. PBN STARs</w:t>
            </w:r>
          </w:p>
        </w:tc>
        <w:tc>
          <w:tcPr>
            <w:tcW w:w="2975" w:type="dxa"/>
            <w:gridSpan w:val="3"/>
          </w:tcPr>
          <w:p w:rsidR="006E424A" w:rsidRPr="006A0F2B" w:rsidRDefault="006E424A" w:rsidP="00154CBC">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Equipage/Air</w:t>
            </w:r>
          </w:p>
          <w:p w:rsidR="006E424A" w:rsidRPr="006A0F2B" w:rsidRDefault="006E424A" w:rsidP="00154CBC">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c>
          <w:tcPr>
            <w:tcW w:w="2594" w:type="dxa"/>
            <w:gridSpan w:val="2"/>
          </w:tcPr>
          <w:p w:rsidR="006E424A" w:rsidRPr="006A0F2B" w:rsidRDefault="006E424A" w:rsidP="00154CBC">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Equipage/Ground</w:t>
            </w:r>
          </w:p>
          <w:p w:rsidR="006E424A" w:rsidRPr="006A0F2B" w:rsidRDefault="006E424A" w:rsidP="00154CBC">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r>
      <w:tr w:rsidR="006E424A" w:rsidRPr="00757CD4" w:rsidTr="005740AE">
        <w:trPr>
          <w:cantSplit/>
        </w:trPr>
        <w:tc>
          <w:tcPr>
            <w:tcW w:w="8744" w:type="dxa"/>
            <w:gridSpan w:val="7"/>
          </w:tcPr>
          <w:p w:rsidR="006E424A" w:rsidRPr="006A0F2B" w:rsidRDefault="006E424A" w:rsidP="00154CBC">
            <w:pPr>
              <w:keepNext/>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sz w:val="20"/>
                <w:szCs w:val="20"/>
              </w:rPr>
              <w:t xml:space="preserve">Implementation monitoring and intended performance impact </w:t>
            </w:r>
          </w:p>
        </w:tc>
      </w:tr>
      <w:tr w:rsidR="006E424A" w:rsidRPr="00757CD4" w:rsidTr="005740AE">
        <w:trPr>
          <w:cantSplit/>
        </w:trPr>
        <w:tc>
          <w:tcPr>
            <w:tcW w:w="1901" w:type="dxa"/>
            <w:vMerge w:val="restart"/>
          </w:tcPr>
          <w:p w:rsidR="006E424A" w:rsidRPr="006A0F2B" w:rsidRDefault="006E424A" w:rsidP="00154CBC">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Implementation progress</w:t>
            </w: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rPr>
              <w:t>1.</w:t>
            </w:r>
            <w:r w:rsidRPr="006A0F2B">
              <w:rPr>
                <w:rFonts w:ascii="Times New Roman" w:hAnsi="Times New Roman" w:cs="Times New Roman"/>
                <w:sz w:val="20"/>
                <w:szCs w:val="20"/>
              </w:rPr>
              <w:t xml:space="preserve"> 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CDO implemented</w:t>
            </w: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lang w:val="en-US"/>
              </w:rPr>
              <w:t xml:space="preserve">2. </w:t>
            </w:r>
            <w:r w:rsidRPr="006A0F2B">
              <w:rPr>
                <w:rFonts w:ascii="Times New Roman" w:hAnsi="Times New Roman" w:cs="Times New Roman"/>
                <w:sz w:val="20"/>
                <w:szCs w:val="20"/>
              </w:rPr>
              <w:t>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aerodromes/TMAs 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PBN STARs implemented</w:t>
            </w:r>
          </w:p>
          <w:p w:rsidR="006E424A" w:rsidRPr="006A0F2B" w:rsidRDefault="006E424A" w:rsidP="005740AE">
            <w:pPr>
              <w:spacing w:after="0" w:line="240" w:lineRule="auto"/>
              <w:ind w:right="44"/>
              <w:rPr>
                <w:rFonts w:ascii="Times New Roman" w:hAnsi="Times New Roman" w:cs="Times New Roman"/>
                <w:sz w:val="20"/>
                <w:szCs w:val="20"/>
                <w:lang w:val="en-US"/>
              </w:rPr>
            </w:pPr>
          </w:p>
          <w:p w:rsidR="006E424A" w:rsidRPr="006A0F2B" w:rsidRDefault="006E424A" w:rsidP="005740AE">
            <w:pPr>
              <w:spacing w:after="0" w:line="240" w:lineRule="auto"/>
              <w:ind w:right="44"/>
              <w:rPr>
                <w:rFonts w:ascii="Times New Roman" w:hAnsi="Times New Roman" w:cs="Times New Roman"/>
                <w:sz w:val="20"/>
                <w:szCs w:val="20"/>
                <w:u w:val="single"/>
              </w:rPr>
            </w:pPr>
          </w:p>
        </w:tc>
        <w:tc>
          <w:tcPr>
            <w:tcW w:w="6843" w:type="dxa"/>
            <w:gridSpan w:val="6"/>
          </w:tcPr>
          <w:p w:rsidR="006E424A" w:rsidRPr="006A0F2B" w:rsidRDefault="006E424A" w:rsidP="005740AE">
            <w:pPr>
              <w:keepNext/>
              <w:keepLines/>
              <w:spacing w:after="0" w:line="240" w:lineRule="auto"/>
              <w:ind w:right="44"/>
              <w:jc w:val="center"/>
              <w:rPr>
                <w:rFonts w:ascii="Times New Roman" w:hAnsi="Times New Roman" w:cs="Times New Roman"/>
                <w:sz w:val="20"/>
                <w:szCs w:val="20"/>
                <w:u w:val="single"/>
              </w:rPr>
            </w:pPr>
            <w:r w:rsidRPr="006A0F2B">
              <w:rPr>
                <w:rFonts w:ascii="Times New Roman" w:hAnsi="Times New Roman" w:cs="Times New Roman"/>
                <w:bCs/>
                <w:sz w:val="20"/>
                <w:szCs w:val="20"/>
              </w:rPr>
              <w:t>Qualitative performance benefits associated with five main KPAs only</w:t>
            </w:r>
          </w:p>
        </w:tc>
      </w:tr>
      <w:tr w:rsidR="006E424A" w:rsidRPr="00757CD4" w:rsidTr="005740AE">
        <w:trPr>
          <w:cantSplit/>
        </w:trPr>
        <w:tc>
          <w:tcPr>
            <w:tcW w:w="1901" w:type="dxa"/>
            <w:vMerge/>
          </w:tcPr>
          <w:p w:rsidR="006E424A" w:rsidRPr="006A0F2B" w:rsidRDefault="006E424A" w:rsidP="005740AE">
            <w:pPr>
              <w:spacing w:after="0" w:line="240" w:lineRule="auto"/>
              <w:ind w:right="44"/>
              <w:rPr>
                <w:rFonts w:ascii="Times New Roman" w:hAnsi="Times New Roman" w:cs="Times New Roman"/>
                <w:sz w:val="20"/>
                <w:szCs w:val="20"/>
                <w:u w:val="single"/>
              </w:rPr>
            </w:pPr>
          </w:p>
        </w:tc>
        <w:tc>
          <w:tcPr>
            <w:tcW w:w="1533" w:type="dxa"/>
            <w:gridSpan w:val="2"/>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KPA-Access/Equity</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206"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KPA-Capacity</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510"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KPA-Efficiency</w:t>
            </w:r>
          </w:p>
          <w:p w:rsidR="006E424A" w:rsidRPr="006A0F2B" w:rsidRDefault="006E424A" w:rsidP="005740AE">
            <w:pPr>
              <w:tabs>
                <w:tab w:val="left" w:pos="335"/>
              </w:tabs>
              <w:autoSpaceDE w:val="0"/>
              <w:autoSpaceDN w:val="0"/>
              <w:adjustRightInd w:val="0"/>
              <w:spacing w:after="0" w:line="240" w:lineRule="auto"/>
              <w:ind w:right="44"/>
              <w:contextualSpacing/>
              <w:rPr>
                <w:rFonts w:ascii="Times New Roman" w:eastAsia="SimSun" w:hAnsi="Times New Roman" w:cs="Times New Roman"/>
                <w:color w:val="000000"/>
                <w:sz w:val="20"/>
                <w:szCs w:val="20"/>
                <w:lang w:val="en-US"/>
              </w:rPr>
            </w:pPr>
            <w:r w:rsidRPr="006A0F2B">
              <w:rPr>
                <w:rFonts w:ascii="Times New Roman" w:eastAsia="SimSun" w:hAnsi="Times New Roman" w:cs="Times New Roman"/>
                <w:color w:val="000000"/>
                <w:sz w:val="20"/>
                <w:szCs w:val="20"/>
                <w:lang w:val="en-US"/>
              </w:rPr>
              <w:t xml:space="preserve">Cost savings through reduced fuel burn. Reduction in the number of required radio transmissions. </w:t>
            </w:r>
          </w:p>
          <w:p w:rsidR="006E424A" w:rsidRPr="006A0F2B" w:rsidRDefault="006E424A" w:rsidP="005740AE">
            <w:pPr>
              <w:tabs>
                <w:tab w:val="left" w:pos="335"/>
              </w:tabs>
              <w:autoSpaceDE w:val="0"/>
              <w:autoSpaceDN w:val="0"/>
              <w:adjustRightInd w:val="0"/>
              <w:spacing w:after="0" w:line="240" w:lineRule="auto"/>
              <w:ind w:right="44"/>
              <w:contextualSpacing/>
              <w:rPr>
                <w:rFonts w:ascii="Times New Roman" w:eastAsia="Times New Roman" w:hAnsi="Times New Roman" w:cs="Times New Roman"/>
                <w:i/>
                <w:sz w:val="20"/>
                <w:szCs w:val="20"/>
                <w:lang w:val="en-GB" w:eastAsia="en-US"/>
              </w:rPr>
            </w:pP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412"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KPA-Environment</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Reduced emissions as a result of reduced fuel burn</w:t>
            </w:r>
          </w:p>
          <w:p w:rsidR="006E424A" w:rsidRPr="006A0F2B" w:rsidRDefault="006E424A" w:rsidP="005740AE">
            <w:pPr>
              <w:spacing w:after="0" w:line="240" w:lineRule="auto"/>
              <w:ind w:right="44"/>
              <w:rPr>
                <w:rFonts w:ascii="Times New Roman" w:hAnsi="Times New Roman" w:cs="Times New Roman"/>
                <w:sz w:val="20"/>
                <w:szCs w:val="20"/>
              </w:rPr>
            </w:pP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182"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KPA-safety</w:t>
            </w:r>
          </w:p>
          <w:p w:rsidR="006E424A" w:rsidRPr="006A0F2B" w:rsidRDefault="006E424A" w:rsidP="005740AE">
            <w:pPr>
              <w:spacing w:after="0" w:line="240" w:lineRule="auto"/>
              <w:ind w:right="44"/>
              <w:rPr>
                <w:rFonts w:ascii="Times New Roman" w:hAnsi="Times New Roman" w:cs="Times New Roman"/>
                <w:sz w:val="20"/>
                <w:szCs w:val="20"/>
                <w:u w:val="single"/>
              </w:rPr>
            </w:pPr>
            <w:r w:rsidRPr="006A0F2B">
              <w:rPr>
                <w:rFonts w:ascii="Times New Roman" w:hAnsi="Times New Roman" w:cs="Times New Roman"/>
                <w:color w:val="000000"/>
                <w:sz w:val="20"/>
                <w:szCs w:val="20"/>
                <w:lang w:val="en-US"/>
              </w:rPr>
              <w:t>More consistent flight paths and stabilized approach paths. Reduction in the incidence of controlled flight into terrain (CFIT).</w:t>
            </w:r>
            <w:r w:rsidRPr="006A0F2B">
              <w:rPr>
                <w:rFonts w:ascii="Times New Roman" w:hAnsi="Times New Roman" w:cs="Times New Roman"/>
                <w:sz w:val="20"/>
                <w:szCs w:val="20"/>
              </w:rPr>
              <w:t xml:space="preserve"> </w:t>
            </w:r>
          </w:p>
        </w:tc>
      </w:tr>
    </w:tbl>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u w:val="single"/>
          <w:lang w:val="en-GB"/>
        </w:rPr>
      </w:pPr>
      <w:r w:rsidRPr="00DC68B6">
        <w:rPr>
          <w:rFonts w:ascii="Times New Roman" w:hAnsi="Times New Roman" w:cs="Times New Roman"/>
          <w:b/>
          <w:bCs/>
          <w:u w:val="single"/>
          <w:lang w:val="en-US"/>
        </w:rPr>
        <w:t xml:space="preserve">B0-20: </w:t>
      </w:r>
      <w:r w:rsidRPr="00DC68B6">
        <w:rPr>
          <w:rFonts w:ascii="Times New Roman" w:hAnsi="Times New Roman" w:cs="Times New Roman"/>
          <w:b/>
          <w:bCs/>
          <w:u w:val="single"/>
          <w:lang w:val="en-GB"/>
        </w:rPr>
        <w:t>Improved Flexibility and Efficiency in Departure Profiles (CCO)</w:t>
      </w:r>
    </w:p>
    <w:p w:rsidR="006A0F2B" w:rsidRPr="00DC68B6" w:rsidRDefault="006A0F2B" w:rsidP="005740AE">
      <w:pPr>
        <w:spacing w:after="0" w:line="240" w:lineRule="auto"/>
        <w:ind w:right="44"/>
        <w:rPr>
          <w:rFonts w:ascii="Times New Roman" w:hAnsi="Times New Roman" w:cs="Times New Roman"/>
          <w:u w:val="single"/>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This module integrates with other airspace and procedures (PBN, continuous descent operations (CDO), and airspace management) to increase efficiency, safety, access and predictability; and minimize fuel use, emissions, and noise.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As traffic demand increases, the challenges in terminal areas center on volume, hazardous meteorological conditions (such as severe turbulence and low visibility), adjacent airports and special activity airspace in close proximity whose procedures utilize the same airspace, and policies that limit capacity, throughput, and efficiency.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Traffic flow and loading (across arrival and departure routes) are not always well metered, balanced or predictable. Obstacle and airspace avoidance (in the form of separation minima and criteria), noise abatement procedures and noise sensitive areas, as well as wake encounter risk mitigation, tend to result in operational inefficiencies (e.g. added time or distance flown, thus more fuel).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Inefficient routing can also cause under-use of available airfield and airspace capacity. Finally, challenges are presented to States by serving multiple customers (international and domestic with various capabilities): the intermingling of commercial, business, general aviation and many times military traffic destined to airports within a terminal area that interact and at times inhibit each other’s operations.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154CBC">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lastRenderedPageBreak/>
        <w:t xml:space="preserve">Baseline </w:t>
      </w:r>
    </w:p>
    <w:p w:rsidR="006A0F2B" w:rsidRPr="00DC68B6" w:rsidRDefault="006A0F2B" w:rsidP="00154CBC">
      <w:pPr>
        <w:keepNext/>
        <w:spacing w:after="0" w:line="240" w:lineRule="auto"/>
        <w:ind w:right="44"/>
        <w:rPr>
          <w:rFonts w:ascii="Times New Roman" w:hAnsi="Times New Roman" w:cs="Times New Roman"/>
          <w:lang w:val="en-US"/>
        </w:rPr>
      </w:pPr>
    </w:p>
    <w:p w:rsidR="006E424A" w:rsidRDefault="006E424A" w:rsidP="00154CBC">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Flight operations in many terminal areas precipitate the majority of current airspace delays in many States. Opportunities to optimize throughput, improve flexibility, enable fuel-efficient climb and descent profiles, and increase capacity at the most congested areas should be a high-priority initiative in the near-term.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baseline for this module may vary from one State, region or location to the next. Noted is the fact that some aspects of the movement to PBN have already been the subject of local improvements in many areas; these areas and users are already realizing benefits.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lack of ICAO PBN operational approval guidance material and subsequently the emergence of States or regional approval material, which may differ or be even more demanding than intended, is slowing down implementation and is perceived as one of the main roadblocks for harmonization.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There is still some work to be done to harmonize PBN nomenclature, especially in charts and States/regional regulations (e.g. most of European regulations still make use of basic area navigation (B-RNAV) and precision area navigation (P-RNAV).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Efficiency of climb profiles may be compromised by level off segments, vectoring, and an additional overload of radio transmissions between pilots and air traffic controllers. Existing procedure design techniques do not cater for current FMS capability to manage the most efficient climb profiles. There is also excessive use of radio transmissions due to the need to vector aircraft in an attempt to accommodate their preferred trajectories.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Change brought by the module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core capabilities that should be leveraged are RNAV; RNP where possible and needed; continuous climb operations (CCO), increased efficiencies in terminal separation rules; effective airspace design and classification; and air traffic flow. Opportunities to reduce flight block times, fuel/emissions and aircraft noise impacts should also be leveraged where possible.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This module is a first step towards harmonization and a more optimized organization and management of the airspace. Many States will require knowledgeable assistance to achieve implementation. Initial implementation of PBN, RNAV for example, takes advantage of existing ground technology and avionics and allows extended collaboration of air navigation service providers (ANSPs) with partners: military, airspace users, and neighbouring States. Taking small and required steps and only performing what is needed or required allows States to rapidly exploit PBN.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Other remarks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Operating at the optimum flight level is a key driver to improve flight fuel efficiency and minimizing atmospheric emissions. A large proportion of fuel burn occurs in the climb phase and for a given route length, taking into account aircraft mass and the meteorological conditions for the flight, there will be an optimum flight level, which gradually increases as the fuel on-board is used up and aircraft mass therefore reduces. Enabling the aircraft to reach and maintain its optimum flight level without interruption will therefore help to optimize flight fuel efficiency and reduce emissions.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CCO can provide for a reduction in noise, fuel burn and emissions, while increasing flight stability and the predictability of flight path to both controllers and pilots.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CCO is an aircraft operating technique aided by appropriate airspace and procedure design and appropriate air traffic control (ATC) clearances enabling the execution of a flight profile optimized to the operating capability of the aircraft, thereby reducing fuel burn and emissions during the climb portion of flight.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optimum vertical profile takes the form of a continuously climbing path, with a minimum of level flight segments only as needed to accelerate and configure the aircraft.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optimum vertical path angle will vary depending on the type of aircraft, its actual weight, the wind, air temperature, atmospheric pressure, icing conditions and other dynamic considerations.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 CCO can be flown with or without the support of a computer-generated vertical flight path (i.e. the vertical navigation (VNAV) function of the flight management system (FMS)) and with or without a fixed lateral path. The maximum benefit for an individual flight is achieved by allowing the aircraft to climb on the most efficient climb profile along the shortest total flight distance possible.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widowControl w:val="0"/>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d</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spacing w:val="-3"/>
          <w:lang w:val="en-US"/>
        </w:rPr>
        <w:t>p</w:t>
      </w:r>
      <w:r w:rsidR="006A0F2B" w:rsidRPr="00DC68B6">
        <w:rPr>
          <w:rFonts w:ascii="Times New Roman" w:eastAsia="Times New Roman" w:hAnsi="Times New Roman" w:cs="Times New Roman"/>
          <w:b/>
          <w:bCs/>
          <w:spacing w:val="-1"/>
          <w:lang w:val="en-US"/>
        </w:rPr>
        <w:t>er</w:t>
      </w:r>
      <w:r w:rsidR="006A0F2B" w:rsidRPr="00DC68B6">
        <w:rPr>
          <w:rFonts w:ascii="Times New Roman" w:eastAsia="Times New Roman" w:hAnsi="Times New Roman" w:cs="Times New Roman"/>
          <w:b/>
          <w:bCs/>
          <w:spacing w:val="1"/>
          <w:lang w:val="en-US"/>
        </w:rPr>
        <w:t>f</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spacing w:val="-3"/>
          <w:lang w:val="en-US"/>
        </w:rPr>
        <w:t>m</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nc</w:t>
      </w:r>
      <w:r w:rsidR="006A0F2B" w:rsidRPr="00DC68B6">
        <w:rPr>
          <w:rFonts w:ascii="Times New Roman" w:eastAsia="Times New Roman" w:hAnsi="Times New Roman" w:cs="Times New Roman"/>
          <w:b/>
          <w:bCs/>
          <w:lang w:val="en-US"/>
        </w:rPr>
        <w:t>e</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p</w:t>
      </w:r>
      <w:r w:rsidR="006A0F2B" w:rsidRPr="00DC68B6">
        <w:rPr>
          <w:rFonts w:ascii="Times New Roman" w:eastAsia="Times New Roman" w:hAnsi="Times New Roman" w:cs="Times New Roman"/>
          <w:b/>
          <w:bCs/>
          <w:spacing w:val="-1"/>
          <w:lang w:val="en-US"/>
        </w:rPr>
        <w:t>er</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t</w:t>
      </w:r>
      <w:r w:rsidR="006A0F2B" w:rsidRPr="00DC68B6">
        <w:rPr>
          <w:rFonts w:ascii="Times New Roman" w:eastAsia="Times New Roman" w:hAnsi="Times New Roman" w:cs="Times New Roman"/>
          <w:b/>
          <w:bCs/>
          <w:lang w:val="en-US"/>
        </w:rPr>
        <w:t>io</w:t>
      </w:r>
      <w:r w:rsidR="006A0F2B" w:rsidRPr="00DC68B6">
        <w:rPr>
          <w:rFonts w:ascii="Times New Roman" w:eastAsia="Times New Roman" w:hAnsi="Times New Roman" w:cs="Times New Roman"/>
          <w:b/>
          <w:bCs/>
          <w:spacing w:val="1"/>
          <w:lang w:val="en-US"/>
        </w:rPr>
        <w:t>n</w:t>
      </w:r>
      <w:r w:rsidR="006A0F2B" w:rsidRPr="00DC68B6">
        <w:rPr>
          <w:rFonts w:ascii="Times New Roman" w:eastAsia="Times New Roman" w:hAnsi="Times New Roman" w:cs="Times New Roman"/>
          <w:b/>
          <w:bCs/>
          <w:lang w:val="en-US"/>
        </w:rPr>
        <w:t>al i</w:t>
      </w:r>
      <w:r w:rsidR="006A0F2B" w:rsidRPr="00DC68B6">
        <w:rPr>
          <w:rFonts w:ascii="Times New Roman" w:eastAsia="Times New Roman" w:hAnsi="Times New Roman" w:cs="Times New Roman"/>
          <w:b/>
          <w:bCs/>
          <w:spacing w:val="-2"/>
          <w:lang w:val="en-US"/>
        </w:rPr>
        <w:t>m</w:t>
      </w:r>
      <w:r w:rsidR="006A0F2B" w:rsidRPr="00DC68B6">
        <w:rPr>
          <w:rFonts w:ascii="Times New Roman" w:eastAsia="Times New Roman" w:hAnsi="Times New Roman" w:cs="Times New Roman"/>
          <w:b/>
          <w:bCs/>
          <w:spacing w:val="1"/>
          <w:lang w:val="en-US"/>
        </w:rPr>
        <w:t>p</w:t>
      </w:r>
      <w:r w:rsidR="006A0F2B"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6A0F2B" w:rsidRPr="00DC68B6" w:rsidRDefault="006A0F2B" w:rsidP="005740AE">
      <w:pPr>
        <w:widowControl w:val="0"/>
        <w:spacing w:after="0" w:line="240" w:lineRule="auto"/>
        <w:ind w:right="44"/>
        <w:rPr>
          <w:rFonts w:ascii="Times New Roman" w:eastAsia="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An optimal management and efficient aircraft operating profiles with</w:t>
      </w:r>
      <w:r w:rsidRPr="00DC68B6">
        <w:rPr>
          <w:rFonts w:ascii="Times New Roman" w:eastAsia="Times New Roman" w:hAnsi="Times New Roman" w:cs="Times New Roman"/>
          <w:lang w:val="en-US"/>
        </w:rPr>
        <w:t xml:space="preserve"> reduc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nu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ber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 and lo</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hAnsi="Times New Roman" w:cs="Times New Roman"/>
          <w:lang w:val="en-US"/>
        </w:rPr>
        <w:t xml:space="preserve"> have a positive impact in terms of efficiency.</w:t>
      </w:r>
      <w:r w:rsidR="00DC68B6">
        <w:rPr>
          <w:rFonts w:ascii="Times New Roman" w:hAnsi="Times New Roman" w:cs="Times New Roman"/>
          <w:lang w:val="en-US"/>
        </w:rPr>
        <w:t xml:space="preserv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is important to consider that CCO benefits are heavily dependent on each specific ATM environment. Nevertheless, if implemented within the ICAO CCO manual framework, it is envisaged that the benefit/cost ratio (BCR) will be positive.</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lang w:val="en-US"/>
        </w:rPr>
        <w:t>ss</w:t>
      </w:r>
      <w:r w:rsidR="006A0F2B"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y</w:t>
      </w:r>
      <w:r w:rsidR="006A0F2B" w:rsidRPr="00DC68B6">
        <w:rPr>
          <w:rFonts w:ascii="Times New Roman" w:eastAsia="Times New Roman" w:hAnsi="Times New Roman" w:cs="Times New Roman"/>
          <w:b/>
          <w:bCs/>
          <w:spacing w:val="2"/>
          <w:lang w:val="en-US"/>
        </w:rPr>
        <w:t xml:space="preserve"> </w:t>
      </w:r>
      <w:r w:rsidR="006A0F2B" w:rsidRPr="00DC68B6">
        <w:rPr>
          <w:rFonts w:ascii="Times New Roman" w:eastAsia="Times New Roman" w:hAnsi="Times New Roman" w:cs="Times New Roman"/>
          <w:b/>
          <w:bCs/>
          <w:spacing w:val="-3"/>
          <w:lang w:val="en-US"/>
        </w:rPr>
        <w:t>p</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c</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spacing w:val="1"/>
          <w:lang w:val="en-US"/>
        </w:rPr>
        <w:t>du</w:t>
      </w:r>
      <w:r w:rsidR="006A0F2B" w:rsidRPr="00DC68B6">
        <w:rPr>
          <w:rFonts w:ascii="Times New Roman" w:eastAsia="Times New Roman" w:hAnsi="Times New Roman" w:cs="Times New Roman"/>
          <w:b/>
          <w:bCs/>
          <w:spacing w:val="-1"/>
          <w:lang w:val="en-US"/>
        </w:rPr>
        <w:t>re</w:t>
      </w:r>
      <w:r w:rsidR="006A0F2B" w:rsidRPr="00DC68B6">
        <w:rPr>
          <w:rFonts w:ascii="Times New Roman" w:eastAsia="Times New Roman" w:hAnsi="Times New Roman" w:cs="Times New Roman"/>
          <w:b/>
          <w:bCs/>
          <w:lang w:val="en-US"/>
        </w:rPr>
        <w:t xml:space="preserve">s </w:t>
      </w:r>
      <w:r w:rsidR="006A0F2B" w:rsidRPr="00DC68B6">
        <w:rPr>
          <w:rFonts w:ascii="Times New Roman" w:eastAsia="Times New Roman" w:hAnsi="Times New Roman" w:cs="Times New Roman"/>
          <w:b/>
          <w:bCs/>
          <w:spacing w:val="2"/>
          <w:lang w:val="en-US"/>
        </w:rPr>
        <w:t>(</w:t>
      </w:r>
      <w:r w:rsidR="006A0F2B" w:rsidRPr="00DC68B6">
        <w:rPr>
          <w:rFonts w:ascii="Times New Roman" w:eastAsia="Times New Roman" w:hAnsi="Times New Roman" w:cs="Times New Roman"/>
          <w:b/>
          <w:bCs/>
          <w:lang w:val="en-US"/>
        </w:rPr>
        <w:t>air</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n</w:t>
      </w:r>
      <w:r w:rsidR="006A0F2B" w:rsidRPr="00DC68B6">
        <w:rPr>
          <w:rFonts w:ascii="Times New Roman" w:eastAsia="Times New Roman" w:hAnsi="Times New Roman" w:cs="Times New Roman"/>
          <w:b/>
          <w:bCs/>
          <w:lang w:val="en-US"/>
        </w:rPr>
        <w:t>d</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spacing w:val="-2"/>
          <w:lang w:val="en-US"/>
        </w:rPr>
        <w:t>g</w:t>
      </w:r>
      <w:r w:rsidR="006A0F2B"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i/>
          <w:lang w:val="en-US"/>
        </w:rPr>
        <w:t>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ormanc</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spacing w:val="1"/>
          <w:lang w:val="en-US"/>
        </w:rPr>
        <w:t>-</w:t>
      </w:r>
      <w:r w:rsidRPr="00DC68B6">
        <w:rPr>
          <w:rFonts w:ascii="Times New Roman" w:eastAsia="Times New Roman" w:hAnsi="Times New Roman" w:cs="Times New Roman"/>
          <w:i/>
          <w:spacing w:val="-2"/>
          <w:lang w:val="en-US"/>
        </w:rPr>
        <w:t>b</w:t>
      </w:r>
      <w:r w:rsidRPr="00DC68B6">
        <w:rPr>
          <w:rFonts w:ascii="Times New Roman" w:eastAsia="Times New Roman" w:hAnsi="Times New Roman" w:cs="Times New Roman"/>
          <w:i/>
          <w:lang w:val="en-US"/>
        </w:rPr>
        <w:t>as</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9"/>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9"/>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P</w:t>
      </w:r>
      <w:r w:rsidRPr="00DC68B6">
        <w:rPr>
          <w:rFonts w:ascii="Times New Roman" w:eastAsia="Times New Roman" w:hAnsi="Times New Roman" w:cs="Times New Roman"/>
          <w:i/>
          <w:spacing w:val="-1"/>
          <w:lang w:val="en-US"/>
        </w:rPr>
        <w:t>BN</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27"/>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anual</w:t>
      </w:r>
      <w:r w:rsidRPr="00DC68B6">
        <w:rPr>
          <w:rFonts w:ascii="Times New Roman" w:eastAsia="Times New Roman" w:hAnsi="Times New Roman" w:cs="Times New Roman"/>
          <w:i/>
          <w:spacing w:val="3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9</w:t>
      </w:r>
      <w:r w:rsidRPr="00DC68B6">
        <w:rPr>
          <w:rFonts w:ascii="Times New Roman" w:eastAsia="Times New Roman" w:hAnsi="Times New Roman" w:cs="Times New Roman"/>
          <w:lang w:val="en-US"/>
        </w:rPr>
        <w:t>613)</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al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dance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anual</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cho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8"/>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 conce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w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app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w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6A0F2B">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lang w:val="en-US"/>
        </w:rPr>
        <w:t>nuous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spacing w:val="1"/>
          <w:lang w:val="en-US"/>
        </w:rPr>
        <w:t>li</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b</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pe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1"/>
          <w:lang w:val="en-US"/>
        </w:rPr>
        <w:t>CCO</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 xxxx</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under 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 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kg</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ound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154CBC">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 xml:space="preserve">y </w:t>
      </w:r>
      <w:r w:rsidR="006A0F2B" w:rsidRPr="00DC68B6">
        <w:rPr>
          <w:rFonts w:ascii="Times New Roman" w:eastAsia="Times New Roman" w:hAnsi="Times New Roman" w:cs="Times New Roman"/>
          <w:b/>
          <w:bCs/>
          <w:spacing w:val="1"/>
          <w:lang w:val="en-US"/>
        </w:rPr>
        <w:t>s</w:t>
      </w:r>
      <w:r w:rsidR="006A0F2B" w:rsidRPr="00DC68B6">
        <w:rPr>
          <w:rFonts w:ascii="Times New Roman" w:eastAsia="Times New Roman" w:hAnsi="Times New Roman" w:cs="Times New Roman"/>
          <w:b/>
          <w:bCs/>
          <w:lang w:val="en-US"/>
        </w:rPr>
        <w:t>yst</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lang w:val="en-US"/>
        </w:rPr>
        <w:t>m</w:t>
      </w:r>
      <w:r w:rsidR="006A0F2B" w:rsidRPr="00DC68B6">
        <w:rPr>
          <w:rFonts w:ascii="Times New Roman" w:eastAsia="Times New Roman" w:hAnsi="Times New Roman" w:cs="Times New Roman"/>
          <w:b/>
          <w:bCs/>
          <w:spacing w:val="-3"/>
          <w:lang w:val="en-US"/>
        </w:rPr>
        <w:t xml:space="preserve"> </w:t>
      </w:r>
      <w:r w:rsidR="006A0F2B" w:rsidRPr="00DC68B6">
        <w:rPr>
          <w:rFonts w:ascii="Times New Roman" w:eastAsia="Times New Roman" w:hAnsi="Times New Roman" w:cs="Times New Roman"/>
          <w:b/>
          <w:bCs/>
          <w:lang w:val="en-US"/>
        </w:rPr>
        <w:t>cap</w:t>
      </w:r>
      <w:r w:rsidR="006A0F2B"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6E424A" w:rsidRPr="00DC68B6" w:rsidRDefault="006E424A" w:rsidP="00154CBC">
      <w:pPr>
        <w:keepNext/>
        <w:spacing w:after="0" w:line="240" w:lineRule="auto"/>
        <w:ind w:right="44"/>
        <w:rPr>
          <w:rFonts w:ascii="Times New Roman" w:eastAsia="Times New Roman" w:hAnsi="Times New Roman" w:cs="Times New Roman"/>
          <w:b/>
          <w:bCs/>
          <w:spacing w:val="-1"/>
          <w:lang w:val="en-US"/>
        </w:rPr>
      </w:pPr>
    </w:p>
    <w:p w:rsidR="006E424A" w:rsidRPr="00DC68B6" w:rsidRDefault="006E424A" w:rsidP="00154CBC">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6E424A" w:rsidRPr="00DC68B6" w:rsidRDefault="006E424A" w:rsidP="00154CBC">
      <w:pPr>
        <w:keepNext/>
        <w:spacing w:after="0" w:line="240" w:lineRule="auto"/>
        <w:ind w:right="44"/>
        <w:rPr>
          <w:rFonts w:ascii="Times New Roman" w:hAnsi="Times New Roman" w:cs="Times New Roman"/>
          <w:lang w:val="en-US"/>
        </w:rPr>
      </w:pPr>
    </w:p>
    <w:p w:rsidR="006E424A" w:rsidRPr="00DC68B6" w:rsidRDefault="006E424A" w:rsidP="00154CBC">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 by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nces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capab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7"/>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can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ude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um</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hout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eby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ht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 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uce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ock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um</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6"/>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 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ced 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eet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dep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ndent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upon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Such designs need an understanding of the optimum profiles for aircraft operating at the airport to ensure that the height windows avoid, to greatest extent possible, the need to resolve potential conflicts between the arriving and departing traffic flows through ATC height or speed constraints.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Ground systems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Controllers would benefit from some automation support to display aircraft capabilities in order to know which aircraft can do what.</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Human factors considerations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Human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factors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have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taken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consideration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during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development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processes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procedures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associated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Where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automation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Training and qualification requirements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Training in the operational standards and procedures are required for this module and can be found in the links to the documents below.</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Regulatory/</w:t>
      </w:r>
      <w:r w:rsidR="006A0F2B" w:rsidRPr="00DC68B6">
        <w:rPr>
          <w:rFonts w:ascii="Times New Roman" w:eastAsia="Times New Roman" w:hAnsi="Times New Roman" w:cs="Times New Roman"/>
          <w:b/>
          <w:bCs/>
          <w:lang w:val="en-US"/>
        </w:rPr>
        <w:t>standardization needs and approval plan (air and gro</w:t>
      </w:r>
      <w:r w:rsidRPr="00DC68B6">
        <w:rPr>
          <w:rFonts w:ascii="Times New Roman" w:eastAsia="Times New Roman" w:hAnsi="Times New Roman" w:cs="Times New Roman"/>
          <w:b/>
          <w:bCs/>
          <w:lang w:val="en-US"/>
        </w:rPr>
        <w:t>und)</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Regulatory/standardization: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current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published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requirements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include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guidance material</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Approval plans: must be in accordance with application requirements.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Understanding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policy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context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important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making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local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CCO implementation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ensuring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high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levels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participation.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CCO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strategic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objective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 international, State, or local level, and as such, may trigger a review of airspace structure when combined with CDO.</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154CBC">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lastRenderedPageBreak/>
        <w:t xml:space="preserve">For example, noise contour production may be based on a specific departure procedure (noise abatement departure procedure 1 (NADP1) or NADP2-type). Noise performance can be improved in some areas around the airport, but it may affect existing noise contours elsewhere. Similarly CCO can enable several specific strategic objectives to be met and should therefore be considered for inclusion within any airspace concept or redesign. Guidance on airspace concepts and strategic objectives is contained in the Performance-based Navigation (PBN) Manual (Doc 9613). </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Objectives are usually collaboratively identified by airspace users, ANSPs, airport operators as well as by government policy. Where a change could have an impact on the environment, the development of an airspace concept may involve local communities, planning authorities and local government, and may require formal impact assessment under regulations. </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Such involvement may also be the case in the setting of the strategic objectives for airspace. It is the function of the airspace concept and the concept of operations to respond to these requirements in a balanced, forward-looking manner, addressing the needs of all stakeholders and not of one of the stakeholders only (e.g. the environment). Doc 9613, Part B, Implementation Guidance, details the need for effective collaboration among these entities.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the case of a CCO, the choice of a departure procedure (NADP1 or NADP2-type), requires a decision of the dispersion of the noise. In addition to a safety assessment, a transparent assessment of the impact of CCO on other air traffic operations and the environment should be developed and made available to all interested parties.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Reference</w:t>
      </w:r>
      <w:r w:rsidR="00261828" w:rsidRPr="00DC68B6">
        <w:rPr>
          <w:rFonts w:ascii="Times New Roman" w:eastAsia="Times New Roman" w:hAnsi="Times New Roman" w:cs="Times New Roman"/>
          <w:b/>
          <w:bCs/>
          <w:lang w:val="en-US"/>
        </w:rPr>
        <w:t xml:space="preserve"> documents and guidance ma</w:t>
      </w:r>
      <w:r w:rsidRPr="00DC68B6">
        <w:rPr>
          <w:rFonts w:ascii="Times New Roman" w:eastAsia="Times New Roman" w:hAnsi="Times New Roman" w:cs="Times New Roman"/>
          <w:b/>
          <w:bCs/>
          <w:lang w:val="en-US"/>
        </w:rPr>
        <w:t>terial</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i/>
          <w:lang w:val="en-US"/>
        </w:rPr>
        <w:t>ICAO Doc 8168, Procedures for Air Navigation Services — Aircraft Operations</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ICAO</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lang w:val="en-US"/>
        </w:rPr>
        <w:t>Doc</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lang w:val="en-US"/>
        </w:rPr>
        <w:t>4444,</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i/>
          <w:lang w:val="en-US"/>
        </w:rPr>
        <w:t>Procedures</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for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Air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Navigation</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Services</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Air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Traffic</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Management Guidance Material</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 xml:space="preserve">ICAO Doc 9613, </w:t>
      </w:r>
      <w:r w:rsidRPr="006A0F2B">
        <w:rPr>
          <w:rFonts w:ascii="Times New Roman" w:eastAsia="Times New Roman" w:hAnsi="Times New Roman" w:cs="Times New Roman"/>
          <w:i/>
          <w:lang w:val="en-US"/>
        </w:rPr>
        <w:t>Performance-based Navigation (PBN) Manual</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 xml:space="preserve">ICAO Doc xxxx, </w:t>
      </w:r>
      <w:r w:rsidRPr="006A0F2B">
        <w:rPr>
          <w:rFonts w:ascii="Times New Roman" w:eastAsia="Times New Roman" w:hAnsi="Times New Roman" w:cs="Times New Roman"/>
          <w:i/>
          <w:lang w:val="en-US"/>
        </w:rPr>
        <w:t xml:space="preserve">Continuous Climb Operations (CCO) Manual </w:t>
      </w:r>
      <w:r w:rsidRPr="006A0F2B">
        <w:rPr>
          <w:rFonts w:ascii="Times New Roman" w:eastAsia="Times New Roman" w:hAnsi="Times New Roman" w:cs="Times New Roman"/>
          <w:lang w:val="en-US"/>
        </w:rPr>
        <w:t>(only in English yet)</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6A0F2B" w:rsidRDefault="006A0F2B" w:rsidP="00C9527D">
      <w:pPr>
        <w:keepNext/>
        <w:spacing w:after="0" w:line="240" w:lineRule="auto"/>
        <w:ind w:right="44"/>
        <w:rPr>
          <w:rFonts w:ascii="Times New Roman" w:eastAsia="Times New Roman" w:hAnsi="Times New Roman" w:cs="Times New Roman"/>
          <w:b/>
          <w:lang w:val="en-US"/>
        </w:rPr>
      </w:pPr>
      <w:r w:rsidRPr="006A0F2B">
        <w:rPr>
          <w:rFonts w:ascii="Times New Roman" w:eastAsia="Times New Roman" w:hAnsi="Times New Roman" w:cs="Times New Roman"/>
          <w:b/>
          <w:lang w:val="en-US"/>
        </w:rPr>
        <w:lastRenderedPageBreak/>
        <w:t>Module summary</w:t>
      </w:r>
    </w:p>
    <w:p w:rsidR="006A0F2B" w:rsidRPr="00DC68B6" w:rsidRDefault="006A0F2B" w:rsidP="00C9527D">
      <w:pPr>
        <w:keepNext/>
        <w:spacing w:after="0" w:line="240" w:lineRule="auto"/>
        <w:ind w:right="44"/>
        <w:rPr>
          <w:rFonts w:ascii="Times New Roman" w:eastAsia="Times New Roman" w:hAnsi="Times New Roman" w:cs="Times New Roman"/>
          <w:lang w:val="en-US"/>
        </w:rPr>
      </w:pPr>
    </w:p>
    <w:tbl>
      <w:tblPr>
        <w:tblStyle w:val="TableGrid"/>
        <w:tblW w:w="9006" w:type="dxa"/>
        <w:tblLook w:val="04A0" w:firstRow="1" w:lastRow="0" w:firstColumn="1" w:lastColumn="0" w:noHBand="0" w:noVBand="1"/>
      </w:tblPr>
      <w:tblGrid>
        <w:gridCol w:w="1598"/>
        <w:gridCol w:w="1292"/>
        <w:gridCol w:w="185"/>
        <w:gridCol w:w="1175"/>
        <w:gridCol w:w="1460"/>
        <w:gridCol w:w="1514"/>
        <w:gridCol w:w="1782"/>
      </w:tblGrid>
      <w:tr w:rsidR="006561A8" w:rsidRPr="00757CD4" w:rsidTr="005740AE">
        <w:trPr>
          <w:cantSplit/>
          <w:trHeight w:val="509"/>
        </w:trPr>
        <w:tc>
          <w:tcPr>
            <w:tcW w:w="9006" w:type="dxa"/>
            <w:gridSpan w:val="7"/>
            <w:shd w:val="clear" w:color="auto" w:fill="C6D9F1" w:themeFill="text2" w:themeFillTint="33"/>
          </w:tcPr>
          <w:p w:rsidR="006561A8" w:rsidRPr="006A0F2B" w:rsidRDefault="006561A8" w:rsidP="00C9527D">
            <w:pPr>
              <w:keepNext/>
              <w:keepLines/>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bCs/>
                <w:sz w:val="20"/>
                <w:szCs w:val="20"/>
                <w:u w:val="single"/>
              </w:rPr>
              <w:t>Title of the Module:</w:t>
            </w:r>
          </w:p>
          <w:p w:rsidR="006561A8" w:rsidRPr="006A0F2B" w:rsidRDefault="006561A8" w:rsidP="00C9527D">
            <w:pPr>
              <w:keepNext/>
              <w:spacing w:after="0" w:line="240" w:lineRule="auto"/>
              <w:ind w:right="44"/>
              <w:rPr>
                <w:rFonts w:ascii="Times New Roman" w:hAnsi="Times New Roman" w:cs="Times New Roman"/>
                <w:b/>
                <w:bCs/>
                <w:sz w:val="20"/>
                <w:szCs w:val="20"/>
              </w:rPr>
            </w:pPr>
            <w:r w:rsidRPr="006A0F2B">
              <w:rPr>
                <w:rFonts w:ascii="Times New Roman" w:hAnsi="Times New Roman" w:cs="Times New Roman"/>
                <w:b/>
                <w:bCs/>
                <w:sz w:val="20"/>
                <w:szCs w:val="20"/>
              </w:rPr>
              <w:t xml:space="preserve">B0-20: </w:t>
            </w:r>
            <w:r w:rsidRPr="006A0F2B">
              <w:rPr>
                <w:rFonts w:ascii="Times New Roman" w:hAnsi="Times New Roman" w:cs="Times New Roman"/>
                <w:b/>
                <w:bCs/>
                <w:sz w:val="20"/>
                <w:szCs w:val="20"/>
                <w:lang w:val="en-GB"/>
              </w:rPr>
              <w:t>Improved Flexibility and Efficiency in Departure Profiles (CCO)</w:t>
            </w:r>
          </w:p>
        </w:tc>
      </w:tr>
      <w:tr w:rsidR="006561A8" w:rsidRPr="006A0F2B" w:rsidTr="005740AE">
        <w:trPr>
          <w:cantSplit/>
          <w:trHeight w:val="1008"/>
        </w:trPr>
        <w:tc>
          <w:tcPr>
            <w:tcW w:w="2890" w:type="dxa"/>
            <w:gridSpan w:val="2"/>
          </w:tcPr>
          <w:p w:rsidR="006561A8" w:rsidRPr="006A0F2B" w:rsidRDefault="006561A8" w:rsidP="00C9527D">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 xml:space="preserve">Elements: </w:t>
            </w:r>
          </w:p>
          <w:p w:rsidR="006561A8" w:rsidRPr="006A0F2B" w:rsidRDefault="006561A8" w:rsidP="00C9527D">
            <w:pPr>
              <w:pStyle w:val="ListParagraph"/>
              <w:keepNext/>
              <w:numPr>
                <w:ilvl w:val="0"/>
                <w:numId w:val="21"/>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lang w:val="en-GB"/>
              </w:rPr>
              <w:t xml:space="preserve">CCO </w:t>
            </w:r>
          </w:p>
          <w:p w:rsidR="006561A8" w:rsidRPr="006A0F2B" w:rsidRDefault="006561A8" w:rsidP="00C9527D">
            <w:pPr>
              <w:pStyle w:val="ListParagraph"/>
              <w:keepNext/>
              <w:numPr>
                <w:ilvl w:val="0"/>
                <w:numId w:val="21"/>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lang w:val="en-GB"/>
              </w:rPr>
              <w:t>PBN SIDs</w:t>
            </w:r>
          </w:p>
        </w:tc>
        <w:tc>
          <w:tcPr>
            <w:tcW w:w="2820" w:type="dxa"/>
            <w:gridSpan w:val="3"/>
          </w:tcPr>
          <w:p w:rsidR="006561A8" w:rsidRPr="006A0F2B" w:rsidRDefault="006561A8" w:rsidP="00C9527D">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Equipage/Air</w:t>
            </w:r>
          </w:p>
          <w:p w:rsidR="006561A8" w:rsidRPr="006A0F2B" w:rsidRDefault="006561A8" w:rsidP="00C9527D">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c>
          <w:tcPr>
            <w:tcW w:w="3296" w:type="dxa"/>
            <w:gridSpan w:val="2"/>
          </w:tcPr>
          <w:p w:rsidR="006561A8" w:rsidRPr="006A0F2B" w:rsidRDefault="006561A8" w:rsidP="00C9527D">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Equipage/Ground</w:t>
            </w:r>
          </w:p>
          <w:p w:rsidR="006561A8" w:rsidRPr="006A0F2B" w:rsidRDefault="006561A8" w:rsidP="00C9527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r>
      <w:tr w:rsidR="006561A8" w:rsidRPr="00757CD4" w:rsidTr="005740AE">
        <w:trPr>
          <w:cantSplit/>
          <w:trHeight w:val="249"/>
        </w:trPr>
        <w:tc>
          <w:tcPr>
            <w:tcW w:w="9006" w:type="dxa"/>
            <w:gridSpan w:val="7"/>
          </w:tcPr>
          <w:p w:rsidR="006561A8" w:rsidRPr="006A0F2B" w:rsidRDefault="006561A8" w:rsidP="00C9527D">
            <w:pPr>
              <w:keepNext/>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sz w:val="20"/>
                <w:szCs w:val="20"/>
              </w:rPr>
              <w:t xml:space="preserve">Implementation monitoring and intended performance impact </w:t>
            </w:r>
          </w:p>
        </w:tc>
      </w:tr>
      <w:tr w:rsidR="006561A8" w:rsidRPr="00757CD4" w:rsidTr="005740AE">
        <w:trPr>
          <w:cantSplit/>
          <w:trHeight w:val="249"/>
        </w:trPr>
        <w:tc>
          <w:tcPr>
            <w:tcW w:w="1598" w:type="dxa"/>
            <w:vMerge w:val="restart"/>
          </w:tcPr>
          <w:p w:rsidR="006561A8" w:rsidRPr="006A0F2B" w:rsidRDefault="006561A8" w:rsidP="006A0F2B">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Implementation progress</w:t>
            </w:r>
          </w:p>
          <w:p w:rsidR="006561A8" w:rsidRPr="006A0F2B" w:rsidRDefault="006561A8" w:rsidP="006A0F2B">
            <w:pPr>
              <w:keepNext/>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rPr>
              <w:t>1.</w:t>
            </w:r>
            <w:r w:rsidRPr="006A0F2B">
              <w:rPr>
                <w:rFonts w:ascii="Times New Roman" w:hAnsi="Times New Roman" w:cs="Times New Roman"/>
                <w:sz w:val="20"/>
                <w:szCs w:val="20"/>
              </w:rPr>
              <w:t xml:space="preserve"> 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CCO implemented</w:t>
            </w:r>
          </w:p>
          <w:p w:rsidR="006561A8" w:rsidRPr="006A0F2B" w:rsidRDefault="006561A8" w:rsidP="006A0F2B">
            <w:pPr>
              <w:keepNext/>
              <w:spacing w:after="0" w:line="240" w:lineRule="auto"/>
              <w:ind w:right="44"/>
              <w:rPr>
                <w:rFonts w:ascii="Times New Roman" w:hAnsi="Times New Roman" w:cs="Times New Roman"/>
                <w:iCs/>
                <w:color w:val="000000" w:themeColor="text1"/>
                <w:kern w:val="24"/>
                <w:sz w:val="20"/>
                <w:szCs w:val="20"/>
                <w:lang w:val="en-US"/>
              </w:rPr>
            </w:pPr>
          </w:p>
          <w:p w:rsidR="006561A8" w:rsidRPr="006A0F2B" w:rsidRDefault="006561A8" w:rsidP="006A0F2B">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iCs/>
                <w:sz w:val="20"/>
                <w:szCs w:val="20"/>
                <w:lang w:val="en-US"/>
              </w:rPr>
              <w:t xml:space="preserve">2. </w:t>
            </w:r>
            <w:r w:rsidRPr="006A0F2B">
              <w:rPr>
                <w:rFonts w:ascii="Times New Roman" w:hAnsi="Times New Roman" w:cs="Times New Roman"/>
                <w:sz w:val="20"/>
                <w:szCs w:val="20"/>
              </w:rPr>
              <w:t>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 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PBN SIDs implemented</w:t>
            </w:r>
          </w:p>
        </w:tc>
        <w:tc>
          <w:tcPr>
            <w:tcW w:w="7408" w:type="dxa"/>
            <w:gridSpan w:val="6"/>
          </w:tcPr>
          <w:p w:rsidR="006561A8" w:rsidRPr="006A0F2B" w:rsidRDefault="006561A8" w:rsidP="006A0F2B">
            <w:pPr>
              <w:keepNext/>
              <w:keepLines/>
              <w:spacing w:after="0" w:line="240" w:lineRule="auto"/>
              <w:ind w:right="44"/>
              <w:jc w:val="center"/>
              <w:rPr>
                <w:rFonts w:ascii="Times New Roman" w:hAnsi="Times New Roman" w:cs="Times New Roman"/>
                <w:sz w:val="20"/>
                <w:szCs w:val="20"/>
                <w:u w:val="single"/>
              </w:rPr>
            </w:pPr>
            <w:r w:rsidRPr="006A0F2B">
              <w:rPr>
                <w:rFonts w:ascii="Times New Roman" w:hAnsi="Times New Roman" w:cs="Times New Roman"/>
                <w:bCs/>
                <w:sz w:val="20"/>
                <w:szCs w:val="20"/>
              </w:rPr>
              <w:t>Qualitative performance benefits associated with five main KPAs only</w:t>
            </w:r>
          </w:p>
        </w:tc>
      </w:tr>
      <w:tr w:rsidR="006561A8" w:rsidRPr="00757CD4" w:rsidTr="005740AE">
        <w:trPr>
          <w:cantSplit/>
          <w:trHeight w:val="2963"/>
        </w:trPr>
        <w:tc>
          <w:tcPr>
            <w:tcW w:w="1598" w:type="dxa"/>
            <w:vMerge/>
          </w:tcPr>
          <w:p w:rsidR="006561A8" w:rsidRPr="006A0F2B" w:rsidRDefault="006561A8" w:rsidP="005740AE">
            <w:pPr>
              <w:spacing w:after="0" w:line="240" w:lineRule="auto"/>
              <w:ind w:right="44"/>
              <w:rPr>
                <w:rFonts w:ascii="Times New Roman" w:hAnsi="Times New Roman" w:cs="Times New Roman"/>
                <w:sz w:val="20"/>
                <w:szCs w:val="20"/>
                <w:u w:val="single"/>
              </w:rPr>
            </w:pPr>
          </w:p>
        </w:tc>
        <w:tc>
          <w:tcPr>
            <w:tcW w:w="1477" w:type="dxa"/>
            <w:gridSpan w:val="2"/>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KPA-Access/Equity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175"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KPA-Capacity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460"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KPA-Efficiency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Cost savings through reduced fuel burn and efficient aircraft operating profiles.</w:t>
            </w:r>
          </w:p>
          <w:p w:rsidR="006561A8" w:rsidRPr="006A0F2B" w:rsidRDefault="006561A8" w:rsidP="005740AE">
            <w:pPr>
              <w:keepNext/>
              <w:keepLines/>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Reduction in the number of required radio transmissions.</w:t>
            </w:r>
          </w:p>
          <w:p w:rsidR="006561A8" w:rsidRPr="006A0F2B" w:rsidRDefault="006561A8" w:rsidP="005740AE">
            <w:pPr>
              <w:keepNext/>
              <w:keepLines/>
              <w:spacing w:after="0" w:line="240" w:lineRule="auto"/>
              <w:ind w:right="44"/>
              <w:rPr>
                <w:rFonts w:ascii="Times New Roman" w:hAnsi="Times New Roman" w:cs="Times New Roman"/>
                <w:sz w:val="20"/>
                <w:szCs w:val="20"/>
              </w:rPr>
            </w:pP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514"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KPA-Environment</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Authorization of operations where noise limitations would otherwise result in operations being curtailed or restricted.</w:t>
            </w:r>
          </w:p>
          <w:p w:rsidR="006561A8" w:rsidRPr="006A0F2B" w:rsidRDefault="006561A8" w:rsidP="005740AE">
            <w:pPr>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rPr>
              <w:t>Environmental benefits through reduced emissions.</w:t>
            </w:r>
          </w:p>
        </w:tc>
        <w:tc>
          <w:tcPr>
            <w:tcW w:w="1781"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KPA-Safety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More consistent flight paths. Reduction in the number of required radio transmissions.</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rPr>
              <w:t>Lower pilot and air traffic control workload</w:t>
            </w:r>
            <w:r w:rsidRPr="006A0F2B">
              <w:rPr>
                <w:rFonts w:ascii="Times New Roman" w:hAnsi="Times New Roman" w:cs="Times New Roman"/>
                <w:b/>
                <w:color w:val="FF0000"/>
                <w:sz w:val="20"/>
                <w:szCs w:val="20"/>
              </w:rPr>
              <w:t xml:space="preserve"> </w:t>
            </w:r>
          </w:p>
        </w:tc>
      </w:tr>
    </w:tbl>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u w:val="single"/>
          <w:lang w:val="en-US"/>
        </w:rPr>
      </w:pPr>
      <w:r w:rsidRPr="00DC68B6">
        <w:rPr>
          <w:rFonts w:ascii="Times New Roman" w:hAnsi="Times New Roman" w:cs="Times New Roman"/>
          <w:b/>
          <w:bCs/>
          <w:u w:val="single"/>
          <w:lang w:val="en-US"/>
        </w:rPr>
        <w:t>B0-40: Improved Safety and Efficiency through the initial application of Data Link En-Route</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Introduction</w:t>
      </w:r>
    </w:p>
    <w:p w:rsidR="006E424A" w:rsidRPr="00DC68B6" w:rsidRDefault="006E424A" w:rsidP="005740AE">
      <w:pPr>
        <w:spacing w:after="0" w:line="240" w:lineRule="auto"/>
        <w:ind w:right="44"/>
        <w:rPr>
          <w:rFonts w:ascii="Times New Roman" w:eastAsia="Times New Roman" w:hAnsi="Times New Roman" w:cs="Times New Roman"/>
          <w:b/>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Air-ground data exchanges have been the subject of decades of research and standardization work and are an essential ingredient of the future operational concepts since they can carry reliably richer information than what can be exchanged over radio. This module covers what is available and can be used more widely now.</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One element of the module is the transmission of aircraft position information, forming the automatic dependent surveillance contract (ADS-C), principally for use over oceanic and remote areas where radar cannot be deployed for physical or economic reasons.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 second element is controller pilot data link communications (CPDLC) comprising a first set of data link applications allowing pilots and controllers to exchange ATC messages concerning communications management, ATC clearances and stuck microphones. CPDLC reduces misunderstandings and controller workload giving increased safety and efficiency whilst providing extra capacity in the ATM system.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C9527D">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lastRenderedPageBreak/>
        <w:t xml:space="preserve">Baseline </w:t>
      </w:r>
    </w:p>
    <w:p w:rsidR="006E424A" w:rsidRPr="00DC68B6" w:rsidRDefault="006E424A" w:rsidP="00C9527D">
      <w:pPr>
        <w:keepNext/>
        <w:spacing w:after="0" w:line="240" w:lineRule="auto"/>
        <w:ind w:right="44"/>
        <w:rPr>
          <w:rFonts w:ascii="Times New Roman" w:hAnsi="Times New Roman" w:cs="Times New Roman"/>
          <w:lang w:val="en-US"/>
        </w:rPr>
      </w:pPr>
    </w:p>
    <w:p w:rsidR="006E424A" w:rsidRPr="00DC68B6" w:rsidRDefault="006E424A" w:rsidP="00C9527D">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Prior to this module, air-ground communications used voice radio (VHF or HF depending on the airspace), known for limitations in terms of quality, bandwidth and security. There are also wide portions of the region with no radar surveillance. ATC instructions, position reports and other information have to be transmitted through HF radios where voice quality is especially bad most of the time, leading to significant workload to controllers and pilots (including HF radio operators), poor knowledge of the traffic situation outside radar coverage, large separation minima, and misunderstandings. In high density airspace controllers currently spend 50% of their time talking to pilots on the VHF voice channels where frequencies are a scarce resource; this also represents a significant workload for controllers and pilots and generates misunderstandings.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Change brought by the module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module concerns the implementation of a first package of data link applications, covering ADS-C, CPDLC and other applications for ATC. These applications provide significant improvement in the way ATS is provided as described in the next section.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At the moment, data link implementations are based on different standards, technology and operational procedures, although there are many similarities.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Element 1: ADS-C over </w:t>
      </w:r>
      <w:r w:rsidR="00261828">
        <w:rPr>
          <w:rFonts w:ascii="Times New Roman" w:hAnsi="Times New Roman" w:cs="Times New Roman"/>
          <w:b/>
          <w:bCs/>
          <w:lang w:val="en-US"/>
        </w:rPr>
        <w:t>o</w:t>
      </w:r>
      <w:r w:rsidRPr="00DC68B6">
        <w:rPr>
          <w:rFonts w:ascii="Times New Roman" w:hAnsi="Times New Roman" w:cs="Times New Roman"/>
          <w:b/>
          <w:bCs/>
          <w:lang w:val="en-US"/>
        </w:rPr>
        <w:t>ceanic and remote areas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 xml:space="preserve"> </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ADS-C provides an automatic dependent surveillance service over oceanic and remote areas, through the exploitation of position messages sent automatically by aircraft over data link at specified time intervals. This improved situational awareness (in combination with appropriate PBN levels) is improving safety in general and allows reducing separations between aircraft and progressively moving away from pure procedural modes of control.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Element 2: Continental CPDLC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application allows pilots and controllers to exchange messages with a better quality of transmission. In particular, it provides a way to alert the pilot when the microphone is stuck as well as a complementary means of communication. CPDLC is used as supplemental means of communications. Voice remains primary.</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 </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Over dense continental airspace, they can significantly reduce the communication load, allowing better task organization by the controller, in particular by not having to interrupt immediately to answer radio. They provide more reliability for the transmission and understanding of frequency changes, flight levels and flight information etc, thereby increasing safety and reducing the number of misunderstandings and repetitions.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Intend</w:t>
      </w:r>
      <w:r w:rsidR="00C9527D" w:rsidRPr="00DC68B6">
        <w:rPr>
          <w:rFonts w:ascii="Times New Roman" w:hAnsi="Times New Roman" w:cs="Times New Roman"/>
          <w:b/>
          <w:lang w:val="en-US"/>
        </w:rPr>
        <w:t>ed performance operational imp</w:t>
      </w:r>
      <w:r w:rsidRPr="00DC68B6">
        <w:rPr>
          <w:rFonts w:ascii="Times New Roman" w:hAnsi="Times New Roman" w:cs="Times New Roman"/>
          <w:b/>
          <w:lang w:val="en-US"/>
        </w:rPr>
        <w:t>rovement</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 xml:space="preserve">Element 1: ADS-C over </w:t>
      </w:r>
      <w:r w:rsidR="00C9527D">
        <w:rPr>
          <w:rFonts w:ascii="Times New Roman" w:hAnsi="Times New Roman" w:cs="Times New Roman"/>
          <w:b/>
          <w:lang w:val="en-US"/>
        </w:rPr>
        <w:t>o</w:t>
      </w:r>
      <w:r w:rsidRPr="00DC68B6">
        <w:rPr>
          <w:rFonts w:ascii="Times New Roman" w:hAnsi="Times New Roman" w:cs="Times New Roman"/>
          <w:b/>
          <w:lang w:val="en-US"/>
        </w:rPr>
        <w:t>ceanic and remote areas</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Capacity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 better localization of traffic and reduced separations allow increasing the offered capacity.</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Efficiency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Routes/tracks and flights can be separated by reduced minima, allowing to apply flexible routings and vertical profiles closer to the user-preferred ones.</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Flexibility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ADS-C permits to make route changes easier</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Safety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Increased situational awareness; ADS-C based safety nets like cleared level adherence monitoring, route adherence monitoring, danger area infringement warning; better support to search and rescue.</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Cost Benefit Analysis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business case has proven to be positive due to the benefits that flights can obtain in terms of better flight efficiency (better routes and vertical profiles; better and tactical resolution of conflicts).</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Element 2: Continental CPDLC</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Capacity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Reduced communication workload and better organization of controller tasks allowing to increase sector capacity</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Safety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Increased situational awareness; reduced occurrences of misunderstandings; solution to stuck microphone situations</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Cost Benefit Analysis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w:t>
      </w:r>
      <w:r w:rsidR="00C9527D">
        <w:rPr>
          <w:rFonts w:ascii="Times New Roman" w:hAnsi="Times New Roman" w:cs="Times New Roman"/>
          <w:lang w:val="en-US"/>
        </w:rPr>
        <w:t>t</w:t>
      </w:r>
      <w:r w:rsidRPr="00DC68B6">
        <w:rPr>
          <w:rFonts w:ascii="Times New Roman" w:hAnsi="Times New Roman" w:cs="Times New Roman"/>
          <w:lang w:val="en-US"/>
        </w:rPr>
        <w:t xml:space="preserve"> has to consider:</w:t>
      </w:r>
    </w:p>
    <w:p w:rsidR="006E424A" w:rsidRPr="00DC68B6" w:rsidRDefault="006E424A" w:rsidP="00C9527D">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a) </w:t>
      </w:r>
      <w:r w:rsidR="00C9527D">
        <w:rPr>
          <w:rFonts w:ascii="Times New Roman" w:hAnsi="Times New Roman" w:cs="Times New Roman"/>
          <w:lang w:val="en-US"/>
        </w:rPr>
        <w:tab/>
      </w:r>
      <w:r w:rsidRPr="00DC68B6">
        <w:rPr>
          <w:rFonts w:ascii="Times New Roman" w:hAnsi="Times New Roman" w:cs="Times New Roman"/>
          <w:lang w:val="en-US"/>
        </w:rPr>
        <w:t>the benefits that flights can obtain in terms of better flight efficiency (better routes and vertical profiles; better and tactical resolution of conflicts); and</w:t>
      </w:r>
    </w:p>
    <w:p w:rsidR="006E424A" w:rsidRPr="00DC68B6" w:rsidRDefault="006E424A" w:rsidP="00C9527D">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b) </w:t>
      </w:r>
      <w:r w:rsidR="00C9527D">
        <w:rPr>
          <w:rFonts w:ascii="Times New Roman" w:hAnsi="Times New Roman" w:cs="Times New Roman"/>
          <w:lang w:val="en-US"/>
        </w:rPr>
        <w:tab/>
      </w:r>
      <w:r w:rsidRPr="00DC68B6">
        <w:rPr>
          <w:rFonts w:ascii="Times New Roman" w:hAnsi="Times New Roman" w:cs="Times New Roman"/>
          <w:lang w:val="en-US"/>
        </w:rPr>
        <w:t>reduced controller workload and increased capacity.</w:t>
      </w: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C9527D" w:rsidRPr="00DC68B6">
        <w:rPr>
          <w:rFonts w:ascii="Times New Roman" w:eastAsia="Times New Roman" w:hAnsi="Times New Roman" w:cs="Times New Roman"/>
          <w:b/>
          <w:bCs/>
          <w:spacing w:val="3"/>
          <w:lang w:val="en-US"/>
        </w:rPr>
        <w:t>a</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y</w:t>
      </w:r>
      <w:r w:rsidR="00C9527D" w:rsidRPr="00DC68B6">
        <w:rPr>
          <w:rFonts w:ascii="Times New Roman" w:eastAsia="Times New Roman" w:hAnsi="Times New Roman" w:cs="Times New Roman"/>
          <w:b/>
          <w:bCs/>
          <w:spacing w:val="2"/>
          <w:lang w:val="en-US"/>
        </w:rPr>
        <w:t xml:space="preserve"> </w:t>
      </w:r>
      <w:r w:rsidR="00C9527D" w:rsidRPr="00DC68B6">
        <w:rPr>
          <w:rFonts w:ascii="Times New Roman" w:eastAsia="Times New Roman" w:hAnsi="Times New Roman" w:cs="Times New Roman"/>
          <w:b/>
          <w:bCs/>
          <w:spacing w:val="-3"/>
          <w:lang w:val="en-US"/>
        </w:rPr>
        <w:t>p</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o</w:t>
      </w:r>
      <w:r w:rsidR="00C9527D" w:rsidRPr="00DC68B6">
        <w:rPr>
          <w:rFonts w:ascii="Times New Roman" w:eastAsia="Times New Roman" w:hAnsi="Times New Roman" w:cs="Times New Roman"/>
          <w:b/>
          <w:bCs/>
          <w:spacing w:val="1"/>
          <w:lang w:val="en-US"/>
        </w:rPr>
        <w:t>c</w:t>
      </w:r>
      <w:r w:rsidR="00C9527D" w:rsidRPr="00DC68B6">
        <w:rPr>
          <w:rFonts w:ascii="Times New Roman" w:eastAsia="Times New Roman" w:hAnsi="Times New Roman" w:cs="Times New Roman"/>
          <w:b/>
          <w:bCs/>
          <w:spacing w:val="-1"/>
          <w:lang w:val="en-US"/>
        </w:rPr>
        <w:t>e</w:t>
      </w:r>
      <w:r w:rsidR="00C9527D" w:rsidRPr="00DC68B6">
        <w:rPr>
          <w:rFonts w:ascii="Times New Roman" w:eastAsia="Times New Roman" w:hAnsi="Times New Roman" w:cs="Times New Roman"/>
          <w:b/>
          <w:bCs/>
          <w:spacing w:val="1"/>
          <w:lang w:val="en-US"/>
        </w:rPr>
        <w:t>du</w:t>
      </w:r>
      <w:r w:rsidR="00C9527D" w:rsidRPr="00DC68B6">
        <w:rPr>
          <w:rFonts w:ascii="Times New Roman" w:eastAsia="Times New Roman" w:hAnsi="Times New Roman" w:cs="Times New Roman"/>
          <w:b/>
          <w:bCs/>
          <w:spacing w:val="-1"/>
          <w:lang w:val="en-US"/>
        </w:rPr>
        <w:t>re</w:t>
      </w:r>
      <w:r w:rsidR="00C9527D" w:rsidRPr="00DC68B6">
        <w:rPr>
          <w:rFonts w:ascii="Times New Roman" w:eastAsia="Times New Roman" w:hAnsi="Times New Roman" w:cs="Times New Roman"/>
          <w:b/>
          <w:bCs/>
          <w:lang w:val="en-US"/>
        </w:rPr>
        <w:t xml:space="preserve">s </w:t>
      </w:r>
      <w:r w:rsidR="00C9527D" w:rsidRPr="00DC68B6">
        <w:rPr>
          <w:rFonts w:ascii="Times New Roman" w:eastAsia="Times New Roman" w:hAnsi="Times New Roman" w:cs="Times New Roman"/>
          <w:b/>
          <w:bCs/>
          <w:spacing w:val="2"/>
          <w:lang w:val="en-US"/>
        </w:rPr>
        <w:t>(</w:t>
      </w:r>
      <w:r w:rsidR="00C9527D" w:rsidRPr="00DC68B6">
        <w:rPr>
          <w:rFonts w:ascii="Times New Roman" w:eastAsia="Times New Roman" w:hAnsi="Times New Roman" w:cs="Times New Roman"/>
          <w:b/>
          <w:bCs/>
          <w:lang w:val="en-US"/>
        </w:rPr>
        <w:t>air</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lang w:val="en-US"/>
        </w:rPr>
        <w:t>a</w:t>
      </w:r>
      <w:r w:rsidR="00C9527D" w:rsidRPr="00DC68B6">
        <w:rPr>
          <w:rFonts w:ascii="Times New Roman" w:eastAsia="Times New Roman" w:hAnsi="Times New Roman" w:cs="Times New Roman"/>
          <w:b/>
          <w:bCs/>
          <w:spacing w:val="1"/>
          <w:lang w:val="en-US"/>
        </w:rPr>
        <w:t>n</w:t>
      </w:r>
      <w:r w:rsidR="00C9527D" w:rsidRPr="00DC68B6">
        <w:rPr>
          <w:rFonts w:ascii="Times New Roman" w:eastAsia="Times New Roman" w:hAnsi="Times New Roman" w:cs="Times New Roman"/>
          <w:b/>
          <w:bCs/>
          <w:lang w:val="en-US"/>
        </w:rPr>
        <w:t>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spacing w:val="-2"/>
          <w:lang w:val="en-US"/>
        </w:rPr>
        <w:t>g</w:t>
      </w:r>
      <w:r w:rsidR="00C9527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C9527D" w:rsidRPr="00DC68B6" w:rsidRDefault="00C9527D"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Pro</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3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30"/>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 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lang w:val="en-US"/>
        </w:rPr>
        <w:t>Link</w:t>
      </w:r>
      <w:r w:rsidRPr="00DC68B6">
        <w:rPr>
          <w:rFonts w:ascii="Times New Roman" w:eastAsia="Times New Roman" w:hAnsi="Times New Roman" w:cs="Times New Roman"/>
          <w:i/>
          <w:spacing w:val="35"/>
          <w:lang w:val="en-US"/>
        </w:rPr>
        <w:t xml:space="preserve"> </w:t>
      </w:r>
      <w:r w:rsidRPr="00DC68B6">
        <w:rPr>
          <w:rFonts w:ascii="Times New Roman" w:eastAsia="Times New Roman" w:hAnsi="Times New Roman" w:cs="Times New Roman"/>
          <w:i/>
          <w:lang w:val="en-US"/>
        </w:rPr>
        <w:t>Appl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ons</w:t>
      </w:r>
      <w:r w:rsidRPr="00DC68B6">
        <w:rPr>
          <w:rFonts w:ascii="Times New Roman" w:eastAsia="Times New Roman" w:hAnsi="Times New Roman" w:cs="Times New Roman"/>
          <w:i/>
          <w:spacing w:val="39"/>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969</w:t>
      </w:r>
      <w:r w:rsidRPr="00DC68B6">
        <w:rPr>
          <w:rFonts w:ascii="Times New Roman" w:eastAsia="Times New Roman" w:hAnsi="Times New Roman" w:cs="Times New Roman"/>
          <w:spacing w:val="-2"/>
          <w:lang w:val="en-US"/>
        </w:rPr>
        <w:t>4</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Link</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1"/>
          <w:lang w:val="en-US"/>
        </w:rPr>
        <w:t>K</w:t>
      </w:r>
      <w:r w:rsidRPr="00DC68B6">
        <w:rPr>
          <w:rFonts w:ascii="Times New Roman" w:eastAsia="Times New Roman" w:hAnsi="Times New Roman" w:cs="Times New Roman"/>
          <w:lang w:val="en-US"/>
        </w:rPr>
        <w:t>2000+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chn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Necessar</w:t>
      </w:r>
      <w:r w:rsidR="00C9527D" w:rsidRPr="00DC68B6">
        <w:rPr>
          <w:rFonts w:ascii="Times New Roman" w:hAnsi="Times New Roman" w:cs="Times New Roman"/>
          <w:b/>
          <w:bCs/>
          <w:lang w:val="en-US"/>
        </w:rPr>
        <w:t>y system capa</w:t>
      </w:r>
      <w:r w:rsidRPr="00DC68B6">
        <w:rPr>
          <w:rFonts w:ascii="Times New Roman" w:hAnsi="Times New Roman" w:cs="Times New Roman"/>
          <w:b/>
          <w:bCs/>
          <w:lang w:val="en-US"/>
        </w:rPr>
        <w:t>bility</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Avionics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Standards for the enabling technology are available in ICAO documents and industry standards. Today, the existing data link implementations are based on two sets of ATS data link services: FANS 1/A and ATN B1, both will exist. FANS1/A is deployed in oceanic and remote regions whilst ATN B1 is being implemented in Europe according to European Commission legislation (EC Reg. No. 29/2009) – the data link services implementing rule.</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These two packages are different from the operational, safety and performance standpoint and do not share the same technology but there are many similarities and can be accommodated together, thanks to the resolution of the operational and technical issues through workaround solutions, such as accommodation of FANS 1/A aircraft implementations by ATN B1 ground systems and dual stack (FANS 1/A and ATN B1) implementations in the aircraft.</w:t>
      </w:r>
    </w:p>
    <w:p w:rsidR="006E424A" w:rsidRPr="00DC68B6" w:rsidRDefault="006E424A" w:rsidP="005740AE">
      <w:pPr>
        <w:spacing w:after="0" w:line="240" w:lineRule="auto"/>
        <w:ind w:right="44"/>
        <w:rPr>
          <w:rFonts w:ascii="Times New Roman" w:hAnsi="Times New Roman" w:cs="Times New Roman"/>
          <w:b/>
          <w:bCs/>
          <w:lang w:val="en-US"/>
        </w:rPr>
      </w:pPr>
    </w:p>
    <w:p w:rsidR="006E424A" w:rsidRPr="00DC68B6" w:rsidRDefault="006E424A" w:rsidP="00C9527D">
      <w:pPr>
        <w:keepNext/>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lastRenderedPageBreak/>
        <w:t>Ground systems</w:t>
      </w:r>
    </w:p>
    <w:p w:rsidR="006E424A" w:rsidRPr="00DC68B6" w:rsidRDefault="006E424A" w:rsidP="00C9527D">
      <w:pPr>
        <w:keepNext/>
        <w:spacing w:after="0" w:line="240" w:lineRule="auto"/>
        <w:ind w:right="44"/>
        <w:rPr>
          <w:rFonts w:ascii="Times New Roman" w:hAnsi="Times New Roman" w:cs="Times New Roman"/>
          <w:lang w:val="en-US"/>
        </w:rPr>
      </w:pPr>
    </w:p>
    <w:p w:rsidR="006E424A" w:rsidRPr="00DC68B6" w:rsidRDefault="006E424A" w:rsidP="00C9527D">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For ground systems, the necessary technology includes the ability to manage ADS-C contract, process and display the ADS-C position messages. CPDLC messages need to be processed and displayed to the relevant ATC unit. Enhanced surveillance through multi-sensor data fusion facilitates transition to/from radar environment.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Human factors considerations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ADS-C is a means to provide the air traffic controller with a direct representation of the traffic situation, and reduces the task of controllers or radio operators to collate position reports. In addition to providing another channel of communications, the data link applications allow in particular air traffic controllers to better organize their tactical tasks. Both pilots and controllers benefit from a reduced risk of misunderstanding of voice transmissions.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Data communications allow reducing the congestion of the voice channel with overall understanding benefits and more flexible management of air-ground exchanges. This implies an evolution in the dialogue between pilots and controllers which must be trained to use data link rather than radio. Automation</w:t>
      </w:r>
      <w:r w:rsidR="00DC68B6">
        <w:rPr>
          <w:rFonts w:ascii="Times New Roman" w:hAnsi="Times New Roman" w:cs="Times New Roman"/>
          <w:lang w:val="en-US"/>
        </w:rPr>
        <w:t xml:space="preserve"> </w:t>
      </w:r>
      <w:r w:rsidRPr="00DC68B6">
        <w:rPr>
          <w:rFonts w:ascii="Times New Roman" w:hAnsi="Times New Roman" w:cs="Times New Roman"/>
          <w:lang w:val="en-US"/>
        </w:rPr>
        <w:t>support</w:t>
      </w:r>
      <w:r w:rsidR="00DC68B6">
        <w:rPr>
          <w:rFonts w:ascii="Times New Roman" w:hAnsi="Times New Roman" w:cs="Times New Roman"/>
          <w:lang w:val="en-US"/>
        </w:rPr>
        <w:t xml:space="preserve"> </w:t>
      </w:r>
      <w:r w:rsidRPr="00DC68B6">
        <w:rPr>
          <w:rFonts w:ascii="Times New Roman" w:hAnsi="Times New Roman" w:cs="Times New Roman"/>
          <w:lang w:val="en-US"/>
        </w:rPr>
        <w:t>is</w:t>
      </w:r>
      <w:r w:rsidR="00DC68B6">
        <w:rPr>
          <w:rFonts w:ascii="Times New Roman" w:hAnsi="Times New Roman" w:cs="Times New Roman"/>
          <w:lang w:val="en-US"/>
        </w:rPr>
        <w:t xml:space="preserve"> </w:t>
      </w:r>
      <w:r w:rsidRPr="00DC68B6">
        <w:rPr>
          <w:rFonts w:ascii="Times New Roman" w:hAnsi="Times New Roman" w:cs="Times New Roman"/>
          <w:lang w:val="en-US"/>
        </w:rPr>
        <w:t>needed</w:t>
      </w:r>
      <w:r w:rsidR="00DC68B6">
        <w:rPr>
          <w:rFonts w:ascii="Times New Roman" w:hAnsi="Times New Roman" w:cs="Times New Roman"/>
          <w:lang w:val="en-US"/>
        </w:rPr>
        <w:t xml:space="preserve"> </w:t>
      </w:r>
      <w:r w:rsidRPr="00DC68B6">
        <w:rPr>
          <w:rFonts w:ascii="Times New Roman" w:hAnsi="Times New Roman" w:cs="Times New Roman"/>
          <w:lang w:val="en-US"/>
        </w:rPr>
        <w:t>for</w:t>
      </w:r>
      <w:r w:rsidR="00DC68B6">
        <w:rPr>
          <w:rFonts w:ascii="Times New Roman" w:hAnsi="Times New Roman" w:cs="Times New Roman"/>
          <w:lang w:val="en-US"/>
        </w:rPr>
        <w:t xml:space="preserve"> </w:t>
      </w:r>
      <w:r w:rsidRPr="00DC68B6">
        <w:rPr>
          <w:rFonts w:ascii="Times New Roman" w:hAnsi="Times New Roman" w:cs="Times New Roman"/>
          <w:lang w:val="en-US"/>
        </w:rPr>
        <w:t>both</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pilot</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controller.</w:t>
      </w:r>
      <w:r w:rsidR="00DC68B6">
        <w:rPr>
          <w:rFonts w:ascii="Times New Roman" w:hAnsi="Times New Roman" w:cs="Times New Roman"/>
          <w:lang w:val="en-US"/>
        </w:rPr>
        <w:t xml:space="preserve"> </w:t>
      </w:r>
      <w:r w:rsidRPr="00DC68B6">
        <w:rPr>
          <w:rFonts w:ascii="Times New Roman" w:hAnsi="Times New Roman" w:cs="Times New Roman"/>
          <w:lang w:val="en-US"/>
        </w:rPr>
        <w:t>Overall, their respective responsibilities will not be affected.</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Human</w:t>
      </w:r>
      <w:r w:rsidR="00DC68B6">
        <w:rPr>
          <w:rFonts w:ascii="Times New Roman" w:hAnsi="Times New Roman" w:cs="Times New Roman"/>
          <w:lang w:val="en-US"/>
        </w:rPr>
        <w:t xml:space="preserve"> </w:t>
      </w:r>
      <w:r w:rsidRPr="00DC68B6">
        <w:rPr>
          <w:rFonts w:ascii="Times New Roman" w:hAnsi="Times New Roman" w:cs="Times New Roman"/>
          <w:lang w:val="en-US"/>
        </w:rPr>
        <w:t>factors</w:t>
      </w:r>
      <w:r w:rsidR="00DC68B6">
        <w:rPr>
          <w:rFonts w:ascii="Times New Roman" w:hAnsi="Times New Roman" w:cs="Times New Roman"/>
          <w:lang w:val="en-US"/>
        </w:rPr>
        <w:t xml:space="preserve"> </w:t>
      </w:r>
      <w:r w:rsidRPr="00DC68B6">
        <w:rPr>
          <w:rFonts w:ascii="Times New Roman" w:hAnsi="Times New Roman" w:cs="Times New Roman"/>
          <w:lang w:val="en-US"/>
        </w:rPr>
        <w:t>have</w:t>
      </w:r>
      <w:r w:rsidR="00DC68B6">
        <w:rPr>
          <w:rFonts w:ascii="Times New Roman" w:hAnsi="Times New Roman" w:cs="Times New Roman"/>
          <w:lang w:val="en-US"/>
        </w:rPr>
        <w:t xml:space="preserve"> </w:t>
      </w:r>
      <w:r w:rsidRPr="00DC68B6">
        <w:rPr>
          <w:rFonts w:ascii="Times New Roman" w:hAnsi="Times New Roman" w:cs="Times New Roman"/>
          <w:lang w:val="en-US"/>
        </w:rPr>
        <w:t>been</w:t>
      </w:r>
      <w:r w:rsidR="00DC68B6">
        <w:rPr>
          <w:rFonts w:ascii="Times New Roman" w:hAnsi="Times New Roman" w:cs="Times New Roman"/>
          <w:lang w:val="en-US"/>
        </w:rPr>
        <w:t xml:space="preserve"> </w:t>
      </w:r>
      <w:r w:rsidRPr="00DC68B6">
        <w:rPr>
          <w:rFonts w:ascii="Times New Roman" w:hAnsi="Times New Roman" w:cs="Times New Roman"/>
          <w:lang w:val="en-US"/>
        </w:rPr>
        <w:t>taken</w:t>
      </w:r>
      <w:r w:rsidR="00DC68B6">
        <w:rPr>
          <w:rFonts w:ascii="Times New Roman" w:hAnsi="Times New Roman" w:cs="Times New Roman"/>
          <w:lang w:val="en-US"/>
        </w:rPr>
        <w:t xml:space="preserve"> </w:t>
      </w:r>
      <w:r w:rsidRPr="00DC68B6">
        <w:rPr>
          <w:rFonts w:ascii="Times New Roman" w:hAnsi="Times New Roman" w:cs="Times New Roman"/>
          <w:lang w:val="en-US"/>
        </w:rPr>
        <w:t>into</w:t>
      </w:r>
      <w:r w:rsidR="00DC68B6">
        <w:rPr>
          <w:rFonts w:ascii="Times New Roman" w:hAnsi="Times New Roman" w:cs="Times New Roman"/>
          <w:lang w:val="en-US"/>
        </w:rPr>
        <w:t xml:space="preserve"> </w:t>
      </w:r>
      <w:r w:rsidRPr="00DC68B6">
        <w:rPr>
          <w:rFonts w:ascii="Times New Roman" w:hAnsi="Times New Roman" w:cs="Times New Roman"/>
          <w:lang w:val="en-US"/>
        </w:rPr>
        <w:t>consideration</w:t>
      </w:r>
      <w:r w:rsidR="00DC68B6">
        <w:rPr>
          <w:rFonts w:ascii="Times New Roman" w:hAnsi="Times New Roman" w:cs="Times New Roman"/>
          <w:lang w:val="en-US"/>
        </w:rPr>
        <w:t xml:space="preserve"> </w:t>
      </w:r>
      <w:r w:rsidRPr="00DC68B6">
        <w:rPr>
          <w:rFonts w:ascii="Times New Roman" w:hAnsi="Times New Roman" w:cs="Times New Roman"/>
          <w:lang w:val="en-US"/>
        </w:rPr>
        <w:t>during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development</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the processes and procedures associated with this module. Where automation is to be used, 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C9527D" w:rsidRDefault="00C9527D" w:rsidP="005740AE">
      <w:pPr>
        <w:spacing w:after="0" w:line="240" w:lineRule="auto"/>
        <w:ind w:right="44"/>
        <w:rPr>
          <w:rFonts w:ascii="Times New Roman" w:eastAsia="Times New Roman" w:hAnsi="Times New Roman" w:cs="Times New Roman"/>
          <w:b/>
          <w:bCs/>
          <w:spacing w:val="-1"/>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 xml:space="preserve">n </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wil</w:t>
      </w:r>
      <w:r w:rsidRPr="00DC68B6">
        <w:rPr>
          <w:rFonts w:ascii="Times New Roman" w:eastAsia="Times New Roman" w:hAnsi="Times New Roman" w:cs="Times New Roman"/>
          <w:lang w:val="en-US"/>
        </w:rPr>
        <w:t>l 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xed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ode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ts</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8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6"/>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00C9527D" w:rsidRPr="00DC68B6">
        <w:rPr>
          <w:rFonts w:ascii="Times New Roman" w:eastAsia="Times New Roman" w:hAnsi="Times New Roman" w:cs="Times New Roman"/>
          <w:b/>
          <w:bCs/>
          <w:lang w:val="en-US"/>
        </w:rPr>
        <w:t>s a</w:t>
      </w:r>
      <w:r w:rsidR="00C9527D" w:rsidRPr="00DC68B6">
        <w:rPr>
          <w:rFonts w:ascii="Times New Roman" w:eastAsia="Times New Roman" w:hAnsi="Times New Roman" w:cs="Times New Roman"/>
          <w:b/>
          <w:bCs/>
          <w:spacing w:val="1"/>
          <w:lang w:val="en-US"/>
        </w:rPr>
        <w:t>n</w:t>
      </w:r>
      <w:r w:rsidR="00C9527D" w:rsidRPr="00DC68B6">
        <w:rPr>
          <w:rFonts w:ascii="Times New Roman" w:eastAsia="Times New Roman" w:hAnsi="Times New Roman" w:cs="Times New Roman"/>
          <w:b/>
          <w:bCs/>
          <w:lang w:val="en-US"/>
        </w:rPr>
        <w:t>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lang w:val="en-US"/>
        </w:rPr>
        <w:t>a</w:t>
      </w:r>
      <w:r w:rsidR="00C9527D" w:rsidRPr="00DC68B6">
        <w:rPr>
          <w:rFonts w:ascii="Times New Roman" w:eastAsia="Times New Roman" w:hAnsi="Times New Roman" w:cs="Times New Roman"/>
          <w:b/>
          <w:bCs/>
          <w:spacing w:val="-2"/>
          <w:lang w:val="en-US"/>
        </w:rPr>
        <w:t>p</w:t>
      </w:r>
      <w:r w:rsidR="00C9527D" w:rsidRPr="00DC68B6">
        <w:rPr>
          <w:rFonts w:ascii="Times New Roman" w:eastAsia="Times New Roman" w:hAnsi="Times New Roman" w:cs="Times New Roman"/>
          <w:b/>
          <w:bCs/>
          <w:spacing w:val="1"/>
          <w:lang w:val="en-US"/>
        </w:rPr>
        <w:t>p</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 xml:space="preserve">oval </w:t>
      </w:r>
      <w:r w:rsidR="00C9527D" w:rsidRPr="00DC68B6">
        <w:rPr>
          <w:rFonts w:ascii="Times New Roman" w:eastAsia="Times New Roman" w:hAnsi="Times New Roman" w:cs="Times New Roman"/>
          <w:b/>
          <w:bCs/>
          <w:spacing w:val="-2"/>
          <w:lang w:val="en-US"/>
        </w:rPr>
        <w:t>p</w:t>
      </w:r>
      <w:r w:rsidR="00C9527D" w:rsidRPr="00DC68B6">
        <w:rPr>
          <w:rFonts w:ascii="Times New Roman" w:eastAsia="Times New Roman" w:hAnsi="Times New Roman" w:cs="Times New Roman"/>
          <w:b/>
          <w:bCs/>
          <w:lang w:val="en-US"/>
        </w:rPr>
        <w:t>lan (</w:t>
      </w:r>
      <w:r w:rsidR="00C9527D" w:rsidRPr="00DC68B6">
        <w:rPr>
          <w:rFonts w:ascii="Times New Roman" w:eastAsia="Times New Roman" w:hAnsi="Times New Roman" w:cs="Times New Roman"/>
          <w:b/>
          <w:bCs/>
          <w:spacing w:val="-1"/>
          <w:lang w:val="en-US"/>
        </w:rPr>
        <w:t>a</w:t>
      </w:r>
      <w:r w:rsidR="00C9527D" w:rsidRPr="00DC68B6">
        <w:rPr>
          <w:rFonts w:ascii="Times New Roman" w:eastAsia="Times New Roman" w:hAnsi="Times New Roman" w:cs="Times New Roman"/>
          <w:b/>
          <w:bCs/>
          <w:lang w:val="en-US"/>
        </w:rPr>
        <w:t>ir and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spacing w:val="-2"/>
          <w:lang w:val="en-US"/>
        </w:rPr>
        <w:t>g</w:t>
      </w:r>
      <w:r w:rsidR="00C9527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8"/>
          <w:lang w:val="en-US"/>
        </w:rPr>
        <w:t xml:space="preserve">guidance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new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PS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hoc</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oup</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pace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Referenc</w:t>
      </w:r>
      <w:r w:rsidR="00261828" w:rsidRPr="00DC68B6">
        <w:rPr>
          <w:rFonts w:ascii="Times New Roman" w:hAnsi="Times New Roman" w:cs="Times New Roman"/>
          <w:b/>
          <w:lang w:val="en-US"/>
        </w:rPr>
        <w:t>e documents and guidance material</w:t>
      </w:r>
    </w:p>
    <w:p w:rsidR="00C9527D" w:rsidRPr="00DC68B6" w:rsidRDefault="00C9527D" w:rsidP="005740AE">
      <w:pPr>
        <w:spacing w:after="0" w:line="240" w:lineRule="auto"/>
        <w:ind w:right="44"/>
        <w:rPr>
          <w:rFonts w:ascii="Times New Roman" w:hAnsi="Times New Roman" w:cs="Times New Roman"/>
          <w:b/>
          <w:lang w:val="en-US"/>
        </w:rPr>
      </w:pP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ICAO Doc 9694, Manual of Air Traffic Services Data Link Applications.</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Global Operation Data Link Document (GOLD) Ed 2 (under development).</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Commission Regulation (EC) No 29/2009 of 16 January 2009 laying down requirements on data link services for the single European sky.</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lastRenderedPageBreak/>
        <w:t>EUROCAE ED-100A/RTCA DO-258A, Interoperability Requirements for ATS Applications using ARINC 622 Data Communications.</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w:t>
      </w:r>
      <w:r w:rsidR="00DC68B6" w:rsidRPr="00C9527D">
        <w:rPr>
          <w:rFonts w:ascii="Times New Roman" w:hAnsi="Times New Roman" w:cs="Times New Roman"/>
          <w:lang w:val="en-US"/>
        </w:rPr>
        <w:t xml:space="preserve"> </w:t>
      </w:r>
      <w:r w:rsidRPr="00C9527D">
        <w:rPr>
          <w:rFonts w:ascii="Times New Roman" w:hAnsi="Times New Roman" w:cs="Times New Roman"/>
          <w:lang w:val="en-US"/>
        </w:rPr>
        <w:t>ED-110B/RTCA</w:t>
      </w:r>
      <w:r w:rsidR="00DC68B6" w:rsidRPr="00C9527D">
        <w:rPr>
          <w:rFonts w:ascii="Times New Roman" w:hAnsi="Times New Roman" w:cs="Times New Roman"/>
          <w:lang w:val="en-US"/>
        </w:rPr>
        <w:t xml:space="preserve"> </w:t>
      </w:r>
      <w:r w:rsidRPr="00C9527D">
        <w:rPr>
          <w:rFonts w:ascii="Times New Roman" w:hAnsi="Times New Roman" w:cs="Times New Roman"/>
          <w:lang w:val="en-US"/>
        </w:rPr>
        <w:t>DO-280B, Interoperability Requirements Standard for Aeronautical Telecommunication Network Baseline 1 (Interop ATN B1).</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ED-120/RTCA DO-290, Safety and Performance Requirements Standard for Initial Air Traffic Data Link Services In Continental Airspace (SPR IC).</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ED-122/RTCA DO-306, Safety and Performance Standard for Air Traffic Data Link Services in Oceanic and Remote Airspace (Oceanic SPR Standard).</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ED-154A/RTCA DO-305A, Future Air Navigation System 1/A – Aeronautical Telecommunication Network Interoperability Standard (FANS 1/A – ATN B1 Interop Standard).</w:t>
      </w:r>
    </w:p>
    <w:p w:rsidR="006E424A" w:rsidRPr="00DC68B6" w:rsidRDefault="006E424A" w:rsidP="005740AE">
      <w:pPr>
        <w:spacing w:after="0" w:line="240" w:lineRule="auto"/>
        <w:ind w:right="44"/>
        <w:rPr>
          <w:rFonts w:ascii="Times New Roman" w:hAnsi="Times New Roman" w:cs="Times New Roman"/>
          <w:lang w:val="en-US"/>
        </w:rPr>
      </w:pPr>
    </w:p>
    <w:p w:rsidR="006E424A" w:rsidRPr="00C9527D" w:rsidRDefault="00C9527D" w:rsidP="005740AE">
      <w:pPr>
        <w:spacing w:after="0" w:line="240" w:lineRule="auto"/>
        <w:ind w:right="44"/>
        <w:rPr>
          <w:rFonts w:ascii="Times New Roman" w:hAnsi="Times New Roman" w:cs="Times New Roman"/>
          <w:b/>
          <w:lang w:val="en-US"/>
        </w:rPr>
      </w:pPr>
      <w:r w:rsidRPr="00C9527D">
        <w:rPr>
          <w:rFonts w:ascii="Times New Roman" w:hAnsi="Times New Roman" w:cs="Times New Roman"/>
          <w:b/>
          <w:lang w:val="en-US"/>
        </w:rPr>
        <w:t>Module summary</w:t>
      </w:r>
    </w:p>
    <w:p w:rsidR="00C9527D" w:rsidRPr="00DC68B6" w:rsidRDefault="00C9527D" w:rsidP="005740AE">
      <w:pPr>
        <w:spacing w:after="0" w:line="240" w:lineRule="auto"/>
        <w:ind w:right="44"/>
        <w:rPr>
          <w:rFonts w:ascii="Times New Roman" w:hAnsi="Times New Roman" w:cs="Times New Roman"/>
          <w:lang w:val="en-US"/>
        </w:rPr>
      </w:pPr>
    </w:p>
    <w:tbl>
      <w:tblPr>
        <w:tblStyle w:val="TableGrid"/>
        <w:tblW w:w="0" w:type="auto"/>
        <w:tblLayout w:type="fixed"/>
        <w:tblLook w:val="04A0" w:firstRow="1" w:lastRow="0" w:firstColumn="1" w:lastColumn="0" w:noHBand="0" w:noVBand="1"/>
      </w:tblPr>
      <w:tblGrid>
        <w:gridCol w:w="1743"/>
        <w:gridCol w:w="946"/>
        <w:gridCol w:w="402"/>
        <w:gridCol w:w="1299"/>
        <w:gridCol w:w="1701"/>
        <w:gridCol w:w="270"/>
        <w:gridCol w:w="1147"/>
        <w:gridCol w:w="1559"/>
      </w:tblGrid>
      <w:tr w:rsidR="006561A8" w:rsidRPr="00757CD4" w:rsidTr="005740AE">
        <w:trPr>
          <w:cantSplit/>
        </w:trPr>
        <w:tc>
          <w:tcPr>
            <w:tcW w:w="9067" w:type="dxa"/>
            <w:gridSpan w:val="8"/>
            <w:shd w:val="clear" w:color="auto" w:fill="C6D9F1" w:themeFill="text2" w:themeFillTint="33"/>
          </w:tcPr>
          <w:p w:rsidR="006561A8" w:rsidRPr="00C9527D" w:rsidRDefault="006561A8" w:rsidP="005740AE">
            <w:pPr>
              <w:keepNext/>
              <w:keepLines/>
              <w:spacing w:after="0" w:line="240" w:lineRule="auto"/>
              <w:ind w:right="44"/>
              <w:rPr>
                <w:rFonts w:ascii="Times New Roman" w:hAnsi="Times New Roman" w:cs="Times New Roman"/>
                <w:b/>
                <w:bCs/>
                <w:sz w:val="20"/>
                <w:szCs w:val="20"/>
                <w:u w:val="single"/>
              </w:rPr>
            </w:pPr>
            <w:r w:rsidRPr="00C9527D">
              <w:rPr>
                <w:rFonts w:ascii="Times New Roman" w:hAnsi="Times New Roman" w:cs="Times New Roman"/>
                <w:b/>
                <w:bCs/>
                <w:sz w:val="20"/>
                <w:szCs w:val="20"/>
                <w:u w:val="single"/>
              </w:rPr>
              <w:t>Title of the Module:</w:t>
            </w:r>
          </w:p>
          <w:p w:rsidR="006561A8" w:rsidRPr="00C9527D" w:rsidRDefault="006561A8" w:rsidP="005740AE">
            <w:pPr>
              <w:spacing w:after="0" w:line="240" w:lineRule="auto"/>
              <w:ind w:right="44"/>
              <w:rPr>
                <w:rFonts w:ascii="Times New Roman" w:hAnsi="Times New Roman" w:cs="Times New Roman"/>
                <w:b/>
                <w:bCs/>
                <w:sz w:val="20"/>
                <w:szCs w:val="20"/>
              </w:rPr>
            </w:pPr>
            <w:r w:rsidRPr="00C9527D">
              <w:rPr>
                <w:rFonts w:ascii="Times New Roman" w:hAnsi="Times New Roman" w:cs="Times New Roman"/>
                <w:b/>
                <w:bCs/>
                <w:sz w:val="20"/>
                <w:szCs w:val="20"/>
              </w:rPr>
              <w:t xml:space="preserve">B0-40: </w:t>
            </w:r>
            <w:r w:rsidRPr="00C9527D">
              <w:rPr>
                <w:rFonts w:ascii="Times New Roman" w:hAnsi="Times New Roman" w:cs="Times New Roman"/>
                <w:b/>
                <w:bCs/>
                <w:sz w:val="20"/>
                <w:szCs w:val="20"/>
                <w:lang w:val="en-US"/>
              </w:rPr>
              <w:t>Improved Safety and Efficiency through the initial application of Data Link En-Route</w:t>
            </w:r>
          </w:p>
        </w:tc>
      </w:tr>
      <w:tr w:rsidR="006561A8" w:rsidRPr="00C9527D" w:rsidTr="005740AE">
        <w:trPr>
          <w:cantSplit/>
        </w:trPr>
        <w:tc>
          <w:tcPr>
            <w:tcW w:w="3091" w:type="dxa"/>
            <w:gridSpan w:val="3"/>
          </w:tcPr>
          <w:p w:rsidR="006561A8" w:rsidRPr="00C9527D" w:rsidRDefault="006561A8" w:rsidP="005740AE">
            <w:pPr>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 xml:space="preserve">Elements: </w:t>
            </w:r>
          </w:p>
          <w:p w:rsidR="006561A8" w:rsidRPr="00C9527D" w:rsidRDefault="006561A8" w:rsidP="00233633">
            <w:pPr>
              <w:pStyle w:val="ListParagraph"/>
              <w:numPr>
                <w:ilvl w:val="0"/>
                <w:numId w:val="2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 xml:space="preserve">ADS-C over oceanic and remote areas </w:t>
            </w:r>
          </w:p>
          <w:p w:rsidR="006561A8" w:rsidRPr="00C9527D" w:rsidRDefault="006561A8" w:rsidP="00E56E50">
            <w:pPr>
              <w:pStyle w:val="ListParagraph"/>
              <w:numPr>
                <w:ilvl w:val="0"/>
                <w:numId w:val="2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Continental CPDLC</w:t>
            </w:r>
          </w:p>
        </w:tc>
        <w:tc>
          <w:tcPr>
            <w:tcW w:w="3270" w:type="dxa"/>
            <w:gridSpan w:val="3"/>
          </w:tcPr>
          <w:p w:rsidR="006561A8" w:rsidRPr="00C9527D" w:rsidRDefault="006561A8" w:rsidP="005740AE">
            <w:pPr>
              <w:tabs>
                <w:tab w:val="left" w:pos="252"/>
              </w:tab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Equipage/Air</w:t>
            </w:r>
          </w:p>
          <w:p w:rsidR="006561A8" w:rsidRPr="00C9527D" w:rsidRDefault="006561A8" w:rsidP="00233633">
            <w:pPr>
              <w:numPr>
                <w:ilvl w:val="1"/>
                <w:numId w:val="23"/>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 xml:space="preserve">FANS 1/A; ATN B1 </w:t>
            </w:r>
          </w:p>
          <w:p w:rsidR="006561A8" w:rsidRPr="00C9527D" w:rsidRDefault="006561A8" w:rsidP="005740AE">
            <w:pPr>
              <w:spacing w:after="0" w:line="240" w:lineRule="auto"/>
              <w:ind w:right="44"/>
              <w:rPr>
                <w:rFonts w:ascii="Times New Roman" w:hAnsi="Times New Roman" w:cs="Times New Roman"/>
                <w:sz w:val="20"/>
                <w:szCs w:val="20"/>
              </w:rPr>
            </w:pPr>
          </w:p>
        </w:tc>
        <w:tc>
          <w:tcPr>
            <w:tcW w:w="2706" w:type="dxa"/>
            <w:gridSpan w:val="2"/>
          </w:tcPr>
          <w:p w:rsidR="006561A8" w:rsidRPr="00C9527D" w:rsidRDefault="006561A8" w:rsidP="005740AE">
            <w:pPr>
              <w:tabs>
                <w:tab w:val="left" w:pos="252"/>
              </w:tab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Equipage/Ground</w:t>
            </w:r>
          </w:p>
          <w:p w:rsidR="006561A8" w:rsidRPr="00C9527D" w:rsidRDefault="006561A8"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ADS-C</w:t>
            </w:r>
            <w:r w:rsidR="00DC68B6" w:rsidRPr="00C9527D">
              <w:rPr>
                <w:rFonts w:ascii="Times New Roman" w:hAnsi="Times New Roman" w:cs="Times New Roman"/>
                <w:sz w:val="20"/>
                <w:szCs w:val="20"/>
                <w:lang w:val="en-GB"/>
              </w:rPr>
              <w:t xml:space="preserve"> </w:t>
            </w:r>
          </w:p>
          <w:p w:rsidR="006561A8" w:rsidRPr="00C9527D" w:rsidRDefault="006561A8"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VDL Mode 2/Continental CPDLC</w:t>
            </w:r>
          </w:p>
        </w:tc>
      </w:tr>
      <w:tr w:rsidR="006561A8" w:rsidRPr="00757CD4" w:rsidTr="005740AE">
        <w:trPr>
          <w:cantSplit/>
        </w:trPr>
        <w:tc>
          <w:tcPr>
            <w:tcW w:w="9067" w:type="dxa"/>
            <w:gridSpan w:val="8"/>
          </w:tcPr>
          <w:p w:rsidR="006561A8" w:rsidRPr="00C9527D" w:rsidRDefault="006561A8" w:rsidP="005740AE">
            <w:pPr>
              <w:spacing w:after="0" w:line="240" w:lineRule="auto"/>
              <w:ind w:right="44"/>
              <w:rPr>
                <w:rFonts w:ascii="Times New Roman" w:hAnsi="Times New Roman" w:cs="Times New Roman"/>
                <w:b/>
                <w:bCs/>
                <w:sz w:val="20"/>
                <w:szCs w:val="20"/>
                <w:u w:val="single"/>
              </w:rPr>
            </w:pPr>
            <w:r w:rsidRPr="00C9527D">
              <w:rPr>
                <w:rFonts w:ascii="Times New Roman" w:hAnsi="Times New Roman" w:cs="Times New Roman"/>
                <w:b/>
                <w:sz w:val="20"/>
                <w:szCs w:val="20"/>
              </w:rPr>
              <w:t xml:space="preserve">Implementation monitoring and intended performance impact </w:t>
            </w:r>
          </w:p>
        </w:tc>
      </w:tr>
      <w:tr w:rsidR="006561A8" w:rsidRPr="00757CD4" w:rsidTr="005740AE">
        <w:trPr>
          <w:cantSplit/>
        </w:trPr>
        <w:tc>
          <w:tcPr>
            <w:tcW w:w="1743" w:type="dxa"/>
            <w:vMerge w:val="restart"/>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Implementation progress</w:t>
            </w:r>
          </w:p>
          <w:p w:rsidR="006561A8" w:rsidRPr="00C9527D" w:rsidRDefault="006561A8" w:rsidP="005740AE">
            <w:pPr>
              <w:keepNext/>
              <w:keepLines/>
              <w:spacing w:after="0" w:line="240" w:lineRule="auto"/>
              <w:ind w:right="44"/>
              <w:rPr>
                <w:rFonts w:ascii="Times New Roman" w:hAnsi="Times New Roman" w:cs="Times New Roman"/>
                <w:iCs/>
                <w:color w:val="000000" w:themeColor="text1"/>
                <w:kern w:val="24"/>
                <w:sz w:val="20"/>
                <w:szCs w:val="20"/>
                <w:lang w:val="en-US"/>
              </w:rPr>
            </w:pPr>
            <w:r w:rsidRPr="00C9527D">
              <w:rPr>
                <w:rFonts w:ascii="Times New Roman" w:hAnsi="Times New Roman" w:cs="Times New Roman"/>
                <w:iCs/>
                <w:sz w:val="20"/>
                <w:szCs w:val="20"/>
              </w:rPr>
              <w:t>1.</w:t>
            </w:r>
            <w:r w:rsidR="00DC68B6" w:rsidRPr="00C9527D">
              <w:rPr>
                <w:rFonts w:ascii="Times New Roman" w:hAnsi="Times New Roman" w:cs="Times New Roman"/>
                <w:iCs/>
                <w:sz w:val="20"/>
                <w:szCs w:val="20"/>
              </w:rPr>
              <w:t xml:space="preserve"> </w:t>
            </w:r>
            <w:r w:rsidRPr="00C9527D">
              <w:rPr>
                <w:rFonts w:ascii="Times New Roman" w:hAnsi="Times New Roman" w:cs="Times New Roman"/>
                <w:iCs/>
                <w:color w:val="000000" w:themeColor="text1"/>
                <w:kern w:val="24"/>
                <w:sz w:val="20"/>
                <w:szCs w:val="20"/>
                <w:lang w:val="en-US"/>
              </w:rPr>
              <w:t xml:space="preserve">Indicator: </w:t>
            </w:r>
          </w:p>
          <w:p w:rsidR="006561A8" w:rsidRPr="00C9527D" w:rsidRDefault="006561A8" w:rsidP="005740AE">
            <w:pPr>
              <w:keepNext/>
              <w:keepLines/>
              <w:spacing w:after="0" w:line="240" w:lineRule="auto"/>
              <w:ind w:right="44"/>
              <w:rPr>
                <w:rFonts w:ascii="Times New Roman" w:hAnsi="Times New Roman" w:cs="Times New Roman"/>
                <w:i/>
                <w:iCs/>
                <w:color w:val="000000" w:themeColor="text1"/>
                <w:kern w:val="24"/>
                <w:sz w:val="20"/>
                <w:szCs w:val="20"/>
                <w:lang w:val="en-US"/>
              </w:rPr>
            </w:pPr>
            <w:r w:rsidRPr="00C9527D">
              <w:rPr>
                <w:rFonts w:ascii="Times New Roman" w:hAnsi="Times New Roman" w:cs="Times New Roman"/>
                <w:i/>
                <w:iCs/>
                <w:color w:val="000000" w:themeColor="text1"/>
                <w:kern w:val="24"/>
                <w:sz w:val="20"/>
                <w:szCs w:val="20"/>
                <w:lang w:val="en-US"/>
              </w:rPr>
              <w:t xml:space="preserve">Number of </w:t>
            </w:r>
          </w:p>
          <w:p w:rsidR="006561A8" w:rsidRPr="00C9527D" w:rsidRDefault="006561A8" w:rsidP="005740AE">
            <w:pPr>
              <w:keepNext/>
              <w:keepLines/>
              <w:spacing w:after="0" w:line="240" w:lineRule="auto"/>
              <w:ind w:right="44"/>
              <w:rPr>
                <w:rFonts w:ascii="Times New Roman" w:hAnsi="Times New Roman" w:cs="Times New Roman"/>
                <w:i/>
                <w:iCs/>
                <w:sz w:val="20"/>
                <w:szCs w:val="20"/>
              </w:rPr>
            </w:pPr>
            <w:r w:rsidRPr="00C9527D">
              <w:rPr>
                <w:rFonts w:ascii="Times New Roman" w:hAnsi="Times New Roman" w:cs="Times New Roman"/>
                <w:i/>
                <w:iCs/>
                <w:color w:val="000000" w:themeColor="text1"/>
                <w:kern w:val="24"/>
                <w:sz w:val="20"/>
                <w:szCs w:val="20"/>
                <w:lang w:val="en-US"/>
              </w:rPr>
              <w:t>ADS-C /CPDLC procedures available over oceanic and remote Areas</w:t>
            </w:r>
          </w:p>
          <w:p w:rsidR="006561A8" w:rsidRPr="00C9527D" w:rsidRDefault="006561A8" w:rsidP="005740AE">
            <w:pPr>
              <w:keepNext/>
              <w:keepLines/>
              <w:spacing w:after="0" w:line="240" w:lineRule="auto"/>
              <w:ind w:right="44"/>
              <w:rPr>
                <w:rFonts w:ascii="Times New Roman" w:hAnsi="Times New Roman" w:cs="Times New Roman"/>
                <w:sz w:val="20"/>
                <w:szCs w:val="20"/>
              </w:rPr>
            </w:pPr>
          </w:p>
        </w:tc>
        <w:tc>
          <w:tcPr>
            <w:tcW w:w="7324" w:type="dxa"/>
            <w:gridSpan w:val="7"/>
          </w:tcPr>
          <w:p w:rsidR="006561A8" w:rsidRPr="00C9527D" w:rsidRDefault="006561A8" w:rsidP="005740AE">
            <w:pPr>
              <w:keepNext/>
              <w:keepLines/>
              <w:spacing w:after="0" w:line="240" w:lineRule="auto"/>
              <w:ind w:right="44"/>
              <w:jc w:val="center"/>
              <w:rPr>
                <w:rFonts w:ascii="Times New Roman" w:hAnsi="Times New Roman" w:cs="Times New Roman"/>
                <w:sz w:val="20"/>
                <w:szCs w:val="20"/>
                <w:u w:val="single"/>
              </w:rPr>
            </w:pPr>
            <w:r w:rsidRPr="00C9527D">
              <w:rPr>
                <w:rFonts w:ascii="Times New Roman" w:hAnsi="Times New Roman" w:cs="Times New Roman"/>
                <w:bCs/>
                <w:sz w:val="20"/>
                <w:szCs w:val="20"/>
              </w:rPr>
              <w:t>Qualitative performance benefits associated with five main KPAs only</w:t>
            </w:r>
          </w:p>
        </w:tc>
      </w:tr>
      <w:tr w:rsidR="006561A8" w:rsidRPr="00C9527D" w:rsidTr="005740AE">
        <w:trPr>
          <w:cantSplit/>
        </w:trPr>
        <w:tc>
          <w:tcPr>
            <w:tcW w:w="1743" w:type="dxa"/>
            <w:vMerge/>
          </w:tcPr>
          <w:p w:rsidR="006561A8" w:rsidRPr="00C9527D" w:rsidRDefault="006561A8" w:rsidP="005740AE">
            <w:pPr>
              <w:keepNext/>
              <w:keepLines/>
              <w:spacing w:after="0" w:line="240" w:lineRule="auto"/>
              <w:ind w:right="44"/>
              <w:rPr>
                <w:rFonts w:ascii="Times New Roman" w:hAnsi="Times New Roman" w:cs="Times New Roman"/>
                <w:sz w:val="20"/>
                <w:szCs w:val="20"/>
              </w:rPr>
            </w:pPr>
          </w:p>
        </w:tc>
        <w:tc>
          <w:tcPr>
            <w:tcW w:w="946"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KPA-Access/Equity</w:t>
            </w:r>
          </w:p>
          <w:p w:rsidR="006561A8" w:rsidRPr="00C9527D" w:rsidRDefault="006561A8" w:rsidP="005740AE">
            <w:pPr>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Not Applicable</w:t>
            </w:r>
          </w:p>
          <w:p w:rsidR="006561A8" w:rsidRPr="00C9527D" w:rsidRDefault="006561A8" w:rsidP="005740AE">
            <w:pPr>
              <w:spacing w:after="0" w:line="240" w:lineRule="auto"/>
              <w:ind w:right="44"/>
              <w:rPr>
                <w:rFonts w:ascii="Times New Roman" w:hAnsi="Times New Roman" w:cs="Times New Roman"/>
                <w:sz w:val="20"/>
                <w:szCs w:val="20"/>
                <w:u w:val="single"/>
              </w:rPr>
            </w:pPr>
          </w:p>
        </w:tc>
        <w:tc>
          <w:tcPr>
            <w:tcW w:w="1701" w:type="dxa"/>
            <w:gridSpan w:val="2"/>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KPA-Capacity</w:t>
            </w:r>
          </w:p>
          <w:p w:rsidR="006561A8" w:rsidRPr="00C9527D" w:rsidRDefault="006561A8" w:rsidP="005740AE">
            <w:pPr>
              <w:keepNext/>
              <w:keepLines/>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A better localization of traffic and reduced separation allow increased capacity. Reduced communication workload and better organization of controller tasks allowing increasing sector capacity.</w:t>
            </w:r>
          </w:p>
          <w:p w:rsidR="006561A8" w:rsidRPr="00C9527D" w:rsidRDefault="006561A8" w:rsidP="005740AE">
            <w:pPr>
              <w:keepNext/>
              <w:keepLines/>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701"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KPA-Efficiency</w:t>
            </w:r>
          </w:p>
          <w:p w:rsidR="006561A8" w:rsidRPr="00C9527D" w:rsidRDefault="006561A8" w:rsidP="005740AE">
            <w:pPr>
              <w:keepNext/>
              <w:keepLines/>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Routes/tracks and flights can be separated by reduced minima, allowing to apply flexible routings and vertical profiles closer to the user-preferred ones.</w:t>
            </w:r>
          </w:p>
          <w:p w:rsidR="006561A8" w:rsidRPr="00C9527D" w:rsidRDefault="006561A8" w:rsidP="005740AE">
            <w:pPr>
              <w:keepNext/>
              <w:keepLines/>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417" w:type="dxa"/>
            <w:gridSpan w:val="2"/>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KPA-Environment</w:t>
            </w:r>
          </w:p>
          <w:p w:rsidR="006561A8" w:rsidRPr="00C9527D" w:rsidRDefault="006561A8" w:rsidP="005740AE">
            <w:pPr>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Reduced emissions as a result of reduced fuel burn.</w:t>
            </w:r>
          </w:p>
          <w:p w:rsidR="006561A8" w:rsidRPr="00C9527D" w:rsidRDefault="006561A8" w:rsidP="005740AE">
            <w:pPr>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559"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KPA-afety</w:t>
            </w: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rPr>
              <w:t>ADS-C based safety nets supports cleared level adherence monitoring, route adherence monitoring, danger area infringement warning and improved search and rescue. Reduced occurrences of misunderstandings; solution to stuck microphone situations.</w:t>
            </w:r>
          </w:p>
        </w:tc>
      </w:tr>
    </w:tbl>
    <w:p w:rsidR="006E424A" w:rsidRPr="00DC68B6" w:rsidRDefault="006E424A" w:rsidP="005740AE">
      <w:pPr>
        <w:spacing w:after="0" w:line="240" w:lineRule="auto"/>
        <w:ind w:right="44"/>
        <w:rPr>
          <w:rFonts w:ascii="Times New Roman" w:hAnsi="Times New Roman" w:cs="Times New Roman"/>
          <w:lang w:val="en-US"/>
        </w:rPr>
      </w:pPr>
    </w:p>
    <w:p w:rsidR="00B90D5E" w:rsidRPr="00DC68B6" w:rsidRDefault="00B90D5E" w:rsidP="005740AE">
      <w:pPr>
        <w:spacing w:after="0" w:line="240" w:lineRule="auto"/>
        <w:ind w:right="44"/>
        <w:rPr>
          <w:rFonts w:ascii="Times New Roman" w:hAnsi="Times New Roman" w:cs="Times New Roman"/>
          <w:lang w:val="en-US"/>
        </w:rPr>
      </w:pPr>
    </w:p>
    <w:sectPr w:rsidR="00B90D5E" w:rsidRPr="00DC68B6" w:rsidSect="00757CD4">
      <w:headerReference w:type="default" r:id="rId10"/>
      <w:type w:val="continuous"/>
      <w:pgSz w:w="11906" w:h="16838" w:code="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989" w:rsidRDefault="00F40989">
      <w:pPr>
        <w:spacing w:after="0" w:line="240" w:lineRule="auto"/>
      </w:pPr>
      <w:r>
        <w:separator/>
      </w:r>
    </w:p>
  </w:endnote>
  <w:endnote w:type="continuationSeparator" w:id="0">
    <w:p w:rsidR="00F40989" w:rsidRDefault="00F40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989" w:rsidRDefault="00F40989">
      <w:pPr>
        <w:spacing w:after="0" w:line="240" w:lineRule="auto"/>
      </w:pPr>
      <w:r>
        <w:separator/>
      </w:r>
    </w:p>
  </w:footnote>
  <w:footnote w:type="continuationSeparator" w:id="0">
    <w:p w:rsidR="00F40989" w:rsidRDefault="00F409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123138"/>
      <w:docPartObj>
        <w:docPartGallery w:val="Page Numbers (Top of Page)"/>
        <w:docPartUnique/>
      </w:docPartObj>
    </w:sdtPr>
    <w:sdtEndPr>
      <w:rPr>
        <w:rFonts w:ascii="Times New Roman" w:hAnsi="Times New Roman" w:cs="Times New Roman"/>
        <w:noProof/>
      </w:rPr>
    </w:sdtEndPr>
    <w:sdtContent>
      <w:p w:rsidR="00F40989" w:rsidRPr="00D10780" w:rsidRDefault="00F40989">
        <w:pPr>
          <w:pStyle w:val="Header"/>
          <w:jc w:val="center"/>
          <w:rPr>
            <w:rFonts w:ascii="Times New Roman" w:hAnsi="Times New Roman" w:cs="Times New Roman"/>
          </w:rPr>
        </w:pPr>
        <w:r w:rsidRPr="00D10780">
          <w:rPr>
            <w:rFonts w:ascii="Times New Roman" w:hAnsi="Times New Roman" w:cs="Times New Roman"/>
          </w:rPr>
          <w:t xml:space="preserve">- </w:t>
        </w:r>
        <w:r w:rsidR="00757CD4">
          <w:rPr>
            <w:rFonts w:ascii="Times New Roman" w:hAnsi="Times New Roman" w:cs="Times New Roman"/>
          </w:rPr>
          <w:t>D</w:t>
        </w:r>
        <w:r w:rsidRPr="00D10780">
          <w:rPr>
            <w:rFonts w:ascii="Times New Roman" w:hAnsi="Times New Roman" w:cs="Times New Roman"/>
          </w:rPr>
          <w:fldChar w:fldCharType="begin"/>
        </w:r>
        <w:r w:rsidRPr="00D10780">
          <w:rPr>
            <w:rFonts w:ascii="Times New Roman" w:hAnsi="Times New Roman" w:cs="Times New Roman"/>
          </w:rPr>
          <w:instrText xml:space="preserve"> PAGE   \* MERGEFORMAT </w:instrText>
        </w:r>
        <w:r w:rsidRPr="00D10780">
          <w:rPr>
            <w:rFonts w:ascii="Times New Roman" w:hAnsi="Times New Roman" w:cs="Times New Roman"/>
          </w:rPr>
          <w:fldChar w:fldCharType="separate"/>
        </w:r>
        <w:r w:rsidR="000077D2">
          <w:rPr>
            <w:rFonts w:ascii="Times New Roman" w:hAnsi="Times New Roman" w:cs="Times New Roman"/>
            <w:noProof/>
          </w:rPr>
          <w:t>59</w:t>
        </w:r>
        <w:r w:rsidRPr="00D10780">
          <w:rPr>
            <w:rFonts w:ascii="Times New Roman" w:hAnsi="Times New Roman" w:cs="Times New Roman"/>
            <w:noProof/>
          </w:rPr>
          <w:fldChar w:fldCharType="end"/>
        </w:r>
        <w:r w:rsidRPr="00D10780">
          <w:rPr>
            <w:rFonts w:ascii="Times New Roman" w:hAnsi="Times New Roman" w:cs="Times New Roman"/>
            <w:noProof/>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3C87"/>
    <w:multiLevelType w:val="hybridMultilevel"/>
    <w:tmpl w:val="719C0E84"/>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2CC0D08"/>
    <w:multiLevelType w:val="hybridMultilevel"/>
    <w:tmpl w:val="5120CAE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E2E92"/>
    <w:multiLevelType w:val="hybridMultilevel"/>
    <w:tmpl w:val="BBBC94C6"/>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4BC4C7A"/>
    <w:multiLevelType w:val="hybridMultilevel"/>
    <w:tmpl w:val="4962C6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585B0B"/>
    <w:multiLevelType w:val="hybridMultilevel"/>
    <w:tmpl w:val="F746E34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999578E"/>
    <w:multiLevelType w:val="hybridMultilevel"/>
    <w:tmpl w:val="35F2D8EC"/>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E051A18"/>
    <w:multiLevelType w:val="hybridMultilevel"/>
    <w:tmpl w:val="7F04432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0E3C5C"/>
    <w:multiLevelType w:val="hybridMultilevel"/>
    <w:tmpl w:val="9AB8062C"/>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2F4E07"/>
    <w:multiLevelType w:val="hybridMultilevel"/>
    <w:tmpl w:val="54F218D4"/>
    <w:lvl w:ilvl="0" w:tplc="1009000F">
      <w:start w:val="1"/>
      <w:numFmt w:val="decimal"/>
      <w:lvlText w:val="%1."/>
      <w:lvlJc w:val="left"/>
      <w:pPr>
        <w:ind w:left="720" w:hanging="360"/>
      </w:p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129A3F71"/>
    <w:multiLevelType w:val="hybridMultilevel"/>
    <w:tmpl w:val="00E0CF30"/>
    <w:lvl w:ilvl="0" w:tplc="5BD8F5E8">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E8A6D20A" w:tentative="1">
      <w:start w:val="1"/>
      <w:numFmt w:val="bullet"/>
      <w:lvlText w:val="–"/>
      <w:lvlJc w:val="left"/>
      <w:pPr>
        <w:tabs>
          <w:tab w:val="num" w:pos="2160"/>
        </w:tabs>
        <w:ind w:left="2160" w:hanging="360"/>
      </w:pPr>
      <w:rPr>
        <w:rFonts w:ascii="Arial" w:hAnsi="Arial" w:hint="default"/>
      </w:rPr>
    </w:lvl>
    <w:lvl w:ilvl="3" w:tplc="6E261182" w:tentative="1">
      <w:start w:val="1"/>
      <w:numFmt w:val="bullet"/>
      <w:lvlText w:val="–"/>
      <w:lvlJc w:val="left"/>
      <w:pPr>
        <w:tabs>
          <w:tab w:val="num" w:pos="2880"/>
        </w:tabs>
        <w:ind w:left="2880" w:hanging="360"/>
      </w:pPr>
      <w:rPr>
        <w:rFonts w:ascii="Arial" w:hAnsi="Arial" w:hint="default"/>
      </w:rPr>
    </w:lvl>
    <w:lvl w:ilvl="4" w:tplc="01A21312" w:tentative="1">
      <w:start w:val="1"/>
      <w:numFmt w:val="bullet"/>
      <w:lvlText w:val="–"/>
      <w:lvlJc w:val="left"/>
      <w:pPr>
        <w:tabs>
          <w:tab w:val="num" w:pos="3600"/>
        </w:tabs>
        <w:ind w:left="3600" w:hanging="360"/>
      </w:pPr>
      <w:rPr>
        <w:rFonts w:ascii="Arial" w:hAnsi="Arial" w:hint="default"/>
      </w:rPr>
    </w:lvl>
    <w:lvl w:ilvl="5" w:tplc="0D689F78" w:tentative="1">
      <w:start w:val="1"/>
      <w:numFmt w:val="bullet"/>
      <w:lvlText w:val="–"/>
      <w:lvlJc w:val="left"/>
      <w:pPr>
        <w:tabs>
          <w:tab w:val="num" w:pos="4320"/>
        </w:tabs>
        <w:ind w:left="4320" w:hanging="360"/>
      </w:pPr>
      <w:rPr>
        <w:rFonts w:ascii="Arial" w:hAnsi="Arial" w:hint="default"/>
      </w:rPr>
    </w:lvl>
    <w:lvl w:ilvl="6" w:tplc="5B8C73B6" w:tentative="1">
      <w:start w:val="1"/>
      <w:numFmt w:val="bullet"/>
      <w:lvlText w:val="–"/>
      <w:lvlJc w:val="left"/>
      <w:pPr>
        <w:tabs>
          <w:tab w:val="num" w:pos="5040"/>
        </w:tabs>
        <w:ind w:left="5040" w:hanging="360"/>
      </w:pPr>
      <w:rPr>
        <w:rFonts w:ascii="Arial" w:hAnsi="Arial" w:hint="default"/>
      </w:rPr>
    </w:lvl>
    <w:lvl w:ilvl="7" w:tplc="6C1ABD34" w:tentative="1">
      <w:start w:val="1"/>
      <w:numFmt w:val="bullet"/>
      <w:lvlText w:val="–"/>
      <w:lvlJc w:val="left"/>
      <w:pPr>
        <w:tabs>
          <w:tab w:val="num" w:pos="5760"/>
        </w:tabs>
        <w:ind w:left="5760" w:hanging="360"/>
      </w:pPr>
      <w:rPr>
        <w:rFonts w:ascii="Arial" w:hAnsi="Arial" w:hint="default"/>
      </w:rPr>
    </w:lvl>
    <w:lvl w:ilvl="8" w:tplc="F24ABA32" w:tentative="1">
      <w:start w:val="1"/>
      <w:numFmt w:val="bullet"/>
      <w:lvlText w:val="–"/>
      <w:lvlJc w:val="left"/>
      <w:pPr>
        <w:tabs>
          <w:tab w:val="num" w:pos="6480"/>
        </w:tabs>
        <w:ind w:left="6480" w:hanging="360"/>
      </w:pPr>
      <w:rPr>
        <w:rFonts w:ascii="Arial" w:hAnsi="Arial" w:hint="default"/>
      </w:rPr>
    </w:lvl>
  </w:abstractNum>
  <w:abstractNum w:abstractNumId="10">
    <w:nsid w:val="182740BE"/>
    <w:multiLevelType w:val="hybridMultilevel"/>
    <w:tmpl w:val="C27CCB38"/>
    <w:lvl w:ilvl="0" w:tplc="1009000F">
      <w:start w:val="1"/>
      <w:numFmt w:val="decimal"/>
      <w:lvlText w:val="%1."/>
      <w:lvlJc w:val="left"/>
      <w:pPr>
        <w:ind w:left="720" w:hanging="360"/>
      </w:p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B07E639A">
      <w:numFmt w:val="bullet"/>
      <w:lvlText w:val="•"/>
      <w:lvlJc w:val="left"/>
      <w:pPr>
        <w:ind w:left="2880" w:hanging="360"/>
      </w:pPr>
      <w:rPr>
        <w:rFonts w:ascii="Times New Roman" w:eastAsiaTheme="minorHAnsi" w:hAnsi="Times New Roman" w:cs="Times New Roman"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1853634C"/>
    <w:multiLevelType w:val="hybridMultilevel"/>
    <w:tmpl w:val="70CEE7D0"/>
    <w:lvl w:ilvl="0" w:tplc="1009000F">
      <w:start w:val="1"/>
      <w:numFmt w:val="decimal"/>
      <w:lvlText w:val="%1."/>
      <w:lvlJc w:val="left"/>
      <w:pPr>
        <w:ind w:left="720" w:hanging="360"/>
      </w:pPr>
      <w:rPr>
        <w:rFonts w:hint="default"/>
      </w:rPr>
    </w:lvl>
    <w:lvl w:ilvl="1" w:tplc="9D180D38">
      <w:numFmt w:val="bullet"/>
      <w:lvlText w:val=""/>
      <w:lvlJc w:val="left"/>
      <w:pPr>
        <w:ind w:left="2265" w:hanging="1185"/>
      </w:pPr>
      <w:rPr>
        <w:rFonts w:ascii="Symbol" w:eastAsia="Symbol" w:hAnsi="Symbol" w:cs="Symbol" w:hint="default"/>
      </w:rPr>
    </w:lvl>
    <w:lvl w:ilvl="2" w:tplc="A46EBC9C">
      <w:numFmt w:val="bullet"/>
      <w:lvlText w:val=""/>
      <w:lvlJc w:val="left"/>
      <w:pPr>
        <w:ind w:left="2700" w:hanging="900"/>
      </w:pPr>
      <w:rPr>
        <w:rFonts w:ascii="Wingdings" w:eastAsia="Wingdings" w:hAnsi="Wingdings" w:cs="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D4D5B6C"/>
    <w:multiLevelType w:val="hybridMultilevel"/>
    <w:tmpl w:val="28D6E79C"/>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EAC7513"/>
    <w:multiLevelType w:val="hybridMultilevel"/>
    <w:tmpl w:val="59B0205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CB4A20"/>
    <w:multiLevelType w:val="hybridMultilevel"/>
    <w:tmpl w:val="B6EE732C"/>
    <w:lvl w:ilvl="0" w:tplc="92044E20">
      <w:start w:val="1"/>
      <w:numFmt w:val="decimal"/>
      <w:lvlText w:val="%1)"/>
      <w:lvlJc w:val="left"/>
      <w:pPr>
        <w:ind w:left="720" w:hanging="360"/>
      </w:pPr>
      <w:rPr>
        <w:rFonts w:eastAsia="Symbo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nsid w:val="243657B7"/>
    <w:multiLevelType w:val="hybridMultilevel"/>
    <w:tmpl w:val="5A40A532"/>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7B63DF"/>
    <w:multiLevelType w:val="hybridMultilevel"/>
    <w:tmpl w:val="5302F8AC"/>
    <w:lvl w:ilvl="0" w:tplc="9F66B0E0">
      <w:start w:val="1"/>
      <w:numFmt w:val="bullet"/>
      <w:lvlText w:val="–"/>
      <w:lvlJc w:val="left"/>
      <w:pPr>
        <w:tabs>
          <w:tab w:val="num" w:pos="720"/>
        </w:tabs>
        <w:ind w:left="720" w:hanging="360"/>
      </w:pPr>
      <w:rPr>
        <w:rFonts w:ascii="Arial" w:hAnsi="Arial" w:cs="Times New Roman"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7A766BE2">
      <w:start w:val="1"/>
      <w:numFmt w:val="bullet"/>
      <w:lvlText w:val="–"/>
      <w:lvlJc w:val="left"/>
      <w:pPr>
        <w:tabs>
          <w:tab w:val="num" w:pos="2160"/>
        </w:tabs>
        <w:ind w:left="2160" w:hanging="360"/>
      </w:pPr>
      <w:rPr>
        <w:rFonts w:ascii="Arial" w:hAnsi="Arial" w:cs="Times New Roman" w:hint="default"/>
      </w:rPr>
    </w:lvl>
    <w:lvl w:ilvl="3" w:tplc="3CC8111C">
      <w:start w:val="1"/>
      <w:numFmt w:val="bullet"/>
      <w:lvlText w:val="–"/>
      <w:lvlJc w:val="left"/>
      <w:pPr>
        <w:tabs>
          <w:tab w:val="num" w:pos="2880"/>
        </w:tabs>
        <w:ind w:left="2880" w:hanging="360"/>
      </w:pPr>
      <w:rPr>
        <w:rFonts w:ascii="Arial" w:hAnsi="Arial" w:cs="Times New Roman" w:hint="default"/>
      </w:rPr>
    </w:lvl>
    <w:lvl w:ilvl="4" w:tplc="D37E298E">
      <w:start w:val="1"/>
      <w:numFmt w:val="bullet"/>
      <w:lvlText w:val="–"/>
      <w:lvlJc w:val="left"/>
      <w:pPr>
        <w:tabs>
          <w:tab w:val="num" w:pos="3600"/>
        </w:tabs>
        <w:ind w:left="3600" w:hanging="360"/>
      </w:pPr>
      <w:rPr>
        <w:rFonts w:ascii="Arial" w:hAnsi="Arial" w:cs="Times New Roman" w:hint="default"/>
      </w:rPr>
    </w:lvl>
    <w:lvl w:ilvl="5" w:tplc="76BC75C6">
      <w:start w:val="1"/>
      <w:numFmt w:val="bullet"/>
      <w:lvlText w:val="–"/>
      <w:lvlJc w:val="left"/>
      <w:pPr>
        <w:tabs>
          <w:tab w:val="num" w:pos="4320"/>
        </w:tabs>
        <w:ind w:left="4320" w:hanging="360"/>
      </w:pPr>
      <w:rPr>
        <w:rFonts w:ascii="Arial" w:hAnsi="Arial" w:cs="Times New Roman" w:hint="default"/>
      </w:rPr>
    </w:lvl>
    <w:lvl w:ilvl="6" w:tplc="B9F467B6">
      <w:start w:val="1"/>
      <w:numFmt w:val="bullet"/>
      <w:lvlText w:val="–"/>
      <w:lvlJc w:val="left"/>
      <w:pPr>
        <w:tabs>
          <w:tab w:val="num" w:pos="5040"/>
        </w:tabs>
        <w:ind w:left="5040" w:hanging="360"/>
      </w:pPr>
      <w:rPr>
        <w:rFonts w:ascii="Arial" w:hAnsi="Arial" w:cs="Times New Roman" w:hint="default"/>
      </w:rPr>
    </w:lvl>
    <w:lvl w:ilvl="7" w:tplc="3E4C64A6">
      <w:start w:val="1"/>
      <w:numFmt w:val="bullet"/>
      <w:lvlText w:val="–"/>
      <w:lvlJc w:val="left"/>
      <w:pPr>
        <w:tabs>
          <w:tab w:val="num" w:pos="5760"/>
        </w:tabs>
        <w:ind w:left="5760" w:hanging="360"/>
      </w:pPr>
      <w:rPr>
        <w:rFonts w:ascii="Arial" w:hAnsi="Arial" w:cs="Times New Roman" w:hint="default"/>
      </w:rPr>
    </w:lvl>
    <w:lvl w:ilvl="8" w:tplc="C9C65CC6">
      <w:start w:val="1"/>
      <w:numFmt w:val="bullet"/>
      <w:lvlText w:val="–"/>
      <w:lvlJc w:val="left"/>
      <w:pPr>
        <w:tabs>
          <w:tab w:val="num" w:pos="6480"/>
        </w:tabs>
        <w:ind w:left="6480" w:hanging="360"/>
      </w:pPr>
      <w:rPr>
        <w:rFonts w:ascii="Arial" w:hAnsi="Arial" w:cs="Times New Roman" w:hint="default"/>
      </w:rPr>
    </w:lvl>
  </w:abstractNum>
  <w:abstractNum w:abstractNumId="17">
    <w:nsid w:val="2F615D9E"/>
    <w:multiLevelType w:val="hybridMultilevel"/>
    <w:tmpl w:val="6E9E21E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164B9D"/>
    <w:multiLevelType w:val="hybridMultilevel"/>
    <w:tmpl w:val="4016144E"/>
    <w:lvl w:ilvl="0" w:tplc="CC2067B8">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A46A1630" w:tentative="1">
      <w:start w:val="1"/>
      <w:numFmt w:val="bullet"/>
      <w:lvlText w:val="–"/>
      <w:lvlJc w:val="left"/>
      <w:pPr>
        <w:tabs>
          <w:tab w:val="num" w:pos="2160"/>
        </w:tabs>
        <w:ind w:left="2160" w:hanging="360"/>
      </w:pPr>
      <w:rPr>
        <w:rFonts w:ascii="Arial" w:hAnsi="Arial" w:hint="default"/>
      </w:rPr>
    </w:lvl>
    <w:lvl w:ilvl="3" w:tplc="88C8CDF0" w:tentative="1">
      <w:start w:val="1"/>
      <w:numFmt w:val="bullet"/>
      <w:lvlText w:val="–"/>
      <w:lvlJc w:val="left"/>
      <w:pPr>
        <w:tabs>
          <w:tab w:val="num" w:pos="2880"/>
        </w:tabs>
        <w:ind w:left="2880" w:hanging="360"/>
      </w:pPr>
      <w:rPr>
        <w:rFonts w:ascii="Arial" w:hAnsi="Arial" w:hint="default"/>
      </w:rPr>
    </w:lvl>
    <w:lvl w:ilvl="4" w:tplc="F56CF662" w:tentative="1">
      <w:start w:val="1"/>
      <w:numFmt w:val="bullet"/>
      <w:lvlText w:val="–"/>
      <w:lvlJc w:val="left"/>
      <w:pPr>
        <w:tabs>
          <w:tab w:val="num" w:pos="3600"/>
        </w:tabs>
        <w:ind w:left="3600" w:hanging="360"/>
      </w:pPr>
      <w:rPr>
        <w:rFonts w:ascii="Arial" w:hAnsi="Arial" w:hint="default"/>
      </w:rPr>
    </w:lvl>
    <w:lvl w:ilvl="5" w:tplc="9B3848C8" w:tentative="1">
      <w:start w:val="1"/>
      <w:numFmt w:val="bullet"/>
      <w:lvlText w:val="–"/>
      <w:lvlJc w:val="left"/>
      <w:pPr>
        <w:tabs>
          <w:tab w:val="num" w:pos="4320"/>
        </w:tabs>
        <w:ind w:left="4320" w:hanging="360"/>
      </w:pPr>
      <w:rPr>
        <w:rFonts w:ascii="Arial" w:hAnsi="Arial" w:hint="default"/>
      </w:rPr>
    </w:lvl>
    <w:lvl w:ilvl="6" w:tplc="996A10C4" w:tentative="1">
      <w:start w:val="1"/>
      <w:numFmt w:val="bullet"/>
      <w:lvlText w:val="–"/>
      <w:lvlJc w:val="left"/>
      <w:pPr>
        <w:tabs>
          <w:tab w:val="num" w:pos="5040"/>
        </w:tabs>
        <w:ind w:left="5040" w:hanging="360"/>
      </w:pPr>
      <w:rPr>
        <w:rFonts w:ascii="Arial" w:hAnsi="Arial" w:hint="default"/>
      </w:rPr>
    </w:lvl>
    <w:lvl w:ilvl="7" w:tplc="7D7C7FD0" w:tentative="1">
      <w:start w:val="1"/>
      <w:numFmt w:val="bullet"/>
      <w:lvlText w:val="–"/>
      <w:lvlJc w:val="left"/>
      <w:pPr>
        <w:tabs>
          <w:tab w:val="num" w:pos="5760"/>
        </w:tabs>
        <w:ind w:left="5760" w:hanging="360"/>
      </w:pPr>
      <w:rPr>
        <w:rFonts w:ascii="Arial" w:hAnsi="Arial" w:hint="default"/>
      </w:rPr>
    </w:lvl>
    <w:lvl w:ilvl="8" w:tplc="C45A2D08" w:tentative="1">
      <w:start w:val="1"/>
      <w:numFmt w:val="bullet"/>
      <w:lvlText w:val="–"/>
      <w:lvlJc w:val="left"/>
      <w:pPr>
        <w:tabs>
          <w:tab w:val="num" w:pos="6480"/>
        </w:tabs>
        <w:ind w:left="6480" w:hanging="360"/>
      </w:pPr>
      <w:rPr>
        <w:rFonts w:ascii="Arial" w:hAnsi="Arial" w:hint="default"/>
      </w:rPr>
    </w:lvl>
  </w:abstractNum>
  <w:abstractNum w:abstractNumId="19">
    <w:nsid w:val="34B52F96"/>
    <w:multiLevelType w:val="hybridMultilevel"/>
    <w:tmpl w:val="95402454"/>
    <w:lvl w:ilvl="0" w:tplc="1EEA3FCE">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D32024B2" w:tentative="1">
      <w:start w:val="1"/>
      <w:numFmt w:val="bullet"/>
      <w:lvlText w:val="–"/>
      <w:lvlJc w:val="left"/>
      <w:pPr>
        <w:tabs>
          <w:tab w:val="num" w:pos="2160"/>
        </w:tabs>
        <w:ind w:left="2160" w:hanging="360"/>
      </w:pPr>
      <w:rPr>
        <w:rFonts w:ascii="Arial" w:hAnsi="Arial" w:hint="default"/>
      </w:rPr>
    </w:lvl>
    <w:lvl w:ilvl="3" w:tplc="1AE2960E" w:tentative="1">
      <w:start w:val="1"/>
      <w:numFmt w:val="bullet"/>
      <w:lvlText w:val="–"/>
      <w:lvlJc w:val="left"/>
      <w:pPr>
        <w:tabs>
          <w:tab w:val="num" w:pos="2880"/>
        </w:tabs>
        <w:ind w:left="2880" w:hanging="360"/>
      </w:pPr>
      <w:rPr>
        <w:rFonts w:ascii="Arial" w:hAnsi="Arial" w:hint="default"/>
      </w:rPr>
    </w:lvl>
    <w:lvl w:ilvl="4" w:tplc="21F2BCF2" w:tentative="1">
      <w:start w:val="1"/>
      <w:numFmt w:val="bullet"/>
      <w:lvlText w:val="–"/>
      <w:lvlJc w:val="left"/>
      <w:pPr>
        <w:tabs>
          <w:tab w:val="num" w:pos="3600"/>
        </w:tabs>
        <w:ind w:left="3600" w:hanging="360"/>
      </w:pPr>
      <w:rPr>
        <w:rFonts w:ascii="Arial" w:hAnsi="Arial" w:hint="default"/>
      </w:rPr>
    </w:lvl>
    <w:lvl w:ilvl="5" w:tplc="401CCD42" w:tentative="1">
      <w:start w:val="1"/>
      <w:numFmt w:val="bullet"/>
      <w:lvlText w:val="–"/>
      <w:lvlJc w:val="left"/>
      <w:pPr>
        <w:tabs>
          <w:tab w:val="num" w:pos="4320"/>
        </w:tabs>
        <w:ind w:left="4320" w:hanging="360"/>
      </w:pPr>
      <w:rPr>
        <w:rFonts w:ascii="Arial" w:hAnsi="Arial" w:hint="default"/>
      </w:rPr>
    </w:lvl>
    <w:lvl w:ilvl="6" w:tplc="0A107D28" w:tentative="1">
      <w:start w:val="1"/>
      <w:numFmt w:val="bullet"/>
      <w:lvlText w:val="–"/>
      <w:lvlJc w:val="left"/>
      <w:pPr>
        <w:tabs>
          <w:tab w:val="num" w:pos="5040"/>
        </w:tabs>
        <w:ind w:left="5040" w:hanging="360"/>
      </w:pPr>
      <w:rPr>
        <w:rFonts w:ascii="Arial" w:hAnsi="Arial" w:hint="default"/>
      </w:rPr>
    </w:lvl>
    <w:lvl w:ilvl="7" w:tplc="CFFEC9C2" w:tentative="1">
      <w:start w:val="1"/>
      <w:numFmt w:val="bullet"/>
      <w:lvlText w:val="–"/>
      <w:lvlJc w:val="left"/>
      <w:pPr>
        <w:tabs>
          <w:tab w:val="num" w:pos="5760"/>
        </w:tabs>
        <w:ind w:left="5760" w:hanging="360"/>
      </w:pPr>
      <w:rPr>
        <w:rFonts w:ascii="Arial" w:hAnsi="Arial" w:hint="default"/>
      </w:rPr>
    </w:lvl>
    <w:lvl w:ilvl="8" w:tplc="A6DA82D2" w:tentative="1">
      <w:start w:val="1"/>
      <w:numFmt w:val="bullet"/>
      <w:lvlText w:val="–"/>
      <w:lvlJc w:val="left"/>
      <w:pPr>
        <w:tabs>
          <w:tab w:val="num" w:pos="6480"/>
        </w:tabs>
        <w:ind w:left="6480" w:hanging="360"/>
      </w:pPr>
      <w:rPr>
        <w:rFonts w:ascii="Arial" w:hAnsi="Arial" w:hint="default"/>
      </w:rPr>
    </w:lvl>
  </w:abstractNum>
  <w:abstractNum w:abstractNumId="20">
    <w:nsid w:val="38944788"/>
    <w:multiLevelType w:val="hybridMultilevel"/>
    <w:tmpl w:val="DE4228A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36D7C41"/>
    <w:multiLevelType w:val="hybridMultilevel"/>
    <w:tmpl w:val="7FDCA9F6"/>
    <w:lvl w:ilvl="0" w:tplc="1009000F">
      <w:start w:val="1"/>
      <w:numFmt w:val="decimal"/>
      <w:lvlText w:val="%1."/>
      <w:lvlJc w:val="left"/>
      <w:pPr>
        <w:ind w:left="720" w:hanging="360"/>
      </w:pPr>
      <w:rPr>
        <w:rFonts w:hint="default"/>
      </w:rPr>
    </w:lvl>
    <w:lvl w:ilvl="1" w:tplc="D4A0BF00">
      <w:numFmt w:val="bullet"/>
      <w:lvlText w:val=""/>
      <w:lvlJc w:val="left"/>
      <w:pPr>
        <w:ind w:left="1440" w:hanging="360"/>
      </w:pPr>
      <w:rPr>
        <w:rFonts w:ascii="Symbol" w:eastAsia="Symbol" w:hAnsi="Symbol" w:cs="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461568F2"/>
    <w:multiLevelType w:val="hybridMultilevel"/>
    <w:tmpl w:val="CA96886E"/>
    <w:lvl w:ilvl="0" w:tplc="04090001">
      <w:start w:val="1"/>
      <w:numFmt w:val="bullet"/>
      <w:lvlText w:val=""/>
      <w:lvlJc w:val="left"/>
      <w:pPr>
        <w:ind w:left="720" w:hanging="360"/>
      </w:pPr>
      <w:rPr>
        <w:rFonts w:ascii="Symbol" w:hAnsi="Symbol" w:hint="default"/>
      </w:rPr>
    </w:lvl>
    <w:lvl w:ilvl="1" w:tplc="B07E639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DE2F94"/>
    <w:multiLevelType w:val="hybridMultilevel"/>
    <w:tmpl w:val="F7E809A0"/>
    <w:lvl w:ilvl="0" w:tplc="1009000F">
      <w:start w:val="1"/>
      <w:numFmt w:val="decimal"/>
      <w:lvlText w:val="%1."/>
      <w:lvlJc w:val="left"/>
      <w:pPr>
        <w:ind w:left="760" w:hanging="360"/>
      </w:pPr>
    </w:lvl>
    <w:lvl w:ilvl="1" w:tplc="10090019" w:tentative="1">
      <w:start w:val="1"/>
      <w:numFmt w:val="lowerLetter"/>
      <w:lvlText w:val="%2."/>
      <w:lvlJc w:val="left"/>
      <w:pPr>
        <w:ind w:left="1480" w:hanging="360"/>
      </w:pPr>
    </w:lvl>
    <w:lvl w:ilvl="2" w:tplc="1009001B" w:tentative="1">
      <w:start w:val="1"/>
      <w:numFmt w:val="lowerRoman"/>
      <w:lvlText w:val="%3."/>
      <w:lvlJc w:val="right"/>
      <w:pPr>
        <w:ind w:left="2200" w:hanging="180"/>
      </w:pPr>
    </w:lvl>
    <w:lvl w:ilvl="3" w:tplc="1009000F" w:tentative="1">
      <w:start w:val="1"/>
      <w:numFmt w:val="decimal"/>
      <w:lvlText w:val="%4."/>
      <w:lvlJc w:val="left"/>
      <w:pPr>
        <w:ind w:left="2920" w:hanging="360"/>
      </w:pPr>
    </w:lvl>
    <w:lvl w:ilvl="4" w:tplc="10090019" w:tentative="1">
      <w:start w:val="1"/>
      <w:numFmt w:val="lowerLetter"/>
      <w:lvlText w:val="%5."/>
      <w:lvlJc w:val="left"/>
      <w:pPr>
        <w:ind w:left="3640" w:hanging="360"/>
      </w:pPr>
    </w:lvl>
    <w:lvl w:ilvl="5" w:tplc="1009001B" w:tentative="1">
      <w:start w:val="1"/>
      <w:numFmt w:val="lowerRoman"/>
      <w:lvlText w:val="%6."/>
      <w:lvlJc w:val="right"/>
      <w:pPr>
        <w:ind w:left="4360" w:hanging="180"/>
      </w:pPr>
    </w:lvl>
    <w:lvl w:ilvl="6" w:tplc="1009000F" w:tentative="1">
      <w:start w:val="1"/>
      <w:numFmt w:val="decimal"/>
      <w:lvlText w:val="%7."/>
      <w:lvlJc w:val="left"/>
      <w:pPr>
        <w:ind w:left="5080" w:hanging="360"/>
      </w:pPr>
    </w:lvl>
    <w:lvl w:ilvl="7" w:tplc="10090019" w:tentative="1">
      <w:start w:val="1"/>
      <w:numFmt w:val="lowerLetter"/>
      <w:lvlText w:val="%8."/>
      <w:lvlJc w:val="left"/>
      <w:pPr>
        <w:ind w:left="5800" w:hanging="360"/>
      </w:pPr>
    </w:lvl>
    <w:lvl w:ilvl="8" w:tplc="1009001B" w:tentative="1">
      <w:start w:val="1"/>
      <w:numFmt w:val="lowerRoman"/>
      <w:lvlText w:val="%9."/>
      <w:lvlJc w:val="right"/>
      <w:pPr>
        <w:ind w:left="6520" w:hanging="180"/>
      </w:pPr>
    </w:lvl>
  </w:abstractNum>
  <w:abstractNum w:abstractNumId="24">
    <w:nsid w:val="4D613665"/>
    <w:multiLevelType w:val="hybridMultilevel"/>
    <w:tmpl w:val="CE12005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333829"/>
    <w:multiLevelType w:val="hybridMultilevel"/>
    <w:tmpl w:val="7488F1C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77390F"/>
    <w:multiLevelType w:val="hybridMultilevel"/>
    <w:tmpl w:val="7E8AED1A"/>
    <w:lvl w:ilvl="0" w:tplc="10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46B5E77"/>
    <w:multiLevelType w:val="hybridMultilevel"/>
    <w:tmpl w:val="82CA09E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AC72D1"/>
    <w:multiLevelType w:val="hybridMultilevel"/>
    <w:tmpl w:val="072C8C90"/>
    <w:lvl w:ilvl="0" w:tplc="53401CD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CEA48B6"/>
    <w:multiLevelType w:val="hybridMultilevel"/>
    <w:tmpl w:val="6C9287C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60323C11"/>
    <w:multiLevelType w:val="hybridMultilevel"/>
    <w:tmpl w:val="161EDAA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nsid w:val="669A69F6"/>
    <w:multiLevelType w:val="hybridMultilevel"/>
    <w:tmpl w:val="B0B48B3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80291C"/>
    <w:multiLevelType w:val="hybridMultilevel"/>
    <w:tmpl w:val="A286632A"/>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E3656"/>
    <w:multiLevelType w:val="hybridMultilevel"/>
    <w:tmpl w:val="008EA3F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nsid w:val="747C14A1"/>
    <w:multiLevelType w:val="hybridMultilevel"/>
    <w:tmpl w:val="EC922CEE"/>
    <w:lvl w:ilvl="0" w:tplc="F45ABA26">
      <w:start w:val="3"/>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74D73D30"/>
    <w:multiLevelType w:val="hybridMultilevel"/>
    <w:tmpl w:val="A206389A"/>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780956"/>
    <w:multiLevelType w:val="hybridMultilevel"/>
    <w:tmpl w:val="9ACC1E8A"/>
    <w:lvl w:ilvl="0" w:tplc="B07E639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34"/>
  </w:num>
  <w:num w:numId="3">
    <w:abstractNumId w:val="23"/>
  </w:num>
  <w:num w:numId="4">
    <w:abstractNumId w:val="33"/>
  </w:num>
  <w:num w:numId="5">
    <w:abstractNumId w:val="3"/>
  </w:num>
  <w:num w:numId="6">
    <w:abstractNumId w:val="21"/>
  </w:num>
  <w:num w:numId="7">
    <w:abstractNumId w:val="14"/>
  </w:num>
  <w:num w:numId="8">
    <w:abstractNumId w:val="10"/>
  </w:num>
  <w:num w:numId="9">
    <w:abstractNumId w:val="16"/>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8"/>
  </w:num>
  <w:num w:numId="12">
    <w:abstractNumId w:val="11"/>
  </w:num>
  <w:num w:numId="13">
    <w:abstractNumId w:val="30"/>
  </w:num>
  <w:num w:numId="14">
    <w:abstractNumId w:val="28"/>
  </w:num>
  <w:num w:numId="15">
    <w:abstractNumId w:val="19"/>
  </w:num>
  <w:num w:numId="16">
    <w:abstractNumId w:val="2"/>
  </w:num>
  <w:num w:numId="17">
    <w:abstractNumId w:val="0"/>
  </w:num>
  <w:num w:numId="18">
    <w:abstractNumId w:val="5"/>
  </w:num>
  <w:num w:numId="19">
    <w:abstractNumId w:val="9"/>
  </w:num>
  <w:num w:numId="20">
    <w:abstractNumId w:val="26"/>
  </w:num>
  <w:num w:numId="21">
    <w:abstractNumId w:val="4"/>
  </w:num>
  <w:num w:numId="22">
    <w:abstractNumId w:val="20"/>
  </w:num>
  <w:num w:numId="23">
    <w:abstractNumId w:val="12"/>
  </w:num>
  <w:num w:numId="24">
    <w:abstractNumId w:val="36"/>
  </w:num>
  <w:num w:numId="25">
    <w:abstractNumId w:val="24"/>
  </w:num>
  <w:num w:numId="26">
    <w:abstractNumId w:val="22"/>
  </w:num>
  <w:num w:numId="27">
    <w:abstractNumId w:val="15"/>
  </w:num>
  <w:num w:numId="28">
    <w:abstractNumId w:val="35"/>
  </w:num>
  <w:num w:numId="29">
    <w:abstractNumId w:val="6"/>
  </w:num>
  <w:num w:numId="30">
    <w:abstractNumId w:val="13"/>
  </w:num>
  <w:num w:numId="31">
    <w:abstractNumId w:val="25"/>
  </w:num>
  <w:num w:numId="32">
    <w:abstractNumId w:val="17"/>
  </w:num>
  <w:num w:numId="33">
    <w:abstractNumId w:val="32"/>
  </w:num>
  <w:num w:numId="34">
    <w:abstractNumId w:val="7"/>
  </w:num>
  <w:num w:numId="35">
    <w:abstractNumId w:val="27"/>
  </w:num>
  <w:num w:numId="36">
    <w:abstractNumId w:val="1"/>
  </w:num>
  <w:num w:numId="37">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E97"/>
    <w:rsid w:val="000077D2"/>
    <w:rsid w:val="000D7092"/>
    <w:rsid w:val="00154CBC"/>
    <w:rsid w:val="00233633"/>
    <w:rsid w:val="00261828"/>
    <w:rsid w:val="0039320F"/>
    <w:rsid w:val="00422A99"/>
    <w:rsid w:val="00437E4B"/>
    <w:rsid w:val="004B2452"/>
    <w:rsid w:val="005740AE"/>
    <w:rsid w:val="005F02F4"/>
    <w:rsid w:val="006561A8"/>
    <w:rsid w:val="006A0F2B"/>
    <w:rsid w:val="006C2141"/>
    <w:rsid w:val="006E424A"/>
    <w:rsid w:val="00704400"/>
    <w:rsid w:val="00757CD4"/>
    <w:rsid w:val="00785690"/>
    <w:rsid w:val="007976A6"/>
    <w:rsid w:val="007A2449"/>
    <w:rsid w:val="00960AFA"/>
    <w:rsid w:val="00AE0B97"/>
    <w:rsid w:val="00AF170C"/>
    <w:rsid w:val="00B9047C"/>
    <w:rsid w:val="00B90D5E"/>
    <w:rsid w:val="00BC6AF1"/>
    <w:rsid w:val="00BD0E97"/>
    <w:rsid w:val="00C25BAD"/>
    <w:rsid w:val="00C42C58"/>
    <w:rsid w:val="00C9224E"/>
    <w:rsid w:val="00C9527D"/>
    <w:rsid w:val="00D10780"/>
    <w:rsid w:val="00DC68B6"/>
    <w:rsid w:val="00DF1A1A"/>
    <w:rsid w:val="00E5334C"/>
    <w:rsid w:val="00E56E50"/>
    <w:rsid w:val="00E6406D"/>
    <w:rsid w:val="00F40989"/>
    <w:rsid w:val="00F45311"/>
    <w:rsid w:val="00FC40F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E97"/>
    <w:pPr>
      <w:spacing w:after="160" w:line="259" w:lineRule="auto"/>
      <w:jc w:val="both"/>
    </w:pPr>
  </w:style>
  <w:style w:type="paragraph" w:styleId="Heading1">
    <w:name w:val="heading 1"/>
    <w:basedOn w:val="Normal"/>
    <w:next w:val="Normal"/>
    <w:link w:val="Heading1Char"/>
    <w:uiPriority w:val="9"/>
    <w:qFormat/>
    <w:rsid w:val="00BD0E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E9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D0E9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E9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E9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E97"/>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BD0E97"/>
    <w:pPr>
      <w:spacing w:after="0" w:line="240" w:lineRule="auto"/>
      <w:jc w:val="both"/>
    </w:pPr>
    <w:rPr>
      <w:rFonts w:eastAsiaTheme="minorEastAsia"/>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D0E97"/>
    <w:pPr>
      <w:spacing w:after="200" w:line="276" w:lineRule="auto"/>
      <w:ind w:left="720"/>
      <w:contextualSpacing/>
    </w:pPr>
    <w:rPr>
      <w:rFonts w:eastAsiaTheme="minorEastAsia"/>
      <w:lang w:val="en-CA" w:eastAsia="zh-CN"/>
    </w:rPr>
  </w:style>
  <w:style w:type="paragraph" w:customStyle="1" w:styleId="Default">
    <w:name w:val="Default"/>
    <w:rsid w:val="00BD0E97"/>
    <w:pPr>
      <w:autoSpaceDE w:val="0"/>
      <w:autoSpaceDN w:val="0"/>
      <w:adjustRightInd w:val="0"/>
      <w:spacing w:after="0" w:line="240" w:lineRule="auto"/>
      <w:jc w:val="both"/>
    </w:pPr>
    <w:rPr>
      <w:rFonts w:ascii="Times New Roman" w:hAnsi="Times New Roman" w:cs="Times New Roman"/>
      <w:color w:val="000000"/>
      <w:sz w:val="24"/>
      <w:szCs w:val="24"/>
    </w:rPr>
  </w:style>
  <w:style w:type="paragraph" w:styleId="NoSpacing">
    <w:name w:val="No Spacing"/>
    <w:uiPriority w:val="1"/>
    <w:qFormat/>
    <w:rsid w:val="00BD0E97"/>
    <w:pPr>
      <w:spacing w:after="0" w:line="240" w:lineRule="auto"/>
      <w:jc w:val="both"/>
    </w:pPr>
  </w:style>
  <w:style w:type="numbering" w:customStyle="1" w:styleId="NoList1">
    <w:name w:val="No List1"/>
    <w:next w:val="NoList"/>
    <w:uiPriority w:val="99"/>
    <w:semiHidden/>
    <w:unhideWhenUsed/>
    <w:rsid w:val="00BD0E97"/>
  </w:style>
  <w:style w:type="paragraph" w:styleId="Header">
    <w:name w:val="header"/>
    <w:basedOn w:val="Normal"/>
    <w:link w:val="HeaderChar"/>
    <w:uiPriority w:val="99"/>
    <w:unhideWhenUsed/>
    <w:rsid w:val="00BD0E97"/>
    <w:pPr>
      <w:tabs>
        <w:tab w:val="center" w:pos="4252"/>
        <w:tab w:val="right" w:pos="8504"/>
      </w:tabs>
      <w:spacing w:after="0" w:line="240" w:lineRule="auto"/>
    </w:pPr>
  </w:style>
  <w:style w:type="character" w:customStyle="1" w:styleId="HeaderChar">
    <w:name w:val="Header Char"/>
    <w:basedOn w:val="DefaultParagraphFont"/>
    <w:link w:val="Header"/>
    <w:uiPriority w:val="99"/>
    <w:rsid w:val="00BD0E97"/>
  </w:style>
  <w:style w:type="paragraph" w:styleId="Footer">
    <w:name w:val="footer"/>
    <w:basedOn w:val="Normal"/>
    <w:link w:val="FooterChar"/>
    <w:uiPriority w:val="99"/>
    <w:unhideWhenUsed/>
    <w:rsid w:val="00BD0E97"/>
    <w:pPr>
      <w:tabs>
        <w:tab w:val="center" w:pos="4252"/>
        <w:tab w:val="right" w:pos="8504"/>
      </w:tabs>
      <w:spacing w:after="0" w:line="240" w:lineRule="auto"/>
    </w:pPr>
  </w:style>
  <w:style w:type="character" w:customStyle="1" w:styleId="FooterChar">
    <w:name w:val="Footer Char"/>
    <w:basedOn w:val="DefaultParagraphFont"/>
    <w:link w:val="Footer"/>
    <w:uiPriority w:val="99"/>
    <w:rsid w:val="00BD0E97"/>
  </w:style>
  <w:style w:type="character" w:styleId="Hyperlink">
    <w:name w:val="Hyperlink"/>
    <w:basedOn w:val="DefaultParagraphFont"/>
    <w:uiPriority w:val="99"/>
    <w:semiHidden/>
    <w:unhideWhenUsed/>
    <w:rsid w:val="00BD0E97"/>
    <w:rPr>
      <w:color w:val="0000FF"/>
      <w:u w:val="single"/>
    </w:rPr>
  </w:style>
  <w:style w:type="paragraph" w:styleId="BalloonText">
    <w:name w:val="Balloon Text"/>
    <w:basedOn w:val="Normal"/>
    <w:link w:val="BalloonTextChar"/>
    <w:uiPriority w:val="99"/>
    <w:semiHidden/>
    <w:unhideWhenUsed/>
    <w:rsid w:val="00B90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D5E"/>
    <w:rPr>
      <w:rFonts w:ascii="Tahoma" w:hAnsi="Tahoma" w:cs="Tahoma"/>
      <w:sz w:val="16"/>
      <w:szCs w:val="16"/>
    </w:rPr>
  </w:style>
  <w:style w:type="table" w:customStyle="1" w:styleId="TableGrid1">
    <w:name w:val="Table Grid1"/>
    <w:basedOn w:val="TableNormal"/>
    <w:next w:val="TableGrid"/>
    <w:uiPriority w:val="59"/>
    <w:rsid w:val="007A2449"/>
    <w:pPr>
      <w:spacing w:after="0" w:line="240" w:lineRule="auto"/>
    </w:pPr>
    <w:rPr>
      <w:rFonts w:eastAsia="Times New Roman"/>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E97"/>
    <w:pPr>
      <w:spacing w:after="160" w:line="259" w:lineRule="auto"/>
      <w:jc w:val="both"/>
    </w:pPr>
  </w:style>
  <w:style w:type="paragraph" w:styleId="Heading1">
    <w:name w:val="heading 1"/>
    <w:basedOn w:val="Normal"/>
    <w:next w:val="Normal"/>
    <w:link w:val="Heading1Char"/>
    <w:uiPriority w:val="9"/>
    <w:qFormat/>
    <w:rsid w:val="00BD0E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E9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D0E9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E9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E9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E97"/>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BD0E97"/>
    <w:pPr>
      <w:spacing w:after="0" w:line="240" w:lineRule="auto"/>
      <w:jc w:val="both"/>
    </w:pPr>
    <w:rPr>
      <w:rFonts w:eastAsiaTheme="minorEastAsia"/>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D0E97"/>
    <w:pPr>
      <w:spacing w:after="200" w:line="276" w:lineRule="auto"/>
      <w:ind w:left="720"/>
      <w:contextualSpacing/>
    </w:pPr>
    <w:rPr>
      <w:rFonts w:eastAsiaTheme="minorEastAsia"/>
      <w:lang w:val="en-CA" w:eastAsia="zh-CN"/>
    </w:rPr>
  </w:style>
  <w:style w:type="paragraph" w:customStyle="1" w:styleId="Default">
    <w:name w:val="Default"/>
    <w:rsid w:val="00BD0E97"/>
    <w:pPr>
      <w:autoSpaceDE w:val="0"/>
      <w:autoSpaceDN w:val="0"/>
      <w:adjustRightInd w:val="0"/>
      <w:spacing w:after="0" w:line="240" w:lineRule="auto"/>
      <w:jc w:val="both"/>
    </w:pPr>
    <w:rPr>
      <w:rFonts w:ascii="Times New Roman" w:hAnsi="Times New Roman" w:cs="Times New Roman"/>
      <w:color w:val="000000"/>
      <w:sz w:val="24"/>
      <w:szCs w:val="24"/>
    </w:rPr>
  </w:style>
  <w:style w:type="paragraph" w:styleId="NoSpacing">
    <w:name w:val="No Spacing"/>
    <w:uiPriority w:val="1"/>
    <w:qFormat/>
    <w:rsid w:val="00BD0E97"/>
    <w:pPr>
      <w:spacing w:after="0" w:line="240" w:lineRule="auto"/>
      <w:jc w:val="both"/>
    </w:pPr>
  </w:style>
  <w:style w:type="numbering" w:customStyle="1" w:styleId="NoList1">
    <w:name w:val="No List1"/>
    <w:next w:val="NoList"/>
    <w:uiPriority w:val="99"/>
    <w:semiHidden/>
    <w:unhideWhenUsed/>
    <w:rsid w:val="00BD0E97"/>
  </w:style>
  <w:style w:type="paragraph" w:styleId="Header">
    <w:name w:val="header"/>
    <w:basedOn w:val="Normal"/>
    <w:link w:val="HeaderChar"/>
    <w:uiPriority w:val="99"/>
    <w:unhideWhenUsed/>
    <w:rsid w:val="00BD0E97"/>
    <w:pPr>
      <w:tabs>
        <w:tab w:val="center" w:pos="4252"/>
        <w:tab w:val="right" w:pos="8504"/>
      </w:tabs>
      <w:spacing w:after="0" w:line="240" w:lineRule="auto"/>
    </w:pPr>
  </w:style>
  <w:style w:type="character" w:customStyle="1" w:styleId="HeaderChar">
    <w:name w:val="Header Char"/>
    <w:basedOn w:val="DefaultParagraphFont"/>
    <w:link w:val="Header"/>
    <w:uiPriority w:val="99"/>
    <w:rsid w:val="00BD0E97"/>
  </w:style>
  <w:style w:type="paragraph" w:styleId="Footer">
    <w:name w:val="footer"/>
    <w:basedOn w:val="Normal"/>
    <w:link w:val="FooterChar"/>
    <w:uiPriority w:val="99"/>
    <w:unhideWhenUsed/>
    <w:rsid w:val="00BD0E97"/>
    <w:pPr>
      <w:tabs>
        <w:tab w:val="center" w:pos="4252"/>
        <w:tab w:val="right" w:pos="8504"/>
      </w:tabs>
      <w:spacing w:after="0" w:line="240" w:lineRule="auto"/>
    </w:pPr>
  </w:style>
  <w:style w:type="character" w:customStyle="1" w:styleId="FooterChar">
    <w:name w:val="Footer Char"/>
    <w:basedOn w:val="DefaultParagraphFont"/>
    <w:link w:val="Footer"/>
    <w:uiPriority w:val="99"/>
    <w:rsid w:val="00BD0E97"/>
  </w:style>
  <w:style w:type="character" w:styleId="Hyperlink">
    <w:name w:val="Hyperlink"/>
    <w:basedOn w:val="DefaultParagraphFont"/>
    <w:uiPriority w:val="99"/>
    <w:semiHidden/>
    <w:unhideWhenUsed/>
    <w:rsid w:val="00BD0E97"/>
    <w:rPr>
      <w:color w:val="0000FF"/>
      <w:u w:val="single"/>
    </w:rPr>
  </w:style>
  <w:style w:type="paragraph" w:styleId="BalloonText">
    <w:name w:val="Balloon Text"/>
    <w:basedOn w:val="Normal"/>
    <w:link w:val="BalloonTextChar"/>
    <w:uiPriority w:val="99"/>
    <w:semiHidden/>
    <w:unhideWhenUsed/>
    <w:rsid w:val="00B90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D5E"/>
    <w:rPr>
      <w:rFonts w:ascii="Tahoma" w:hAnsi="Tahoma" w:cs="Tahoma"/>
      <w:sz w:val="16"/>
      <w:szCs w:val="16"/>
    </w:rPr>
  </w:style>
  <w:style w:type="table" w:customStyle="1" w:styleId="TableGrid1">
    <w:name w:val="Table Grid1"/>
    <w:basedOn w:val="TableNormal"/>
    <w:next w:val="TableGrid"/>
    <w:uiPriority w:val="59"/>
    <w:rsid w:val="007A2449"/>
    <w:pPr>
      <w:spacing w:after="0" w:line="240" w:lineRule="auto"/>
    </w:pPr>
    <w:rPr>
      <w:rFonts w:eastAsia="Times New Roman"/>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xUriServ/LexUriServ.do?uri=OJ%3AC%3A2010%3A168%3A0003%3A0003%3AEN%3A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urocontrol.int/safety-ne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59</Pages>
  <Words>38094</Words>
  <Characters>121141</Characters>
  <Application>Microsoft Office Word</Application>
  <DocSecurity>0</DocSecurity>
  <Lines>121141</Lines>
  <Paragraphs>26539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samuser</dc:creator>
  <cp:lastModifiedBy>Flury, Helen</cp:lastModifiedBy>
  <cp:revision>9</cp:revision>
  <cp:lastPrinted>2013-04-29T16:46:00Z</cp:lastPrinted>
  <dcterms:created xsi:type="dcterms:W3CDTF">2013-04-25T16:44:00Z</dcterms:created>
  <dcterms:modified xsi:type="dcterms:W3CDTF">2013-05-02T19:59:00Z</dcterms:modified>
</cp:coreProperties>
</file>